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B150DF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5759A4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4E7A08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410458">
        <w:rPr>
          <w:rFonts w:ascii="Verdana" w:hAnsi="Verdana"/>
          <w:b/>
        </w:rPr>
        <w:tab/>
        <w:t>12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20477C">
        <w:rPr>
          <w:rFonts w:ascii="Verdana" w:hAnsi="Verdana"/>
          <w:b/>
        </w:rPr>
        <w:t xml:space="preserve">Herstellung von Nesslers </w:t>
      </w:r>
      <w:r w:rsidR="001B4D34">
        <w:rPr>
          <w:rFonts w:ascii="Verdana" w:hAnsi="Verdana"/>
          <w:b/>
        </w:rPr>
        <w:t>Reagenz</w:t>
      </w:r>
      <w:r w:rsidR="0020477C">
        <w:rPr>
          <w:rFonts w:ascii="Verdana" w:hAnsi="Verdana"/>
          <w:b/>
        </w:rPr>
        <w:t xml:space="preserve"> (16</w:t>
      </w:r>
      <w:r w:rsidR="001A702C">
        <w:rPr>
          <w:rFonts w:ascii="Verdana" w:hAnsi="Verdana"/>
          <w:b/>
        </w:rPr>
        <w:t>.1</w:t>
      </w:r>
      <w:r w:rsidR="00F22C50">
        <w:rPr>
          <w:rFonts w:ascii="Verdana" w:hAnsi="Verdana"/>
          <w:b/>
        </w:rPr>
        <w:t>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>Lehrbuch der p</w:t>
      </w:r>
      <w:r w:rsidR="00133075">
        <w:rPr>
          <w:rFonts w:ascii="Verdana" w:hAnsi="Verdana"/>
          <w:b/>
        </w:rPr>
        <w:t>hänomenologischen Chemie, Band 2</w:t>
      </w:r>
      <w:r w:rsidR="00443BF4">
        <w:rPr>
          <w:rFonts w:ascii="Verdana" w:hAnsi="Verdana"/>
          <w:b/>
        </w:rPr>
        <w:t xml:space="preserve">, Seite </w:t>
      </w:r>
      <w:r w:rsidR="0020477C">
        <w:rPr>
          <w:rFonts w:ascii="Verdana" w:hAnsi="Verdana"/>
          <w:b/>
        </w:rPr>
        <w:t>379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4E7A08">
      <w:pPr>
        <w:rPr>
          <w:rFonts w:ascii="Arial" w:hAnsi="Arial"/>
          <w:sz w:val="24"/>
        </w:rPr>
      </w:pPr>
      <w:r w:rsidRPr="004E7A08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7.95pt;margin-top:10.2pt;width:23.85pt;height:23.05pt;z-index:251661312" o:allowincell="f">
            <v:textbox style="mso-next-textbox:#_x0000_s1078">
              <w:txbxContent>
                <w:p w:rsidR="004A0699" w:rsidRPr="002B118F" w:rsidRDefault="004A0699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</w:p>
              </w:txbxContent>
            </v:textbox>
          </v:shape>
        </w:pict>
      </w:r>
      <w:r w:rsidRPr="004E7A08">
        <w:rPr>
          <w:rFonts w:ascii="Arial" w:hAnsi="Arial"/>
          <w:b/>
          <w:noProof/>
          <w:lang w:val="de-CH"/>
        </w:rPr>
        <w:pict>
          <v:shape id="_x0000_s1077" type="#_x0000_t202" style="position:absolute;margin-left:258pt;margin-top:10.2pt;width:23.85pt;height:23.05pt;z-index:251660288" o:allowincell="f">
            <v:textbox style="mso-next-textbox:#_x0000_s1077">
              <w:txbxContent>
                <w:p w:rsidR="004A0699" w:rsidRPr="00F22C50" w:rsidRDefault="00F22C50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4E7A08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F22C50" w:rsidRDefault="0020477C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3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2235"/>
        <w:gridCol w:w="1275"/>
        <w:gridCol w:w="1560"/>
        <w:gridCol w:w="1559"/>
        <w:gridCol w:w="992"/>
        <w:gridCol w:w="2126"/>
        <w:gridCol w:w="935"/>
      </w:tblGrid>
      <w:tr w:rsidR="00D41BF7" w:rsidTr="0020477C">
        <w:trPr>
          <w:cnfStyle w:val="100000000000"/>
          <w:trHeight w:val="397"/>
        </w:trPr>
        <w:tc>
          <w:tcPr>
            <w:cnfStyle w:val="001000000000"/>
            <w:tcW w:w="2235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275" w:type="dxa"/>
          </w:tcPr>
          <w:p w:rsidR="00A1039B" w:rsidRP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560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559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992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D12FDC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2126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935" w:type="dxa"/>
          </w:tcPr>
          <w:p w:rsid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 xml:space="preserve">AGW in </w:t>
            </w:r>
          </w:p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20477C" w:rsidRPr="0020477C" w:rsidTr="0020477C">
        <w:trPr>
          <w:cnfStyle w:val="000000100000"/>
          <w:trHeight w:val="794"/>
        </w:trPr>
        <w:tc>
          <w:tcPr>
            <w:cnfStyle w:val="001000000000"/>
            <w:tcW w:w="2235" w:type="dxa"/>
          </w:tcPr>
          <w:p w:rsidR="0020477C" w:rsidRPr="0020477C" w:rsidRDefault="0020477C" w:rsidP="007572EF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Quecksilber(II)-nitrat Dihydrat</w:t>
            </w:r>
          </w:p>
        </w:tc>
        <w:tc>
          <w:tcPr>
            <w:tcW w:w="1275" w:type="dxa"/>
          </w:tcPr>
          <w:p w:rsidR="0020477C" w:rsidRPr="0020477C" w:rsidRDefault="0020477C" w:rsidP="007572EF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60" w:type="dxa"/>
          </w:tcPr>
          <w:p w:rsidR="0020477C" w:rsidRPr="0020477C" w:rsidRDefault="0020477C" w:rsidP="007572EF">
            <w:pPr>
              <w:cnfStyle w:val="0000001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margin">
                    <wp:posOffset>-54610</wp:posOffset>
                  </wp:positionH>
                  <wp:positionV relativeFrom="margin">
                    <wp:posOffset>84455</wp:posOffset>
                  </wp:positionV>
                  <wp:extent cx="326390" cy="330200"/>
                  <wp:effectExtent l="19050" t="0" r="0" b="0"/>
                  <wp:wrapNone/>
                  <wp:docPr id="84" name="Grafik 5" descr="ghs0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ghs0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margin">
                    <wp:posOffset>270510</wp:posOffset>
                  </wp:positionH>
                  <wp:positionV relativeFrom="margin">
                    <wp:posOffset>84455</wp:posOffset>
                  </wp:positionV>
                  <wp:extent cx="326390" cy="330200"/>
                  <wp:effectExtent l="19050" t="0" r="0" b="0"/>
                  <wp:wrapNone/>
                  <wp:docPr id="83" name="Grafik 18" descr="ghs0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 descr="ghs0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margin">
                    <wp:posOffset>594360</wp:posOffset>
                  </wp:positionH>
                  <wp:positionV relativeFrom="margin">
                    <wp:posOffset>84455</wp:posOffset>
                  </wp:positionV>
                  <wp:extent cx="319405" cy="330200"/>
                  <wp:effectExtent l="19050" t="0" r="4445" b="0"/>
                  <wp:wrapNone/>
                  <wp:docPr id="82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20477C" w:rsidRPr="0020477C" w:rsidRDefault="0020477C" w:rsidP="007572E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H300 H310 H330 H373 H410</w:t>
            </w:r>
          </w:p>
        </w:tc>
        <w:tc>
          <w:tcPr>
            <w:tcW w:w="992" w:type="dxa"/>
          </w:tcPr>
          <w:p w:rsidR="0020477C" w:rsidRPr="0020477C" w:rsidRDefault="0020477C" w:rsidP="007572E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2126" w:type="dxa"/>
          </w:tcPr>
          <w:p w:rsidR="0020477C" w:rsidRPr="0020477C" w:rsidRDefault="0020477C" w:rsidP="007572E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P273 P280 P302+352 P304+340 P309+310 P501</w:t>
            </w:r>
          </w:p>
        </w:tc>
        <w:tc>
          <w:tcPr>
            <w:tcW w:w="935" w:type="dxa"/>
          </w:tcPr>
          <w:p w:rsidR="0020477C" w:rsidRDefault="0020477C" w:rsidP="007572E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0,1 E</w:t>
            </w:r>
          </w:p>
          <w:p w:rsidR="0020477C" w:rsidRDefault="0020477C" w:rsidP="007572EF">
            <w:pPr>
              <w:cnfStyle w:val="00000010000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(einatem-</w:t>
            </w:r>
          </w:p>
          <w:p w:rsidR="0020477C" w:rsidRDefault="0020477C" w:rsidP="007572EF">
            <w:pPr>
              <w:cnfStyle w:val="00000010000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bare</w:t>
            </w:r>
          </w:p>
          <w:p w:rsidR="0020477C" w:rsidRPr="0020477C" w:rsidRDefault="0020477C" w:rsidP="007572EF">
            <w:pPr>
              <w:cnfStyle w:val="00000010000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Fraktion)</w:t>
            </w:r>
          </w:p>
        </w:tc>
      </w:tr>
      <w:tr w:rsidR="0020477C" w:rsidRPr="00AC60B9" w:rsidTr="0020477C">
        <w:trPr>
          <w:trHeight w:val="794"/>
        </w:trPr>
        <w:tc>
          <w:tcPr>
            <w:cnfStyle w:val="001000000000"/>
            <w:tcW w:w="2235" w:type="dxa"/>
          </w:tcPr>
          <w:p w:rsidR="0020477C" w:rsidRDefault="0020477C" w:rsidP="007572EF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Ammoniumchlorid-</w:t>
            </w:r>
          </w:p>
          <w:p w:rsidR="0020477C" w:rsidRPr="0020477C" w:rsidRDefault="0020477C" w:rsidP="007572EF">
            <w:pPr>
              <w:rPr>
                <w:rFonts w:ascii="Verdana" w:hAnsi="Verdana"/>
                <w:b w:val="0"/>
              </w:rPr>
            </w:pPr>
            <w:r w:rsidRPr="0020477C">
              <w:rPr>
                <w:rFonts w:ascii="Verdana" w:hAnsi="Verdana"/>
                <w:b w:val="0"/>
              </w:rPr>
              <w:t>lösung</w:t>
            </w:r>
          </w:p>
          <w:p w:rsidR="0020477C" w:rsidRPr="00386699" w:rsidRDefault="0020477C" w:rsidP="007572EF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 = 0,1%</w:t>
            </w:r>
          </w:p>
        </w:tc>
        <w:tc>
          <w:tcPr>
            <w:tcW w:w="1275" w:type="dxa"/>
          </w:tcPr>
          <w:p w:rsidR="0020477C" w:rsidRPr="00386699" w:rsidRDefault="0020477C" w:rsidP="007572EF">
            <w:pPr>
              <w:cnfStyle w:val="000000000000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560" w:type="dxa"/>
          </w:tcPr>
          <w:p w:rsidR="0020477C" w:rsidRPr="00AC60B9" w:rsidRDefault="0020477C" w:rsidP="007572EF">
            <w:pPr>
              <w:cnfStyle w:val="000000000000"/>
              <w:rPr>
                <w:rFonts w:ascii="Verdana" w:hAnsi="Verdana"/>
              </w:rPr>
            </w:pPr>
            <w:r w:rsidRPr="00386699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margin">
                    <wp:posOffset>269240</wp:posOffset>
                  </wp:positionH>
                  <wp:positionV relativeFrom="margin">
                    <wp:posOffset>95885</wp:posOffset>
                  </wp:positionV>
                  <wp:extent cx="326390" cy="330200"/>
                  <wp:effectExtent l="19050" t="0" r="0" b="0"/>
                  <wp:wrapNone/>
                  <wp:docPr id="81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20477C" w:rsidRPr="00AC60B9" w:rsidRDefault="0020477C" w:rsidP="007572EF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H302 H319</w:t>
            </w:r>
          </w:p>
        </w:tc>
        <w:tc>
          <w:tcPr>
            <w:tcW w:w="992" w:type="dxa"/>
          </w:tcPr>
          <w:p w:rsidR="0020477C" w:rsidRPr="00AC60B9" w:rsidRDefault="0020477C" w:rsidP="007572EF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2126" w:type="dxa"/>
          </w:tcPr>
          <w:p w:rsidR="0020477C" w:rsidRPr="00AC60B9" w:rsidRDefault="0020477C" w:rsidP="007572EF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P305+351+338</w:t>
            </w:r>
          </w:p>
        </w:tc>
        <w:tc>
          <w:tcPr>
            <w:tcW w:w="935" w:type="dxa"/>
          </w:tcPr>
          <w:p w:rsidR="0020477C" w:rsidRPr="00AC60B9" w:rsidRDefault="0020477C" w:rsidP="007572EF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20477C" w:rsidRPr="0020477C" w:rsidTr="0020477C">
        <w:trPr>
          <w:cnfStyle w:val="000000100000"/>
          <w:trHeight w:val="794"/>
        </w:trPr>
        <w:tc>
          <w:tcPr>
            <w:cnfStyle w:val="001000000000"/>
            <w:tcW w:w="2235" w:type="dxa"/>
          </w:tcPr>
          <w:p w:rsidR="0020477C" w:rsidRDefault="0020477C" w:rsidP="007572EF">
            <w:pPr>
              <w:rPr>
                <w:rFonts w:ascii="Verdana" w:hAnsi="Verdana"/>
                <w:b w:val="0"/>
              </w:rPr>
            </w:pPr>
            <w:r w:rsidRPr="0020477C">
              <w:rPr>
                <w:rFonts w:ascii="Verdana" w:hAnsi="Verdana"/>
                <w:b w:val="0"/>
              </w:rPr>
              <w:t>Quecksilber(II)</w:t>
            </w:r>
            <w:r>
              <w:rPr>
                <w:rFonts w:ascii="Verdana" w:hAnsi="Verdana"/>
                <w:b w:val="0"/>
              </w:rPr>
              <w:t>-iodid</w:t>
            </w:r>
          </w:p>
          <w:p w:rsidR="0020477C" w:rsidRPr="0020477C" w:rsidRDefault="0020477C" w:rsidP="007572EF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</w:t>
            </w:r>
            <w:r w:rsidR="001B4D34">
              <w:rPr>
                <w:rFonts w:ascii="Verdana" w:hAnsi="Verdana"/>
                <w:b w:val="0"/>
                <w:sz w:val="16"/>
                <w:szCs w:val="16"/>
              </w:rPr>
              <w:t>Reaktionsprodukt</w:t>
            </w:r>
            <w:r>
              <w:rPr>
                <w:rFonts w:ascii="Verdana" w:hAnsi="Verdana"/>
                <w:b w:val="0"/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:rsidR="0020477C" w:rsidRPr="0020477C" w:rsidRDefault="0020477C" w:rsidP="007572EF">
            <w:pPr>
              <w:cnfStyle w:val="000000100000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60" w:type="dxa"/>
          </w:tcPr>
          <w:p w:rsidR="0020477C" w:rsidRPr="0020477C" w:rsidRDefault="0020477C" w:rsidP="007572EF">
            <w:pPr>
              <w:cnfStyle w:val="0000001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margin">
                    <wp:posOffset>-54610</wp:posOffset>
                  </wp:positionH>
                  <wp:positionV relativeFrom="margin">
                    <wp:posOffset>84455</wp:posOffset>
                  </wp:positionV>
                  <wp:extent cx="326390" cy="330200"/>
                  <wp:effectExtent l="19050" t="0" r="0" b="0"/>
                  <wp:wrapNone/>
                  <wp:docPr id="1" name="Grafik 5" descr="ghs0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ghs0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margin">
                    <wp:posOffset>270510</wp:posOffset>
                  </wp:positionH>
                  <wp:positionV relativeFrom="margin">
                    <wp:posOffset>84455</wp:posOffset>
                  </wp:positionV>
                  <wp:extent cx="326390" cy="330200"/>
                  <wp:effectExtent l="19050" t="0" r="0" b="0"/>
                  <wp:wrapNone/>
                  <wp:docPr id="4" name="Grafik 18" descr="ghs0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 descr="ghs0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margin">
                    <wp:posOffset>594360</wp:posOffset>
                  </wp:positionH>
                  <wp:positionV relativeFrom="margin">
                    <wp:posOffset>84455</wp:posOffset>
                  </wp:positionV>
                  <wp:extent cx="319405" cy="330200"/>
                  <wp:effectExtent l="19050" t="0" r="4445" b="0"/>
                  <wp:wrapNone/>
                  <wp:docPr id="5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20477C" w:rsidRPr="0020477C" w:rsidRDefault="0020477C" w:rsidP="007572E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H300 H310 H330 H373 H410</w:t>
            </w:r>
          </w:p>
        </w:tc>
        <w:tc>
          <w:tcPr>
            <w:tcW w:w="992" w:type="dxa"/>
          </w:tcPr>
          <w:p w:rsidR="0020477C" w:rsidRPr="0020477C" w:rsidRDefault="0020477C" w:rsidP="007572E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2126" w:type="dxa"/>
          </w:tcPr>
          <w:p w:rsidR="0020477C" w:rsidRPr="0020477C" w:rsidRDefault="0020477C" w:rsidP="007572E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P273 P280 P302+352 P304+340 P309+310 </w:t>
            </w:r>
            <w:r w:rsidRPr="0020477C">
              <w:rPr>
                <w:rFonts w:ascii="Verdana" w:hAnsi="Verdana"/>
                <w:i/>
                <w:sz w:val="16"/>
                <w:szCs w:val="16"/>
              </w:rPr>
              <w:t>P501</w:t>
            </w:r>
          </w:p>
        </w:tc>
        <w:tc>
          <w:tcPr>
            <w:tcW w:w="935" w:type="dxa"/>
          </w:tcPr>
          <w:p w:rsidR="0020477C" w:rsidRDefault="0020477C" w:rsidP="007572E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0,1 E</w:t>
            </w:r>
          </w:p>
          <w:p w:rsidR="0020477C" w:rsidRDefault="0020477C" w:rsidP="007572EF">
            <w:pPr>
              <w:cnfStyle w:val="00000010000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(einatem-</w:t>
            </w:r>
          </w:p>
          <w:p w:rsidR="0020477C" w:rsidRDefault="0020477C" w:rsidP="007572EF">
            <w:pPr>
              <w:cnfStyle w:val="00000010000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bare</w:t>
            </w:r>
          </w:p>
          <w:p w:rsidR="0020477C" w:rsidRPr="0020477C" w:rsidRDefault="0020477C" w:rsidP="007572EF">
            <w:pPr>
              <w:cnfStyle w:val="00000010000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Fraktion)</w:t>
            </w:r>
          </w:p>
        </w:tc>
      </w:tr>
      <w:tr w:rsidR="0020477C" w:rsidRPr="0020477C" w:rsidTr="0020477C">
        <w:trPr>
          <w:trHeight w:val="794"/>
        </w:trPr>
        <w:tc>
          <w:tcPr>
            <w:cnfStyle w:val="001000000000"/>
            <w:tcW w:w="2235" w:type="dxa"/>
          </w:tcPr>
          <w:p w:rsidR="0020477C" w:rsidRDefault="0020477C" w:rsidP="007572EF">
            <w:pPr>
              <w:rPr>
                <w:rFonts w:ascii="Verdana" w:hAnsi="Verdana"/>
                <w:b w:val="0"/>
              </w:rPr>
            </w:pPr>
            <w:r w:rsidRPr="0020477C">
              <w:rPr>
                <w:rFonts w:ascii="Verdana" w:hAnsi="Verdana"/>
                <w:b w:val="0"/>
              </w:rPr>
              <w:t>Nesslers</w:t>
            </w:r>
            <w:r>
              <w:rPr>
                <w:rFonts w:ascii="Verdana" w:hAnsi="Verdana"/>
                <w:b w:val="0"/>
              </w:rPr>
              <w:t xml:space="preserve"> Reagenz</w:t>
            </w:r>
          </w:p>
          <w:p w:rsidR="008807A6" w:rsidRPr="008807A6" w:rsidRDefault="008807A6" w:rsidP="007572EF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(Reaktionsprodukt)</w:t>
            </w:r>
          </w:p>
        </w:tc>
        <w:tc>
          <w:tcPr>
            <w:tcW w:w="1275" w:type="dxa"/>
          </w:tcPr>
          <w:p w:rsidR="0020477C" w:rsidRPr="0020477C" w:rsidRDefault="0020477C" w:rsidP="007572EF">
            <w:pPr>
              <w:cnfStyle w:val="000000000000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60" w:type="dxa"/>
          </w:tcPr>
          <w:p w:rsidR="0020477C" w:rsidRPr="0020477C" w:rsidRDefault="0020477C" w:rsidP="007572EF">
            <w:pPr>
              <w:cnfStyle w:val="0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margin">
                    <wp:posOffset>-54610</wp:posOffset>
                  </wp:positionH>
                  <wp:positionV relativeFrom="margin">
                    <wp:posOffset>84455</wp:posOffset>
                  </wp:positionV>
                  <wp:extent cx="326390" cy="330200"/>
                  <wp:effectExtent l="19050" t="0" r="0" b="0"/>
                  <wp:wrapNone/>
                  <wp:docPr id="6" name="Grafik 5" descr="ghs0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ghs0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margin">
                    <wp:posOffset>270510</wp:posOffset>
                  </wp:positionH>
                  <wp:positionV relativeFrom="margin">
                    <wp:posOffset>84455</wp:posOffset>
                  </wp:positionV>
                  <wp:extent cx="326390" cy="330200"/>
                  <wp:effectExtent l="19050" t="0" r="0" b="0"/>
                  <wp:wrapNone/>
                  <wp:docPr id="7" name="Grafik 18" descr="ghs0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 descr="ghs0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margin">
                    <wp:posOffset>594360</wp:posOffset>
                  </wp:positionH>
                  <wp:positionV relativeFrom="margin">
                    <wp:posOffset>84455</wp:posOffset>
                  </wp:positionV>
                  <wp:extent cx="319405" cy="330200"/>
                  <wp:effectExtent l="19050" t="0" r="4445" b="0"/>
                  <wp:wrapNone/>
                  <wp:docPr id="8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20477C" w:rsidRPr="0020477C" w:rsidRDefault="0020477C" w:rsidP="007572EF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H300+310+330 H373 H411</w:t>
            </w:r>
          </w:p>
        </w:tc>
        <w:tc>
          <w:tcPr>
            <w:tcW w:w="992" w:type="dxa"/>
          </w:tcPr>
          <w:p w:rsidR="0020477C" w:rsidRPr="0020477C" w:rsidRDefault="0020477C" w:rsidP="007572EF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2126" w:type="dxa"/>
          </w:tcPr>
          <w:p w:rsidR="0020477C" w:rsidRPr="008807A6" w:rsidRDefault="0020477C" w:rsidP="007572EF">
            <w:pPr>
              <w:cnfStyle w:val="000000000000"/>
              <w:rPr>
                <w:rFonts w:ascii="Verdana" w:hAnsi="Verdana"/>
                <w:i/>
                <w:sz w:val="16"/>
                <w:szCs w:val="16"/>
              </w:rPr>
            </w:pPr>
            <w:r w:rsidRPr="0020477C">
              <w:rPr>
                <w:rFonts w:ascii="Verdana" w:hAnsi="Verdana"/>
                <w:i/>
                <w:sz w:val="16"/>
                <w:szCs w:val="16"/>
              </w:rPr>
              <w:t>P260_s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20477C">
              <w:rPr>
                <w:rFonts w:ascii="Verdana" w:hAnsi="Verdana"/>
                <w:sz w:val="16"/>
                <w:szCs w:val="16"/>
              </w:rPr>
              <w:t>P273 P280 P301+310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8807A6">
              <w:rPr>
                <w:rFonts w:ascii="Verdana" w:hAnsi="Verdana"/>
                <w:sz w:val="16"/>
                <w:szCs w:val="16"/>
              </w:rPr>
              <w:t xml:space="preserve">P361 P405 </w:t>
            </w:r>
            <w:r w:rsidR="008807A6">
              <w:rPr>
                <w:rFonts w:ascii="Verdana" w:hAnsi="Verdana"/>
                <w:i/>
                <w:sz w:val="16"/>
                <w:szCs w:val="16"/>
              </w:rPr>
              <w:t>P501</w:t>
            </w:r>
            <w:r w:rsidR="008807A6">
              <w:rPr>
                <w:rStyle w:val="Funotenzeichen"/>
                <w:rFonts w:ascii="Verdana" w:hAnsi="Verdana"/>
                <w:i/>
                <w:sz w:val="16"/>
                <w:szCs w:val="16"/>
              </w:rPr>
              <w:footnoteReference w:id="1"/>
            </w:r>
          </w:p>
        </w:tc>
        <w:tc>
          <w:tcPr>
            <w:tcW w:w="935" w:type="dxa"/>
          </w:tcPr>
          <w:p w:rsidR="0020477C" w:rsidRPr="0020477C" w:rsidRDefault="008807A6" w:rsidP="007572EF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8807A6" w:rsidRPr="008807A6" w:rsidTr="00487AE3">
        <w:trPr>
          <w:cnfStyle w:val="000000100000"/>
          <w:trHeight w:val="712"/>
        </w:trPr>
        <w:tc>
          <w:tcPr>
            <w:cnfStyle w:val="001000000000"/>
            <w:tcW w:w="2235" w:type="dxa"/>
          </w:tcPr>
          <w:p w:rsidR="008807A6" w:rsidRDefault="008807A6" w:rsidP="007572EF">
            <w:pPr>
              <w:rPr>
                <w:rFonts w:ascii="Verdana" w:hAnsi="Verdana"/>
                <w:b w:val="0"/>
              </w:rPr>
            </w:pPr>
            <w:r w:rsidRPr="008807A6">
              <w:rPr>
                <w:rFonts w:ascii="Verdana" w:hAnsi="Verdana"/>
                <w:b w:val="0"/>
              </w:rPr>
              <w:t>Kalilauge</w:t>
            </w:r>
          </w:p>
          <w:p w:rsidR="008807A6" w:rsidRPr="008807A6" w:rsidRDefault="008807A6" w:rsidP="007572EF">
            <w:pPr>
              <w:rPr>
                <w:rFonts w:ascii="Verdana" w:hAnsi="Verdana"/>
                <w:b w:val="0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 = 2 mol ∙l</w:t>
            </w:r>
            <w:r>
              <w:rPr>
                <w:rFonts w:ascii="Verdana" w:hAnsi="Verdana"/>
                <w:b w:val="0"/>
                <w:sz w:val="16"/>
                <w:szCs w:val="16"/>
                <w:vertAlign w:val="superscript"/>
              </w:rPr>
              <w:t>-1</w:t>
            </w:r>
          </w:p>
        </w:tc>
        <w:tc>
          <w:tcPr>
            <w:tcW w:w="1275" w:type="dxa"/>
          </w:tcPr>
          <w:p w:rsidR="008807A6" w:rsidRPr="008807A6" w:rsidRDefault="008807A6" w:rsidP="007572EF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60" w:type="dxa"/>
          </w:tcPr>
          <w:p w:rsidR="008807A6" w:rsidRPr="008807A6" w:rsidRDefault="008807A6" w:rsidP="007572EF">
            <w:pPr>
              <w:cnfStyle w:val="000000100000"/>
              <w:rPr>
                <w:rFonts w:ascii="Verdana" w:hAnsi="Verdana"/>
                <w:noProof/>
                <w:lang w:val="de-CH"/>
              </w:rPr>
            </w:pPr>
            <w:r w:rsidRPr="008807A6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margin">
                    <wp:posOffset>269240</wp:posOffset>
                  </wp:positionH>
                  <wp:positionV relativeFrom="margin">
                    <wp:posOffset>64135</wp:posOffset>
                  </wp:positionV>
                  <wp:extent cx="326390" cy="325120"/>
                  <wp:effectExtent l="19050" t="0" r="0" b="0"/>
                  <wp:wrapNone/>
                  <wp:docPr id="91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25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8807A6" w:rsidRPr="008807A6" w:rsidRDefault="008807A6" w:rsidP="007572E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H290 H314</w:t>
            </w:r>
          </w:p>
        </w:tc>
        <w:tc>
          <w:tcPr>
            <w:tcW w:w="992" w:type="dxa"/>
          </w:tcPr>
          <w:p w:rsidR="008807A6" w:rsidRPr="008807A6" w:rsidRDefault="008807A6" w:rsidP="007572E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2126" w:type="dxa"/>
          </w:tcPr>
          <w:p w:rsidR="008807A6" w:rsidRPr="008807A6" w:rsidRDefault="008807A6" w:rsidP="007572E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P280 P301+310+331 P305+351+338 P309+310</w:t>
            </w:r>
          </w:p>
        </w:tc>
        <w:tc>
          <w:tcPr>
            <w:tcW w:w="935" w:type="dxa"/>
          </w:tcPr>
          <w:p w:rsidR="008807A6" w:rsidRPr="008807A6" w:rsidRDefault="008807A6" w:rsidP="007572E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D41BF7" w:rsidRDefault="00D41BF7">
      <w:pPr>
        <w:rPr>
          <w:rFonts w:ascii="Verdana" w:hAnsi="Verdana"/>
          <w:b/>
        </w:rPr>
      </w:pPr>
    </w:p>
    <w:p w:rsidR="00D41BF7" w:rsidRDefault="00D41BF7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8C7699" w:rsidTr="006133D7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8C7699" w:rsidRPr="008807A6" w:rsidRDefault="008807A6">
            <w:pPr>
              <w:rPr>
                <w:rFonts w:ascii="Verdana" w:hAnsi="Verdana"/>
                <w:b w:val="0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b w:val="0"/>
              </w:rPr>
              <w:t xml:space="preserve">Kaliumiodidlösung </w:t>
            </w:r>
            <w:r>
              <w:rPr>
                <w:rFonts w:ascii="Verdana" w:hAnsi="Verdana"/>
                <w:b w:val="0"/>
                <w:sz w:val="16"/>
                <w:szCs w:val="16"/>
              </w:rPr>
              <w:t>c = 2 mol∙l</w:t>
            </w:r>
            <w:r>
              <w:rPr>
                <w:rFonts w:ascii="Verdana" w:hAnsi="Verdana"/>
                <w:b w:val="0"/>
                <w:sz w:val="16"/>
                <w:szCs w:val="16"/>
                <w:vertAlign w:val="superscript"/>
              </w:rPr>
              <w:t>-1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624D80" w:rsidRPr="00A33993" w:rsidRDefault="00624D80">
      <w:pPr>
        <w:rPr>
          <w:rFonts w:ascii="Arial" w:hAnsi="Arial"/>
        </w:rPr>
      </w:pPr>
    </w:p>
    <w:p w:rsidR="008807A6" w:rsidRPr="008807A6" w:rsidRDefault="008807A6" w:rsidP="008807A6">
      <w:pPr>
        <w:tabs>
          <w:tab w:val="left" w:pos="0"/>
        </w:tabs>
        <w:jc w:val="both"/>
        <w:rPr>
          <w:rFonts w:ascii="Verdana" w:hAnsi="Verdana"/>
          <w:i/>
        </w:rPr>
      </w:pPr>
      <w:r w:rsidRPr="008807A6">
        <w:rPr>
          <w:rFonts w:ascii="Verdana" w:hAnsi="Verdana"/>
          <w:i/>
        </w:rPr>
        <w:t>Eine Spatelspitze Quecksilber(II)-nitrat wird in 2 ml Wasser gelöst und etwas Kaliumiodidlösung zug</w:t>
      </w:r>
      <w:r w:rsidRPr="008807A6">
        <w:rPr>
          <w:rFonts w:ascii="Verdana" w:hAnsi="Verdana"/>
          <w:i/>
        </w:rPr>
        <w:t>e</w:t>
      </w:r>
      <w:r w:rsidRPr="008807A6">
        <w:rPr>
          <w:rFonts w:ascii="Verdana" w:hAnsi="Verdana"/>
          <w:i/>
        </w:rPr>
        <w:t>tropft. Anschließend tropft man so viel Kaliumiodidlösung im Überschuss zu, bis eine klare Lösung en</w:t>
      </w:r>
      <w:r w:rsidRPr="008807A6">
        <w:rPr>
          <w:rFonts w:ascii="Verdana" w:hAnsi="Verdana"/>
          <w:i/>
        </w:rPr>
        <w:t>t</w:t>
      </w:r>
      <w:r w:rsidRPr="008807A6">
        <w:rPr>
          <w:rFonts w:ascii="Verdana" w:hAnsi="Verdana"/>
          <w:i/>
        </w:rPr>
        <w:t xml:space="preserve">standen ist. </w:t>
      </w:r>
    </w:p>
    <w:p w:rsidR="008807A6" w:rsidRPr="008807A6" w:rsidRDefault="008807A6" w:rsidP="008807A6">
      <w:pPr>
        <w:tabs>
          <w:tab w:val="left" w:pos="0"/>
        </w:tabs>
        <w:jc w:val="both"/>
        <w:rPr>
          <w:rFonts w:ascii="Verdana" w:hAnsi="Verdana"/>
          <w:i/>
        </w:rPr>
      </w:pPr>
      <w:r w:rsidRPr="008807A6">
        <w:rPr>
          <w:rFonts w:ascii="Verdana" w:hAnsi="Verdana"/>
          <w:i/>
        </w:rPr>
        <w:t>In diese klare Lösung gibt man 2 ml Kalilauge und einen Tropfen einer stark verdünnten Ammoniumc</w:t>
      </w:r>
      <w:r w:rsidRPr="008807A6">
        <w:rPr>
          <w:rFonts w:ascii="Verdana" w:hAnsi="Verdana"/>
          <w:i/>
        </w:rPr>
        <w:t>h</w:t>
      </w:r>
      <w:r w:rsidRPr="008807A6">
        <w:rPr>
          <w:rFonts w:ascii="Verdana" w:hAnsi="Verdana"/>
          <w:i/>
        </w:rPr>
        <w:t xml:space="preserve">loridlösung. </w:t>
      </w:r>
    </w:p>
    <w:p w:rsidR="00782215" w:rsidRDefault="00782215">
      <w:pPr>
        <w:rPr>
          <w:rFonts w:ascii="Arial" w:hAnsi="Arial"/>
        </w:rPr>
      </w:pPr>
    </w:p>
    <w:p w:rsidR="008C7699" w:rsidRDefault="008C7699">
      <w:pPr>
        <w:rPr>
          <w:rFonts w:ascii="Arial" w:hAnsi="Arial"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lastRenderedPageBreak/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0B59BA" w:rsidRDefault="000B59BA" w:rsidP="008C7699">
      <w:pPr>
        <w:rPr>
          <w:rFonts w:ascii="Verdana" w:hAnsi="Verdana"/>
          <w:i/>
        </w:rPr>
      </w:pPr>
      <w:r>
        <w:rPr>
          <w:rFonts w:ascii="Verdana" w:hAnsi="Verdana"/>
          <w:i/>
        </w:rPr>
        <w:t>Keine</w:t>
      </w:r>
    </w:p>
    <w:p w:rsidR="000B59BA" w:rsidRPr="000B59BA" w:rsidRDefault="000B59BA" w:rsidP="008C7699">
      <w:pPr>
        <w:rPr>
          <w:rFonts w:ascii="Verdana" w:hAnsi="Verdana"/>
          <w:i/>
        </w:rPr>
      </w:pPr>
    </w:p>
    <w:p w:rsidR="00420711" w:rsidRDefault="00420711" w:rsidP="008C7699">
      <w:pPr>
        <w:rPr>
          <w:rFonts w:ascii="Verdana" w:hAnsi="Verdana"/>
          <w:b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624D80" w:rsidRDefault="00624D80">
      <w:pPr>
        <w:rPr>
          <w:rFonts w:ascii="Arial" w:hAnsi="Arial"/>
        </w:rPr>
      </w:pPr>
    </w:p>
    <w:p w:rsidR="00420711" w:rsidRPr="008807A6" w:rsidRDefault="008807A6">
      <w:pPr>
        <w:rPr>
          <w:rFonts w:ascii="Verdana" w:hAnsi="Verdana"/>
          <w:i/>
        </w:rPr>
      </w:pPr>
      <w:r w:rsidRPr="008807A6">
        <w:rPr>
          <w:rFonts w:ascii="Verdana" w:hAnsi="Verdana"/>
          <w:i/>
        </w:rPr>
        <w:t xml:space="preserve">Abfälle in einem dicht verschlossenen Behälter </w:t>
      </w:r>
      <w:r>
        <w:rPr>
          <w:rFonts w:ascii="Verdana" w:hAnsi="Verdana"/>
          <w:i/>
        </w:rPr>
        <w:t xml:space="preserve">("Quecksilbersalzabfälle") </w:t>
      </w:r>
      <w:r w:rsidRPr="008807A6">
        <w:rPr>
          <w:rFonts w:ascii="Verdana" w:hAnsi="Verdana"/>
          <w:i/>
        </w:rPr>
        <w:t>sammeln und der Sonde</w:t>
      </w:r>
      <w:r w:rsidRPr="008807A6">
        <w:rPr>
          <w:rFonts w:ascii="Verdana" w:hAnsi="Verdana"/>
          <w:i/>
        </w:rPr>
        <w:t>r</w:t>
      </w:r>
      <w:r w:rsidRPr="008807A6">
        <w:rPr>
          <w:rFonts w:ascii="Verdana" w:hAnsi="Verdana"/>
          <w:i/>
        </w:rPr>
        <w:t xml:space="preserve">müllbeseitigung zuführen. </w:t>
      </w:r>
    </w:p>
    <w:p w:rsidR="00782215" w:rsidRDefault="00782215">
      <w:pPr>
        <w:rPr>
          <w:rFonts w:ascii="Verdana" w:hAnsi="Verdana"/>
          <w:b/>
        </w:rPr>
      </w:pPr>
    </w:p>
    <w:p w:rsidR="008807A6" w:rsidRDefault="008807A6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8807A6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 w:val="restart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0B59BA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0B59BA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0B59BA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AC60B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D12FDC" w:rsidRDefault="00D12FDC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D12FDC"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D12FDC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AC60B9" w:rsidRDefault="000B59BA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9A30A8" w:rsidRDefault="009A30A8">
      <w:pPr>
        <w:rPr>
          <w:rFonts w:ascii="Arial" w:hAnsi="Arial"/>
        </w:rPr>
      </w:pPr>
    </w:p>
    <w:p w:rsidR="009A30A8" w:rsidRPr="00A33993" w:rsidRDefault="009A30A8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487AE3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3112770</wp:posOffset>
            </wp:positionH>
            <wp:positionV relativeFrom="margin">
              <wp:posOffset>4495165</wp:posOffset>
            </wp:positionV>
            <wp:extent cx="402590" cy="396240"/>
            <wp:effectExtent l="19050" t="0" r="0" b="0"/>
            <wp:wrapNone/>
            <wp:docPr id="38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margin">
              <wp:posOffset>1101090</wp:posOffset>
            </wp:positionH>
            <wp:positionV relativeFrom="margin">
              <wp:posOffset>4495165</wp:posOffset>
            </wp:positionV>
            <wp:extent cx="402590" cy="396240"/>
            <wp:effectExtent l="19050" t="0" r="0" b="0"/>
            <wp:wrapNone/>
            <wp:docPr id="3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382839" w:rsidRPr="000B59BA" w:rsidRDefault="000B59BA">
      <w:pPr>
        <w:rPr>
          <w:rFonts w:ascii="Verdana" w:hAnsi="Verdana"/>
          <w:i/>
        </w:rPr>
      </w:pP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  <w:t xml:space="preserve">Schutzbrille     </w:t>
      </w:r>
      <w:r w:rsidR="00782215">
        <w:rPr>
          <w:rFonts w:ascii="Verdana" w:hAnsi="Verdana"/>
          <w:i/>
        </w:rPr>
        <w:tab/>
      </w:r>
      <w:r w:rsidR="00782215">
        <w:rPr>
          <w:rFonts w:ascii="Verdana" w:hAnsi="Verdana"/>
          <w:i/>
        </w:rPr>
        <w:tab/>
      </w:r>
      <w:r>
        <w:rPr>
          <w:rFonts w:ascii="Verdana" w:hAnsi="Verdana"/>
          <w:i/>
        </w:rPr>
        <w:t xml:space="preserve">Schutzhandschuhe     </w:t>
      </w:r>
    </w:p>
    <w:p w:rsidR="00382839" w:rsidRDefault="00382839">
      <w:pPr>
        <w:rPr>
          <w:rFonts w:ascii="Verdana" w:hAnsi="Verdana"/>
          <w:b/>
        </w:rPr>
      </w:pPr>
    </w:p>
    <w:p w:rsidR="00782215" w:rsidRDefault="00782215">
      <w:pPr>
        <w:rPr>
          <w:rFonts w:ascii="Verdana" w:hAnsi="Verdana"/>
          <w:b/>
        </w:rPr>
      </w:pPr>
    </w:p>
    <w:p w:rsidR="009A30A8" w:rsidRDefault="009A30A8">
      <w:pPr>
        <w:rPr>
          <w:rFonts w:ascii="Verdana" w:hAnsi="Verdana"/>
          <w:b/>
        </w:rPr>
      </w:pPr>
    </w:p>
    <w:p w:rsidR="00624D80" w:rsidRPr="00015609" w:rsidRDefault="00D65C9C">
      <w:pPr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Pr="00A33993" w:rsidRDefault="00624D80">
      <w:pPr>
        <w:rPr>
          <w:rFonts w:ascii="Arial" w:hAnsi="Arial"/>
        </w:rPr>
      </w:pPr>
    </w:p>
    <w:p w:rsidR="00917F6B" w:rsidRPr="007A00B0" w:rsidRDefault="000B59BA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Durchgeführt. </w:t>
      </w:r>
      <w:r w:rsidR="008807A6">
        <w:rPr>
          <w:rFonts w:ascii="Verdana" w:hAnsi="Verdana"/>
          <w:i/>
        </w:rPr>
        <w:t>In kleinen Mengen möglich.</w:t>
      </w:r>
    </w:p>
    <w:p w:rsidR="00917F6B" w:rsidRDefault="00917F6B">
      <w:pPr>
        <w:rPr>
          <w:rFonts w:ascii="Arial" w:hAnsi="Arial"/>
        </w:rPr>
      </w:pPr>
    </w:p>
    <w:p w:rsidR="001B4D34" w:rsidRDefault="001B4D34">
      <w:pPr>
        <w:rPr>
          <w:rFonts w:ascii="Arial" w:hAnsi="Arial"/>
        </w:rPr>
      </w:pPr>
    </w:p>
    <w:p w:rsidR="009B7BEA" w:rsidRDefault="009B7BEA">
      <w:pPr>
        <w:rPr>
          <w:rFonts w:ascii="Arial" w:hAnsi="Arial"/>
        </w:rPr>
      </w:pPr>
    </w:p>
    <w:p w:rsidR="00A33993" w:rsidRDefault="00D12FDC">
      <w:pPr>
        <w:rPr>
          <w:rFonts w:ascii="Verdana" w:hAnsi="Verdana"/>
          <w:b/>
        </w:rPr>
      </w:pPr>
      <w:r>
        <w:rPr>
          <w:rFonts w:ascii="Verdana" w:hAnsi="Verdana"/>
          <w:b/>
        </w:rPr>
        <w:t>Anmerkungen</w:t>
      </w:r>
    </w:p>
    <w:p w:rsidR="008807A6" w:rsidRPr="008807A6" w:rsidRDefault="008807A6" w:rsidP="008807A6">
      <w:pPr>
        <w:rPr>
          <w:rFonts w:ascii="Verdana" w:hAnsi="Verdana"/>
          <w:sz w:val="16"/>
          <w:szCs w:val="16"/>
        </w:rPr>
      </w:pPr>
    </w:p>
    <w:p w:rsidR="008807A6" w:rsidRDefault="008807A6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8807A6">
        <w:rPr>
          <w:rFonts w:ascii="Verdana" w:hAnsi="Verdana"/>
          <w:sz w:val="16"/>
          <w:szCs w:val="16"/>
        </w:rPr>
        <w:t>H290</w:t>
      </w:r>
      <w:r w:rsidR="001B4D34">
        <w:rPr>
          <w:rFonts w:ascii="Verdana" w:hAnsi="Verdana"/>
          <w:sz w:val="16"/>
          <w:szCs w:val="16"/>
        </w:rPr>
        <w:tab/>
      </w:r>
      <w:r w:rsidR="001B4D34">
        <w:rPr>
          <w:rFonts w:ascii="Verdana" w:hAnsi="Verdana"/>
          <w:sz w:val="16"/>
          <w:szCs w:val="16"/>
        </w:rPr>
        <w:tab/>
      </w:r>
      <w:r w:rsidR="001B4D34" w:rsidRPr="00693B6E">
        <w:rPr>
          <w:rFonts w:ascii="Verdana" w:hAnsi="Verdana"/>
          <w:sz w:val="16"/>
          <w:szCs w:val="16"/>
          <w:lang w:eastAsia="zh-CN"/>
        </w:rPr>
        <w:t>Kann gegenüber Metallen korrosiv sein.</w:t>
      </w:r>
    </w:p>
    <w:p w:rsidR="008807A6" w:rsidRDefault="008807A6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8807A6">
        <w:rPr>
          <w:rFonts w:ascii="Verdana" w:hAnsi="Verdana"/>
          <w:sz w:val="16"/>
          <w:szCs w:val="16"/>
        </w:rPr>
        <w:t>H300</w:t>
      </w:r>
      <w:r w:rsidR="001B4D34">
        <w:rPr>
          <w:rFonts w:ascii="Verdana" w:hAnsi="Verdana"/>
          <w:sz w:val="16"/>
          <w:szCs w:val="16"/>
        </w:rPr>
        <w:tab/>
      </w:r>
      <w:r w:rsidR="001B4D34">
        <w:rPr>
          <w:rFonts w:ascii="Verdana" w:hAnsi="Verdana"/>
          <w:sz w:val="16"/>
          <w:szCs w:val="16"/>
        </w:rPr>
        <w:tab/>
      </w:r>
      <w:r w:rsidR="001B4D34" w:rsidRPr="00693B6E">
        <w:rPr>
          <w:rFonts w:ascii="Verdana" w:hAnsi="Verdana"/>
          <w:sz w:val="16"/>
          <w:szCs w:val="16"/>
          <w:lang w:eastAsia="zh-CN"/>
        </w:rPr>
        <w:t>Lebensgefährlich bei Verschlucken.</w:t>
      </w:r>
    </w:p>
    <w:p w:rsidR="008807A6" w:rsidRDefault="008807A6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8807A6">
        <w:rPr>
          <w:rFonts w:ascii="Verdana" w:hAnsi="Verdana"/>
          <w:sz w:val="16"/>
          <w:szCs w:val="16"/>
        </w:rPr>
        <w:t>H300+310+330</w:t>
      </w:r>
      <w:r w:rsidR="001B4D34">
        <w:rPr>
          <w:rFonts w:ascii="Verdana" w:hAnsi="Verdana"/>
          <w:sz w:val="16"/>
          <w:szCs w:val="16"/>
        </w:rPr>
        <w:tab/>
      </w:r>
      <w:r w:rsidR="001B4D34" w:rsidRPr="00693B6E">
        <w:rPr>
          <w:rFonts w:ascii="Verdana" w:hAnsi="Verdana"/>
          <w:sz w:val="16"/>
          <w:szCs w:val="16"/>
          <w:lang w:eastAsia="zh-CN"/>
        </w:rPr>
        <w:t>Lebensgefahr bei Verschlucken, Hautkontakt oder Einatmen.</w:t>
      </w:r>
    </w:p>
    <w:p w:rsidR="009F2F89" w:rsidRDefault="009F2F89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 w:rsidRPr="009F2F89">
        <w:rPr>
          <w:rFonts w:ascii="Verdana" w:hAnsi="Verdana"/>
          <w:sz w:val="16"/>
          <w:szCs w:val="16"/>
        </w:rPr>
        <w:t>H302</w:t>
      </w:r>
      <w:r w:rsidR="007B08C0">
        <w:rPr>
          <w:rFonts w:ascii="Verdana" w:hAnsi="Verdana"/>
          <w:sz w:val="16"/>
          <w:szCs w:val="16"/>
        </w:rPr>
        <w:tab/>
      </w:r>
      <w:r w:rsidR="007B08C0">
        <w:rPr>
          <w:rFonts w:ascii="Verdana" w:hAnsi="Verdana"/>
          <w:sz w:val="16"/>
          <w:szCs w:val="16"/>
        </w:rPr>
        <w:tab/>
      </w:r>
      <w:r w:rsidR="007B08C0" w:rsidRPr="00693B6E">
        <w:rPr>
          <w:rFonts w:ascii="Verdana" w:hAnsi="Verdana"/>
          <w:sz w:val="16"/>
          <w:szCs w:val="16"/>
          <w:lang w:eastAsia="zh-CN"/>
        </w:rPr>
        <w:t>Gesundheitsschädlich bei Verschlucken.</w:t>
      </w:r>
    </w:p>
    <w:p w:rsidR="008807A6" w:rsidRDefault="008807A6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8807A6">
        <w:rPr>
          <w:rFonts w:ascii="Verdana" w:hAnsi="Verdana"/>
          <w:sz w:val="16"/>
          <w:szCs w:val="16"/>
        </w:rPr>
        <w:t>H310</w:t>
      </w:r>
      <w:r w:rsidR="001B4D34">
        <w:rPr>
          <w:rFonts w:ascii="Verdana" w:hAnsi="Verdana"/>
          <w:sz w:val="16"/>
          <w:szCs w:val="16"/>
        </w:rPr>
        <w:tab/>
      </w:r>
      <w:r w:rsidR="001B4D34">
        <w:rPr>
          <w:rFonts w:ascii="Verdana" w:hAnsi="Verdana"/>
          <w:sz w:val="16"/>
          <w:szCs w:val="16"/>
        </w:rPr>
        <w:tab/>
      </w:r>
      <w:r w:rsidR="001B4D34" w:rsidRPr="00693B6E">
        <w:rPr>
          <w:rFonts w:ascii="Verdana" w:hAnsi="Verdana"/>
          <w:sz w:val="16"/>
          <w:szCs w:val="16"/>
          <w:lang w:eastAsia="zh-CN"/>
        </w:rPr>
        <w:t>Lebensgefahr bei Hautkontakt.</w:t>
      </w:r>
    </w:p>
    <w:p w:rsidR="001B4D34" w:rsidRDefault="001B4D34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1B4D34">
        <w:rPr>
          <w:rFonts w:ascii="Verdana" w:hAnsi="Verdana"/>
          <w:sz w:val="16"/>
          <w:szCs w:val="16"/>
        </w:rPr>
        <w:t>H314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Verursacht schwere Verätzungen der Haut und schwere Augenschäden.</w:t>
      </w:r>
    </w:p>
    <w:p w:rsidR="008807A6" w:rsidRDefault="008807A6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 w:rsidRPr="008807A6">
        <w:rPr>
          <w:rFonts w:ascii="Verdana" w:hAnsi="Verdana"/>
          <w:sz w:val="16"/>
          <w:szCs w:val="16"/>
          <w:lang w:eastAsia="zh-CN"/>
        </w:rPr>
        <w:t>H319</w:t>
      </w:r>
      <w:r w:rsidR="001B4D34">
        <w:rPr>
          <w:rFonts w:ascii="Verdana" w:hAnsi="Verdana"/>
          <w:sz w:val="16"/>
          <w:szCs w:val="16"/>
          <w:lang w:eastAsia="zh-CN"/>
        </w:rPr>
        <w:tab/>
      </w:r>
      <w:r w:rsidR="001B4D34">
        <w:rPr>
          <w:rFonts w:ascii="Verdana" w:hAnsi="Verdana"/>
          <w:sz w:val="16"/>
          <w:szCs w:val="16"/>
          <w:lang w:eastAsia="zh-CN"/>
        </w:rPr>
        <w:tab/>
      </w:r>
      <w:r w:rsidR="001B4D34" w:rsidRPr="00693B6E">
        <w:rPr>
          <w:rFonts w:ascii="Verdana" w:hAnsi="Verdana"/>
          <w:sz w:val="16"/>
          <w:szCs w:val="16"/>
          <w:lang w:eastAsia="zh-CN"/>
        </w:rPr>
        <w:t>Verursacht schwere Augenreizung.</w:t>
      </w:r>
    </w:p>
    <w:p w:rsidR="008807A6" w:rsidRDefault="008807A6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8807A6">
        <w:rPr>
          <w:rFonts w:ascii="Verdana" w:hAnsi="Verdana"/>
          <w:sz w:val="16"/>
          <w:szCs w:val="16"/>
        </w:rPr>
        <w:t>H330</w:t>
      </w:r>
      <w:r w:rsidR="001B4D34">
        <w:rPr>
          <w:rFonts w:ascii="Verdana" w:hAnsi="Verdana"/>
          <w:sz w:val="16"/>
          <w:szCs w:val="16"/>
        </w:rPr>
        <w:tab/>
      </w:r>
      <w:r w:rsidR="001B4D34">
        <w:rPr>
          <w:rFonts w:ascii="Verdana" w:hAnsi="Verdana"/>
          <w:sz w:val="16"/>
          <w:szCs w:val="16"/>
        </w:rPr>
        <w:tab/>
      </w:r>
      <w:r w:rsidR="001B4D34" w:rsidRPr="00693B6E">
        <w:rPr>
          <w:rFonts w:ascii="Verdana" w:hAnsi="Verdana"/>
          <w:sz w:val="16"/>
          <w:szCs w:val="16"/>
          <w:lang w:eastAsia="zh-CN"/>
        </w:rPr>
        <w:t>Lebensgefahr bei Einatmen.</w:t>
      </w:r>
    </w:p>
    <w:p w:rsidR="008807A6" w:rsidRDefault="008807A6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8807A6">
        <w:rPr>
          <w:rFonts w:ascii="Verdana" w:hAnsi="Verdana"/>
          <w:sz w:val="16"/>
          <w:szCs w:val="16"/>
        </w:rPr>
        <w:t>H373</w:t>
      </w:r>
      <w:r w:rsidR="001B4D34">
        <w:rPr>
          <w:rFonts w:ascii="Verdana" w:hAnsi="Verdana"/>
          <w:sz w:val="16"/>
          <w:szCs w:val="16"/>
        </w:rPr>
        <w:tab/>
      </w:r>
      <w:r w:rsidR="001B4D34">
        <w:rPr>
          <w:rFonts w:ascii="Verdana" w:hAnsi="Verdana"/>
          <w:sz w:val="16"/>
          <w:szCs w:val="16"/>
        </w:rPr>
        <w:tab/>
      </w:r>
      <w:r w:rsidR="001B4D34" w:rsidRPr="001B4D34">
        <w:rPr>
          <w:rFonts w:ascii="Verdana" w:hAnsi="Verdana"/>
          <w:sz w:val="16"/>
          <w:szCs w:val="16"/>
        </w:rPr>
        <w:t>Kann die Organe schädigen</w:t>
      </w:r>
      <w:r w:rsidR="001B4D34">
        <w:rPr>
          <w:rFonts w:ascii="Verdana" w:hAnsi="Verdana"/>
          <w:sz w:val="16"/>
          <w:szCs w:val="16"/>
        </w:rPr>
        <w:t xml:space="preserve"> (Nieren</w:t>
      </w:r>
      <w:r w:rsidR="001B4D34" w:rsidRPr="001B4D34">
        <w:rPr>
          <w:rFonts w:ascii="Verdana" w:hAnsi="Verdana"/>
          <w:sz w:val="16"/>
          <w:szCs w:val="16"/>
        </w:rPr>
        <w:t>) bei längerer o</w:t>
      </w:r>
      <w:r w:rsidR="001B4D34">
        <w:rPr>
          <w:rFonts w:ascii="Verdana" w:hAnsi="Verdana"/>
          <w:sz w:val="16"/>
          <w:szCs w:val="16"/>
        </w:rPr>
        <w:t>der wiederholter Exposition (oral, Einatmen, Hautkontakt</w:t>
      </w:r>
      <w:r w:rsidR="001B4D34" w:rsidRPr="001B4D34">
        <w:rPr>
          <w:rFonts w:ascii="Verdana" w:hAnsi="Verdana"/>
          <w:sz w:val="16"/>
          <w:szCs w:val="16"/>
        </w:rPr>
        <w:t>).</w:t>
      </w:r>
    </w:p>
    <w:p w:rsidR="008807A6" w:rsidRDefault="008807A6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8807A6">
        <w:rPr>
          <w:rFonts w:ascii="Verdana" w:hAnsi="Verdana"/>
          <w:sz w:val="16"/>
          <w:szCs w:val="16"/>
        </w:rPr>
        <w:t>H410</w:t>
      </w:r>
      <w:r w:rsidR="001B4D34">
        <w:rPr>
          <w:rFonts w:ascii="Verdana" w:hAnsi="Verdana"/>
          <w:sz w:val="16"/>
          <w:szCs w:val="16"/>
        </w:rPr>
        <w:tab/>
      </w:r>
      <w:r w:rsidR="001B4D34">
        <w:rPr>
          <w:rFonts w:ascii="Verdana" w:hAnsi="Verdana"/>
          <w:sz w:val="16"/>
          <w:szCs w:val="16"/>
        </w:rPr>
        <w:tab/>
      </w:r>
      <w:r w:rsidR="001B4D34" w:rsidRPr="00693B6E">
        <w:rPr>
          <w:rFonts w:ascii="Verdana" w:hAnsi="Verdana"/>
          <w:sz w:val="16"/>
          <w:szCs w:val="16"/>
          <w:lang w:eastAsia="zh-CN"/>
        </w:rPr>
        <w:t>Sehr giftig für Wasserorganismen, mit langfristiger Wirkung.</w:t>
      </w:r>
    </w:p>
    <w:p w:rsidR="008807A6" w:rsidRDefault="008807A6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 w:rsidRPr="008807A6">
        <w:rPr>
          <w:rFonts w:ascii="Verdana" w:hAnsi="Verdana"/>
          <w:sz w:val="16"/>
          <w:szCs w:val="16"/>
        </w:rPr>
        <w:t>H411</w:t>
      </w:r>
      <w:r w:rsidR="001B4D34">
        <w:rPr>
          <w:rFonts w:ascii="Verdana" w:hAnsi="Verdana"/>
          <w:sz w:val="16"/>
          <w:szCs w:val="16"/>
        </w:rPr>
        <w:tab/>
      </w:r>
      <w:r w:rsidR="001B4D34">
        <w:rPr>
          <w:rFonts w:ascii="Verdana" w:hAnsi="Verdana"/>
          <w:sz w:val="16"/>
          <w:szCs w:val="16"/>
        </w:rPr>
        <w:tab/>
      </w:r>
      <w:r w:rsidR="001B4D34" w:rsidRPr="00693B6E">
        <w:rPr>
          <w:rFonts w:ascii="Verdana" w:hAnsi="Verdana"/>
          <w:sz w:val="16"/>
          <w:szCs w:val="16"/>
          <w:lang w:eastAsia="zh-CN"/>
        </w:rPr>
        <w:t>Giftig für Wasserorganismen, mit langfristiger Wirkung.</w:t>
      </w:r>
    </w:p>
    <w:p w:rsidR="00D12FDC" w:rsidRDefault="00D12FDC" w:rsidP="00D12FDC">
      <w:pPr>
        <w:pBdr>
          <w:between w:val="single" w:sz="4" w:space="1" w:color="auto"/>
          <w:bar w:val="single" w:sz="4" w:color="auto"/>
        </w:pBdr>
        <w:rPr>
          <w:rFonts w:ascii="Verdana" w:hAnsi="Verdana"/>
          <w:sz w:val="16"/>
          <w:szCs w:val="16"/>
        </w:rPr>
      </w:pPr>
    </w:p>
    <w:p w:rsidR="001B4D34" w:rsidRDefault="001B4D34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1B4D34">
        <w:rPr>
          <w:rFonts w:ascii="Verdana" w:hAnsi="Verdana"/>
          <w:sz w:val="16"/>
          <w:szCs w:val="16"/>
          <w:lang w:val="de-CH"/>
        </w:rPr>
        <w:lastRenderedPageBreak/>
        <w:t>P260_s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Staub/Rauch/</w:t>
      </w:r>
      <w:r w:rsidRPr="00693B6E">
        <w:rPr>
          <w:rFonts w:ascii="Verdana" w:hAnsi="Verdana"/>
          <w:sz w:val="16"/>
          <w:szCs w:val="16"/>
          <w:lang w:eastAsia="zh-CN"/>
        </w:rPr>
        <w:t>Aerosol nicht einatmen.</w:t>
      </w:r>
    </w:p>
    <w:p w:rsidR="009B7BEA" w:rsidRDefault="009B7BEA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9B7BEA">
        <w:rPr>
          <w:rFonts w:ascii="Verdana" w:hAnsi="Verdana"/>
          <w:sz w:val="16"/>
          <w:szCs w:val="16"/>
        </w:rPr>
        <w:t>P273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Freisetzung in die Umwelt vermeiden.</w:t>
      </w:r>
    </w:p>
    <w:p w:rsidR="00917F6B" w:rsidRDefault="009F2F89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9F2F89">
        <w:rPr>
          <w:rFonts w:ascii="Verdana" w:hAnsi="Verdana"/>
          <w:sz w:val="16"/>
          <w:szCs w:val="16"/>
        </w:rPr>
        <w:t>P280</w:t>
      </w:r>
      <w:r w:rsidR="007B08C0">
        <w:rPr>
          <w:rFonts w:ascii="Verdana" w:hAnsi="Verdana"/>
          <w:sz w:val="16"/>
          <w:szCs w:val="16"/>
        </w:rPr>
        <w:tab/>
      </w:r>
      <w:r w:rsidR="007B08C0">
        <w:rPr>
          <w:rFonts w:ascii="Verdana" w:hAnsi="Verdana"/>
          <w:sz w:val="16"/>
          <w:szCs w:val="16"/>
        </w:rPr>
        <w:tab/>
      </w:r>
      <w:r w:rsidR="007B08C0" w:rsidRPr="00693B6E">
        <w:rPr>
          <w:rFonts w:ascii="Verdana" w:hAnsi="Verdana"/>
          <w:sz w:val="16"/>
          <w:szCs w:val="16"/>
          <w:lang w:eastAsia="zh-CN"/>
        </w:rPr>
        <w:t>Schutzhandschuhe/Schutzkleidung/Augenschutz/Gesichtsschutz tragen.</w:t>
      </w:r>
    </w:p>
    <w:p w:rsidR="001B4D34" w:rsidRDefault="001B4D34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1B4D34">
        <w:rPr>
          <w:rFonts w:ascii="Verdana" w:hAnsi="Verdana"/>
          <w:sz w:val="16"/>
          <w:szCs w:val="16"/>
          <w:lang w:val="de-CH"/>
        </w:rPr>
        <w:t>P301+310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 xml:space="preserve">Bei Verschlucken: Sofort Giftinformationszentrum/Arzt </w:t>
      </w:r>
      <w:r w:rsidRPr="00693B6E">
        <w:rPr>
          <w:rFonts w:ascii="Verdana" w:hAnsi="Verdana"/>
          <w:sz w:val="16"/>
          <w:szCs w:val="16"/>
          <w:lang w:eastAsia="zh-CN"/>
        </w:rPr>
        <w:t>anrufen.</w:t>
      </w:r>
    </w:p>
    <w:p w:rsidR="001B4D34" w:rsidRDefault="001B4D34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1B4D34">
        <w:rPr>
          <w:rFonts w:ascii="Verdana" w:hAnsi="Verdana"/>
          <w:sz w:val="16"/>
          <w:szCs w:val="16"/>
          <w:lang w:val="de-CH"/>
        </w:rPr>
        <w:t>P301+310+331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Bei Verschlucken: Mund ausspülen. Kein</w:t>
      </w:r>
      <w:r w:rsidRPr="00693B6E">
        <w:rPr>
          <w:rFonts w:ascii="Verdana" w:hAnsi="Verdana"/>
          <w:sz w:val="16"/>
          <w:szCs w:val="16"/>
          <w:lang w:eastAsia="zh-CN"/>
        </w:rPr>
        <w:t xml:space="preserve"> Erbrechen herbeiführen.</w:t>
      </w:r>
    </w:p>
    <w:p w:rsidR="001B4D34" w:rsidRDefault="001B4D34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1B4D34">
        <w:rPr>
          <w:rFonts w:ascii="Verdana" w:hAnsi="Verdana"/>
          <w:sz w:val="16"/>
          <w:szCs w:val="16"/>
          <w:lang w:val="de-CH"/>
        </w:rPr>
        <w:t>P302+352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Bei Berührung mit der Haut</w:t>
      </w:r>
      <w:r w:rsidRPr="00693B6E">
        <w:rPr>
          <w:rFonts w:ascii="Verdana" w:hAnsi="Verdana"/>
          <w:sz w:val="16"/>
          <w:szCs w:val="16"/>
          <w:lang w:eastAsia="zh-CN"/>
        </w:rPr>
        <w:t>: Mit viel Wasser</w:t>
      </w:r>
      <w:r>
        <w:rPr>
          <w:rFonts w:ascii="Verdana" w:hAnsi="Verdana"/>
          <w:sz w:val="16"/>
          <w:szCs w:val="16"/>
          <w:lang w:eastAsia="zh-CN"/>
        </w:rPr>
        <w:t xml:space="preserve"> und Seife</w:t>
      </w:r>
      <w:r w:rsidRPr="00693B6E">
        <w:rPr>
          <w:rFonts w:ascii="Verdana" w:hAnsi="Verdana"/>
          <w:sz w:val="16"/>
          <w:szCs w:val="16"/>
          <w:lang w:eastAsia="zh-CN"/>
        </w:rPr>
        <w:t xml:space="preserve"> waschen.</w:t>
      </w:r>
    </w:p>
    <w:p w:rsidR="001B4D34" w:rsidRDefault="001B4D34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1B4D34">
        <w:rPr>
          <w:rFonts w:ascii="Verdana" w:hAnsi="Verdana"/>
          <w:sz w:val="16"/>
          <w:szCs w:val="16"/>
          <w:lang w:val="de-CH"/>
        </w:rPr>
        <w:t>P304+340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Bei Einatmen</w:t>
      </w:r>
      <w:r w:rsidRPr="00693B6E">
        <w:rPr>
          <w:rFonts w:ascii="Verdana" w:hAnsi="Verdana"/>
          <w:sz w:val="16"/>
          <w:szCs w:val="16"/>
          <w:lang w:eastAsia="zh-CN"/>
        </w:rPr>
        <w:t>: Die Person an die frische Luft bringen und für ungehinderte Atmung sorgen.</w:t>
      </w:r>
    </w:p>
    <w:p w:rsidR="009F2F89" w:rsidRDefault="009F2F89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9F2F89">
        <w:rPr>
          <w:rFonts w:ascii="Verdana" w:hAnsi="Verdana"/>
          <w:sz w:val="16"/>
          <w:szCs w:val="16"/>
        </w:rPr>
        <w:t>P305+351+338</w:t>
      </w:r>
      <w:r w:rsidR="009A30A8">
        <w:rPr>
          <w:rFonts w:ascii="Verdana" w:hAnsi="Verdana"/>
          <w:sz w:val="16"/>
          <w:szCs w:val="16"/>
        </w:rPr>
        <w:tab/>
      </w:r>
      <w:r w:rsidR="009A30A8">
        <w:rPr>
          <w:rFonts w:ascii="Verdana" w:hAnsi="Verdana"/>
          <w:sz w:val="16"/>
          <w:szCs w:val="16"/>
          <w:lang w:eastAsia="zh-CN"/>
        </w:rPr>
        <w:t>Bei Berührung mit den Augen</w:t>
      </w:r>
      <w:r w:rsidR="009A30A8" w:rsidRPr="00693B6E">
        <w:rPr>
          <w:rFonts w:ascii="Verdana" w:hAnsi="Verdana"/>
          <w:sz w:val="16"/>
          <w:szCs w:val="16"/>
          <w:lang w:eastAsia="zh-CN"/>
        </w:rPr>
        <w:t xml:space="preserve">: Einige Minuten lang vorsichtig mit Wasser ausspülen. Eventuell. vorhandene </w:t>
      </w:r>
      <w:r w:rsidR="009A30A8">
        <w:rPr>
          <w:rFonts w:ascii="Verdana" w:hAnsi="Verdana"/>
          <w:sz w:val="16"/>
          <w:szCs w:val="16"/>
          <w:lang w:eastAsia="zh-CN"/>
        </w:rPr>
        <w:tab/>
      </w:r>
      <w:r w:rsidR="009A30A8">
        <w:rPr>
          <w:rFonts w:ascii="Verdana" w:hAnsi="Verdana"/>
          <w:sz w:val="16"/>
          <w:szCs w:val="16"/>
          <w:lang w:eastAsia="zh-CN"/>
        </w:rPr>
        <w:tab/>
      </w:r>
      <w:r w:rsidR="009A30A8" w:rsidRPr="00693B6E">
        <w:rPr>
          <w:rFonts w:ascii="Verdana" w:hAnsi="Verdana"/>
          <w:sz w:val="16"/>
          <w:szCs w:val="16"/>
          <w:lang w:eastAsia="zh-CN"/>
        </w:rPr>
        <w:t>Kontaktlinsen nach Möglichkeit entfernen. Weiter ausspülen.</w:t>
      </w:r>
    </w:p>
    <w:p w:rsidR="001B4D34" w:rsidRPr="001B4D34" w:rsidRDefault="001B4D34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1B4D34">
        <w:rPr>
          <w:rFonts w:ascii="Verdana" w:hAnsi="Verdana"/>
          <w:sz w:val="16"/>
          <w:szCs w:val="16"/>
          <w:lang w:val="de-CH"/>
        </w:rPr>
        <w:t>P309+310</w:t>
      </w:r>
      <w:r>
        <w:rPr>
          <w:rFonts w:ascii="Verdana" w:hAnsi="Verdana"/>
          <w:sz w:val="16"/>
          <w:szCs w:val="16"/>
          <w:lang w:val="de-CH"/>
        </w:rPr>
        <w:tab/>
      </w:r>
      <w:r w:rsidRPr="001B4D34">
        <w:rPr>
          <w:rFonts w:ascii="Verdana" w:hAnsi="Verdana"/>
          <w:sz w:val="16"/>
          <w:szCs w:val="16"/>
          <w:lang w:val="de-CH"/>
        </w:rPr>
        <w:t>Bei Exposition oder Unwohlsein: Sofort Giftinformationszentrum oder Arzt anrufen.</w:t>
      </w:r>
    </w:p>
    <w:p w:rsidR="001B4D34" w:rsidRDefault="001B4D34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1B4D34">
        <w:rPr>
          <w:rFonts w:ascii="Verdana" w:hAnsi="Verdana"/>
          <w:sz w:val="16"/>
          <w:szCs w:val="16"/>
          <w:lang w:val="de-CH"/>
        </w:rPr>
        <w:t>P361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Alle kontaminierten Kleidungsstücke sofort ausziehen.</w:t>
      </w:r>
    </w:p>
    <w:p w:rsidR="001B4D34" w:rsidRDefault="001B4D34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1B4D34">
        <w:rPr>
          <w:rFonts w:ascii="Verdana" w:hAnsi="Verdana"/>
          <w:sz w:val="16"/>
          <w:szCs w:val="16"/>
          <w:lang w:val="de-CH"/>
        </w:rPr>
        <w:t>P405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Unter Verschluss aufbewahren.</w:t>
      </w:r>
    </w:p>
    <w:p w:rsidR="001B4D34" w:rsidRDefault="001B4D34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1B4D34">
        <w:rPr>
          <w:rFonts w:ascii="Verdana" w:hAnsi="Verdana"/>
          <w:sz w:val="16"/>
          <w:szCs w:val="16"/>
          <w:lang w:eastAsia="zh-CN"/>
        </w:rPr>
        <w:t>P501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  <w:t>Inhalt/Behälter örtlicher Sondermüllsammelstelle</w:t>
      </w:r>
      <w:r w:rsidRPr="00693B6E">
        <w:rPr>
          <w:rFonts w:ascii="Verdana" w:hAnsi="Verdana"/>
          <w:sz w:val="16"/>
          <w:szCs w:val="16"/>
          <w:lang w:eastAsia="zh-CN"/>
        </w:rPr>
        <w:t xml:space="preserve"> zuführen.</w:t>
      </w:r>
    </w:p>
    <w:p w:rsidR="009F2F89" w:rsidRDefault="009F2F89" w:rsidP="009F2F89">
      <w:pPr>
        <w:rPr>
          <w:rFonts w:ascii="Verdana" w:hAnsi="Verdana"/>
          <w:sz w:val="16"/>
          <w:szCs w:val="16"/>
        </w:rPr>
      </w:pPr>
    </w:p>
    <w:p w:rsidR="00782215" w:rsidRDefault="00782215" w:rsidP="00782215">
      <w:pPr>
        <w:rPr>
          <w:rFonts w:ascii="Verdana" w:hAnsi="Verdana"/>
          <w:sz w:val="16"/>
          <w:szCs w:val="16"/>
          <w:lang w:val="de-CH"/>
        </w:rPr>
      </w:pPr>
    </w:p>
    <w:p w:rsidR="001B4D34" w:rsidRPr="001B4D34" w:rsidRDefault="001B4D34" w:rsidP="001B4D34">
      <w:pPr>
        <w:rPr>
          <w:rFonts w:ascii="Verdana" w:hAnsi="Verdana"/>
          <w:sz w:val="16"/>
          <w:szCs w:val="16"/>
          <w:lang w:val="de-CH"/>
        </w:rPr>
      </w:pPr>
    </w:p>
    <w:p w:rsidR="00420711" w:rsidRDefault="00420711" w:rsidP="00782215">
      <w:pPr>
        <w:rPr>
          <w:rFonts w:ascii="Verdana" w:hAnsi="Verdana"/>
          <w:sz w:val="16"/>
          <w:szCs w:val="16"/>
          <w:lang w:val="de-CH"/>
        </w:rPr>
      </w:pPr>
    </w:p>
    <w:p w:rsidR="00420711" w:rsidRDefault="00420711" w:rsidP="00782215">
      <w:pPr>
        <w:rPr>
          <w:rFonts w:ascii="Verdana" w:hAnsi="Verdana"/>
          <w:sz w:val="16"/>
          <w:szCs w:val="16"/>
          <w:lang w:val="de-CH"/>
        </w:rPr>
      </w:pPr>
    </w:p>
    <w:p w:rsidR="00420711" w:rsidRDefault="00420711" w:rsidP="00782215">
      <w:pPr>
        <w:rPr>
          <w:rFonts w:ascii="Verdana" w:hAnsi="Verdana"/>
          <w:sz w:val="16"/>
          <w:szCs w:val="16"/>
          <w:lang w:val="de-CH"/>
        </w:rPr>
      </w:pPr>
    </w:p>
    <w:p w:rsidR="00420711" w:rsidRDefault="00420711" w:rsidP="00782215">
      <w:pPr>
        <w:rPr>
          <w:rFonts w:ascii="Verdana" w:hAnsi="Verdana"/>
          <w:sz w:val="16"/>
          <w:szCs w:val="16"/>
          <w:lang w:val="de-CH"/>
        </w:rPr>
      </w:pPr>
    </w:p>
    <w:p w:rsidR="00420711" w:rsidRPr="00782215" w:rsidRDefault="00420711" w:rsidP="00782215">
      <w:pPr>
        <w:rPr>
          <w:rFonts w:ascii="Verdana" w:hAnsi="Verdana"/>
          <w:sz w:val="16"/>
          <w:szCs w:val="16"/>
          <w:lang w:val="de-CH"/>
        </w:rPr>
      </w:pPr>
    </w:p>
    <w:p w:rsidR="00624D80" w:rsidRPr="009A30A8" w:rsidRDefault="00382839">
      <w:pPr>
        <w:rPr>
          <w:rFonts w:ascii="Verdana" w:hAnsi="Verdana"/>
          <w:lang w:val="de-CH"/>
        </w:rPr>
      </w:pPr>
      <w:r w:rsidRPr="009A30A8">
        <w:rPr>
          <w:rFonts w:ascii="Verdana" w:hAnsi="Verdana"/>
          <w:lang w:val="de-CH"/>
        </w:rPr>
        <w:t>Schule:</w:t>
      </w:r>
    </w:p>
    <w:p w:rsidR="00624D80" w:rsidRDefault="00624D80">
      <w:pPr>
        <w:rPr>
          <w:rFonts w:ascii="Arial" w:hAnsi="Arial"/>
          <w:lang w:val="de-CH"/>
        </w:rPr>
      </w:pPr>
    </w:p>
    <w:p w:rsidR="009A30A8" w:rsidRDefault="009A30A8">
      <w:pPr>
        <w:rPr>
          <w:rFonts w:ascii="Arial" w:hAnsi="Arial"/>
          <w:lang w:val="de-CH"/>
        </w:rPr>
      </w:pPr>
    </w:p>
    <w:p w:rsidR="00782215" w:rsidRDefault="00782215">
      <w:pPr>
        <w:rPr>
          <w:rFonts w:ascii="Arial" w:hAnsi="Arial"/>
          <w:lang w:val="de-CH"/>
        </w:rPr>
      </w:pPr>
    </w:p>
    <w:p w:rsidR="001B4D34" w:rsidRDefault="001B4D34">
      <w:pPr>
        <w:rPr>
          <w:rFonts w:ascii="Arial" w:hAnsi="Arial"/>
          <w:lang w:val="de-CH"/>
        </w:rPr>
      </w:pPr>
    </w:p>
    <w:p w:rsidR="00782215" w:rsidRPr="009A30A8" w:rsidRDefault="00782215">
      <w:pPr>
        <w:rPr>
          <w:rFonts w:ascii="Arial" w:hAnsi="Arial"/>
          <w:lang w:val="de-CH"/>
        </w:rPr>
      </w:pPr>
    </w:p>
    <w:p w:rsidR="00015609" w:rsidRPr="009A30A8" w:rsidRDefault="00015609">
      <w:pPr>
        <w:rPr>
          <w:rFonts w:ascii="Arial" w:hAnsi="Arial"/>
          <w:sz w:val="24"/>
          <w:lang w:val="de-CH"/>
        </w:rPr>
      </w:pPr>
    </w:p>
    <w:p w:rsidR="00015609" w:rsidRPr="009A30A8" w:rsidRDefault="00015609">
      <w:pPr>
        <w:rPr>
          <w:rFonts w:ascii="Arial" w:hAnsi="Arial"/>
          <w:sz w:val="24"/>
          <w:lang w:val="de-CH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782215" w:rsidRDefault="00782215">
      <w:pPr>
        <w:rPr>
          <w:rFonts w:ascii="Verdana" w:hAnsi="Verdana"/>
        </w:rPr>
      </w:pPr>
    </w:p>
    <w:p w:rsidR="00782215" w:rsidRDefault="00782215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9A30A8" w:rsidRDefault="009A30A8">
      <w:pPr>
        <w:rPr>
          <w:rFonts w:ascii="Verdana" w:hAnsi="Verdana"/>
        </w:rPr>
      </w:pPr>
    </w:p>
    <w:p w:rsidR="007A00B0" w:rsidRDefault="007A00B0">
      <w:pPr>
        <w:rPr>
          <w:rFonts w:ascii="Verdana" w:hAnsi="Verdana"/>
        </w:rPr>
      </w:pPr>
    </w:p>
    <w:p w:rsidR="00420711" w:rsidRDefault="00420711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397845" w:rsidRDefault="00397845">
      <w:pPr>
        <w:rPr>
          <w:rFonts w:ascii="Verdana" w:hAnsi="Verdana"/>
        </w:rPr>
      </w:pPr>
    </w:p>
    <w:p w:rsidR="00382839" w:rsidRDefault="00382839">
      <w:pPr>
        <w:rPr>
          <w:rFonts w:ascii="Verdana" w:hAnsi="Verdana"/>
        </w:rPr>
      </w:pPr>
    </w:p>
    <w:p w:rsidR="009A30A8" w:rsidRDefault="009A30A8">
      <w:pPr>
        <w:rPr>
          <w:rFonts w:ascii="Verdana" w:hAnsi="Verdana"/>
        </w:rPr>
      </w:pPr>
    </w:p>
    <w:p w:rsidR="009A30A8" w:rsidRDefault="009A30A8">
      <w:pPr>
        <w:rPr>
          <w:rFonts w:ascii="Verdana" w:hAnsi="Verdana"/>
        </w:rPr>
      </w:pPr>
    </w:p>
    <w:p w:rsidR="009A30A8" w:rsidRDefault="009A30A8">
      <w:pPr>
        <w:rPr>
          <w:rFonts w:ascii="Verdana" w:hAnsi="Verdana"/>
        </w:rPr>
      </w:pPr>
    </w:p>
    <w:p w:rsidR="009A30A8" w:rsidRDefault="009A30A8">
      <w:pPr>
        <w:rPr>
          <w:rFonts w:ascii="Verdana" w:hAnsi="Verdana"/>
        </w:rPr>
      </w:pPr>
    </w:p>
    <w:p w:rsidR="009A30A8" w:rsidRDefault="009A30A8">
      <w:pPr>
        <w:rPr>
          <w:rFonts w:ascii="Verdana" w:hAnsi="Verdana"/>
        </w:rPr>
      </w:pPr>
    </w:p>
    <w:p w:rsidR="009A30A8" w:rsidRDefault="009A30A8">
      <w:pPr>
        <w:rPr>
          <w:rFonts w:ascii="Verdana" w:hAnsi="Verdana"/>
        </w:rPr>
      </w:pPr>
    </w:p>
    <w:p w:rsidR="009A30A8" w:rsidRDefault="009A30A8">
      <w:pPr>
        <w:rPr>
          <w:rFonts w:ascii="Verdana" w:hAnsi="Verdana"/>
        </w:rPr>
      </w:pPr>
    </w:p>
    <w:p w:rsidR="009A30A8" w:rsidRDefault="009A30A8">
      <w:pPr>
        <w:rPr>
          <w:rFonts w:ascii="Verdana" w:hAnsi="Verdana"/>
        </w:rPr>
      </w:pPr>
    </w:p>
    <w:p w:rsidR="009A30A8" w:rsidRDefault="009A30A8">
      <w:pPr>
        <w:rPr>
          <w:rFonts w:ascii="Verdana" w:hAnsi="Verdana"/>
        </w:rPr>
      </w:pPr>
    </w:p>
    <w:p w:rsidR="009A30A8" w:rsidRDefault="009A30A8">
      <w:pPr>
        <w:rPr>
          <w:rFonts w:ascii="Verdana" w:hAnsi="Verdana"/>
        </w:rPr>
      </w:pPr>
    </w:p>
    <w:p w:rsidR="009A30A8" w:rsidRDefault="009A30A8">
      <w:pPr>
        <w:rPr>
          <w:rFonts w:ascii="Verdana" w:hAnsi="Verdana"/>
        </w:rPr>
      </w:pPr>
    </w:p>
    <w:p w:rsidR="009A30A8" w:rsidRDefault="009A30A8">
      <w:pPr>
        <w:rPr>
          <w:rFonts w:ascii="Verdana" w:hAnsi="Verdana"/>
        </w:rPr>
      </w:pPr>
    </w:p>
    <w:p w:rsidR="00420711" w:rsidRDefault="00420711">
      <w:pPr>
        <w:rPr>
          <w:rFonts w:ascii="Verdana" w:hAnsi="Verdana"/>
        </w:rPr>
      </w:pPr>
    </w:p>
    <w:p w:rsidR="001B4D34" w:rsidRDefault="001B4D34">
      <w:pPr>
        <w:rPr>
          <w:rFonts w:ascii="Verdana" w:hAnsi="Verdana"/>
        </w:rPr>
      </w:pPr>
    </w:p>
    <w:p w:rsidR="00382839" w:rsidRDefault="00382839" w:rsidP="00D12FDC">
      <w:pPr>
        <w:rPr>
          <w:rFonts w:ascii="Verdana" w:hAnsi="Verdana"/>
        </w:rPr>
      </w:pPr>
    </w:p>
    <w:p w:rsidR="00382839" w:rsidRPr="00DC32FF" w:rsidRDefault="00382839" w:rsidP="00B150DF">
      <w:pPr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B150DF">
        <w:rPr>
          <w:rFonts w:ascii="Verdana" w:hAnsi="Verdana"/>
          <w:sz w:val="16"/>
          <w:szCs w:val="16"/>
        </w:rPr>
        <w:t xml:space="preserve"> / Ateliersch</w:t>
      </w:r>
      <w:r w:rsidR="009A30A8">
        <w:rPr>
          <w:rFonts w:ascii="Verdana" w:hAnsi="Verdana"/>
          <w:sz w:val="16"/>
          <w:szCs w:val="16"/>
        </w:rPr>
        <w:t>ule Zürich / Erstelldatum: 05.03</w:t>
      </w:r>
      <w:r w:rsidR="00410458">
        <w:rPr>
          <w:rFonts w:ascii="Verdana" w:hAnsi="Verdana"/>
          <w:sz w:val="16"/>
          <w:szCs w:val="16"/>
        </w:rPr>
        <w:t>.2016</w:t>
      </w:r>
    </w:p>
    <w:p w:rsidR="0024642C" w:rsidRPr="006012A7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6012A7" w:rsidSect="00015609">
      <w:headerReference w:type="default" r:id="rId14"/>
      <w:footerReference w:type="default" r:id="rId15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533" w:rsidRDefault="00496533" w:rsidP="00015609">
      <w:r>
        <w:separator/>
      </w:r>
    </w:p>
  </w:endnote>
  <w:endnote w:type="continuationSeparator" w:id="0">
    <w:p w:rsidR="00496533" w:rsidRDefault="00496533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533" w:rsidRDefault="00496533" w:rsidP="00015609">
      <w:r>
        <w:separator/>
      </w:r>
    </w:p>
  </w:footnote>
  <w:footnote w:type="continuationSeparator" w:id="0">
    <w:p w:rsidR="00496533" w:rsidRDefault="00496533" w:rsidP="00015609">
      <w:r>
        <w:continuationSeparator/>
      </w:r>
    </w:p>
  </w:footnote>
  <w:footnote w:id="1">
    <w:p w:rsidR="008807A6" w:rsidRPr="008807A6" w:rsidRDefault="008807A6">
      <w:pPr>
        <w:pStyle w:val="Funotentext"/>
        <w:rPr>
          <w:rFonts w:ascii="Verdana" w:hAnsi="Verdana"/>
          <w:sz w:val="16"/>
          <w:szCs w:val="16"/>
          <w:lang w:val="de-CH"/>
        </w:rPr>
      </w:pPr>
      <w:r w:rsidRPr="008807A6">
        <w:rPr>
          <w:rStyle w:val="Funotenzeichen"/>
          <w:rFonts w:ascii="Verdana" w:hAnsi="Verdana"/>
          <w:sz w:val="16"/>
          <w:szCs w:val="16"/>
        </w:rPr>
        <w:footnoteRef/>
      </w:r>
      <w:r w:rsidRPr="008807A6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Nach KB Bernd Kraft Sicherheitsdatenblatt vom 15.09.2015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4E7A08" w:rsidP="00015609">
    <w:pPr>
      <w:pStyle w:val="Kopfzeile"/>
      <w:tabs>
        <w:tab w:val="clear" w:pos="4536"/>
        <w:tab w:val="clear" w:pos="9072"/>
        <w:tab w:val="left" w:pos="8445"/>
      </w:tabs>
    </w:pPr>
    <w:r w:rsidRPr="004E7A08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4E7A08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4E7A08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8130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32FD1"/>
    <w:rsid w:val="00047294"/>
    <w:rsid w:val="00051F72"/>
    <w:rsid w:val="00094BA1"/>
    <w:rsid w:val="000B59BA"/>
    <w:rsid w:val="000D37C8"/>
    <w:rsid w:val="001005CA"/>
    <w:rsid w:val="00112DC4"/>
    <w:rsid w:val="00133075"/>
    <w:rsid w:val="00142B91"/>
    <w:rsid w:val="001653C7"/>
    <w:rsid w:val="00173ECE"/>
    <w:rsid w:val="001A6020"/>
    <w:rsid w:val="001A702C"/>
    <w:rsid w:val="001B4D34"/>
    <w:rsid w:val="001C32D5"/>
    <w:rsid w:val="001E1C19"/>
    <w:rsid w:val="001E2122"/>
    <w:rsid w:val="001E53A7"/>
    <w:rsid w:val="001F0F23"/>
    <w:rsid w:val="0020477C"/>
    <w:rsid w:val="00221ED2"/>
    <w:rsid w:val="002328B6"/>
    <w:rsid w:val="0024642C"/>
    <w:rsid w:val="00260D73"/>
    <w:rsid w:val="002B118F"/>
    <w:rsid w:val="002E3A90"/>
    <w:rsid w:val="002E3B1E"/>
    <w:rsid w:val="003372CF"/>
    <w:rsid w:val="00350993"/>
    <w:rsid w:val="00363754"/>
    <w:rsid w:val="00366065"/>
    <w:rsid w:val="00382839"/>
    <w:rsid w:val="00394555"/>
    <w:rsid w:val="00397845"/>
    <w:rsid w:val="003A3231"/>
    <w:rsid w:val="003A3BDB"/>
    <w:rsid w:val="003C6E9E"/>
    <w:rsid w:val="003D1449"/>
    <w:rsid w:val="00410458"/>
    <w:rsid w:val="0041466B"/>
    <w:rsid w:val="00420711"/>
    <w:rsid w:val="004420D1"/>
    <w:rsid w:val="00443BF4"/>
    <w:rsid w:val="004514FE"/>
    <w:rsid w:val="00456B7F"/>
    <w:rsid w:val="0046211C"/>
    <w:rsid w:val="00467D3E"/>
    <w:rsid w:val="00487AE3"/>
    <w:rsid w:val="00491344"/>
    <w:rsid w:val="00496533"/>
    <w:rsid w:val="004A0699"/>
    <w:rsid w:val="004B4FF4"/>
    <w:rsid w:val="004E7A08"/>
    <w:rsid w:val="00516D26"/>
    <w:rsid w:val="00523D26"/>
    <w:rsid w:val="005643F9"/>
    <w:rsid w:val="005759A4"/>
    <w:rsid w:val="00595105"/>
    <w:rsid w:val="005A207F"/>
    <w:rsid w:val="005A4729"/>
    <w:rsid w:val="005D54B6"/>
    <w:rsid w:val="005E2480"/>
    <w:rsid w:val="006012A7"/>
    <w:rsid w:val="006133D7"/>
    <w:rsid w:val="006235DF"/>
    <w:rsid w:val="00624D80"/>
    <w:rsid w:val="006263D1"/>
    <w:rsid w:val="00655BBC"/>
    <w:rsid w:val="006B4000"/>
    <w:rsid w:val="006D713D"/>
    <w:rsid w:val="006E514C"/>
    <w:rsid w:val="006F371F"/>
    <w:rsid w:val="006F5584"/>
    <w:rsid w:val="0070507A"/>
    <w:rsid w:val="007073C1"/>
    <w:rsid w:val="0071582C"/>
    <w:rsid w:val="007423E0"/>
    <w:rsid w:val="00751ABE"/>
    <w:rsid w:val="00765A51"/>
    <w:rsid w:val="00765C0E"/>
    <w:rsid w:val="0078017E"/>
    <w:rsid w:val="00782215"/>
    <w:rsid w:val="007859D3"/>
    <w:rsid w:val="00795230"/>
    <w:rsid w:val="007A00B0"/>
    <w:rsid w:val="007B08C0"/>
    <w:rsid w:val="007B7972"/>
    <w:rsid w:val="007D2515"/>
    <w:rsid w:val="007D295C"/>
    <w:rsid w:val="007F5E68"/>
    <w:rsid w:val="0080352E"/>
    <w:rsid w:val="00806A16"/>
    <w:rsid w:val="00812A15"/>
    <w:rsid w:val="00816966"/>
    <w:rsid w:val="008343F4"/>
    <w:rsid w:val="0085786A"/>
    <w:rsid w:val="00875E4E"/>
    <w:rsid w:val="008807A6"/>
    <w:rsid w:val="00881288"/>
    <w:rsid w:val="008830AE"/>
    <w:rsid w:val="008C4A27"/>
    <w:rsid w:val="008C595D"/>
    <w:rsid w:val="008C7699"/>
    <w:rsid w:val="008D16D1"/>
    <w:rsid w:val="008F4F72"/>
    <w:rsid w:val="00907BD8"/>
    <w:rsid w:val="00917F6B"/>
    <w:rsid w:val="009253B0"/>
    <w:rsid w:val="009550B8"/>
    <w:rsid w:val="00962356"/>
    <w:rsid w:val="00964841"/>
    <w:rsid w:val="0097293F"/>
    <w:rsid w:val="00993BD6"/>
    <w:rsid w:val="009A30A8"/>
    <w:rsid w:val="009B2B4F"/>
    <w:rsid w:val="009B4CC7"/>
    <w:rsid w:val="009B7BEA"/>
    <w:rsid w:val="009C7CC5"/>
    <w:rsid w:val="009D57AA"/>
    <w:rsid w:val="009D5943"/>
    <w:rsid w:val="009D6827"/>
    <w:rsid w:val="009F2F89"/>
    <w:rsid w:val="009F52EC"/>
    <w:rsid w:val="00A0420A"/>
    <w:rsid w:val="00A1039B"/>
    <w:rsid w:val="00A1642E"/>
    <w:rsid w:val="00A33993"/>
    <w:rsid w:val="00A451E5"/>
    <w:rsid w:val="00A505D4"/>
    <w:rsid w:val="00A6055C"/>
    <w:rsid w:val="00A70890"/>
    <w:rsid w:val="00A77634"/>
    <w:rsid w:val="00A8046D"/>
    <w:rsid w:val="00A91936"/>
    <w:rsid w:val="00AC37A7"/>
    <w:rsid w:val="00AC60B9"/>
    <w:rsid w:val="00AE4E6E"/>
    <w:rsid w:val="00B03BAF"/>
    <w:rsid w:val="00B03E55"/>
    <w:rsid w:val="00B11E40"/>
    <w:rsid w:val="00B150DF"/>
    <w:rsid w:val="00B308B5"/>
    <w:rsid w:val="00B5181E"/>
    <w:rsid w:val="00B61890"/>
    <w:rsid w:val="00B65545"/>
    <w:rsid w:val="00B83007"/>
    <w:rsid w:val="00C037DB"/>
    <w:rsid w:val="00C676B2"/>
    <w:rsid w:val="00C93395"/>
    <w:rsid w:val="00CB37B4"/>
    <w:rsid w:val="00CC0159"/>
    <w:rsid w:val="00CC2C00"/>
    <w:rsid w:val="00CC5350"/>
    <w:rsid w:val="00CF4E87"/>
    <w:rsid w:val="00D12FDC"/>
    <w:rsid w:val="00D20C5C"/>
    <w:rsid w:val="00D235EF"/>
    <w:rsid w:val="00D27A61"/>
    <w:rsid w:val="00D41BF7"/>
    <w:rsid w:val="00D566D8"/>
    <w:rsid w:val="00D65C9C"/>
    <w:rsid w:val="00D8525E"/>
    <w:rsid w:val="00DA05BF"/>
    <w:rsid w:val="00DA0844"/>
    <w:rsid w:val="00DC32FF"/>
    <w:rsid w:val="00DD3B60"/>
    <w:rsid w:val="00DE7AF4"/>
    <w:rsid w:val="00E036A9"/>
    <w:rsid w:val="00E22334"/>
    <w:rsid w:val="00E23B7A"/>
    <w:rsid w:val="00E541C2"/>
    <w:rsid w:val="00EA5663"/>
    <w:rsid w:val="00EA79C0"/>
    <w:rsid w:val="00EC11B3"/>
    <w:rsid w:val="00EE77E9"/>
    <w:rsid w:val="00F068ED"/>
    <w:rsid w:val="00F122A5"/>
    <w:rsid w:val="00F22C50"/>
    <w:rsid w:val="00F30D44"/>
    <w:rsid w:val="00F81050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F22C50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22C50"/>
    <w:rPr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F22C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0DDAF-8047-40E5-8E60-8DDB990F4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3</cp:revision>
  <cp:lastPrinted>2013-12-03T11:51:00Z</cp:lastPrinted>
  <dcterms:created xsi:type="dcterms:W3CDTF">2016-03-06T14:16:00Z</dcterms:created>
  <dcterms:modified xsi:type="dcterms:W3CDTF">2016-03-11T10:03:00Z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