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C94F70">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F147FE">
        <w:rPr>
          <w:rFonts w:ascii="Verdana" w:hAnsi="Verdana"/>
          <w:b/>
        </w:rPr>
        <w:t>Nitrozellulose (7.4</w:t>
      </w:r>
      <w:r w:rsidR="008B0426">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F147FE">
        <w:rPr>
          <w:rFonts w:ascii="Verdana" w:hAnsi="Verdana"/>
          <w:b/>
        </w:rPr>
        <w:t>202</w:t>
      </w:r>
    </w:p>
    <w:p w:rsidR="00397845" w:rsidRDefault="00397845">
      <w:pPr>
        <w:rPr>
          <w:rFonts w:ascii="Arial" w:hAnsi="Arial"/>
          <w:sz w:val="24"/>
        </w:rPr>
      </w:pPr>
    </w:p>
    <w:p w:rsidR="00624D80" w:rsidRDefault="00C94F70">
      <w:pPr>
        <w:rPr>
          <w:rFonts w:ascii="Arial" w:hAnsi="Arial"/>
          <w:sz w:val="24"/>
        </w:rPr>
      </w:pPr>
      <w:r w:rsidRPr="00C94F70">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C94F70">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8B0426" w:rsidRDefault="008B0426" w:rsidP="0078017E">
                  <w:pPr>
                    <w:rPr>
                      <w:rFonts w:ascii="Arial" w:hAnsi="Arial"/>
                      <w:sz w:val="24"/>
                      <w:szCs w:val="24"/>
                      <w:lang w:val="de-CH"/>
                    </w:rPr>
                  </w:pPr>
                  <w:r>
                    <w:rPr>
                      <w:rFonts w:ascii="Arial" w:hAnsi="Arial"/>
                      <w:sz w:val="24"/>
                      <w:szCs w:val="24"/>
                      <w:lang w:val="de-CH"/>
                    </w:rPr>
                    <w:t>X</w:t>
                  </w:r>
                </w:p>
              </w:txbxContent>
            </v:textbox>
          </v:shape>
        </w:pict>
      </w:r>
      <w:r w:rsidRPr="00C94F70">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8B0426" w:rsidRDefault="008B0426"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417"/>
        <w:gridCol w:w="1559"/>
        <w:gridCol w:w="1701"/>
        <w:gridCol w:w="993"/>
        <w:gridCol w:w="1842"/>
        <w:gridCol w:w="935"/>
      </w:tblGrid>
      <w:tr w:rsidR="00A1039B" w:rsidTr="00F147FE">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7"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2"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F147FE" w:rsidRPr="000F5CEC" w:rsidTr="00F147FE">
        <w:trPr>
          <w:cnfStyle w:val="000000100000"/>
          <w:trHeight w:val="708"/>
        </w:trPr>
        <w:tc>
          <w:tcPr>
            <w:cnfStyle w:val="001000000000"/>
            <w:tcW w:w="2235" w:type="dxa"/>
          </w:tcPr>
          <w:p w:rsidR="00F147FE" w:rsidRDefault="00F147FE" w:rsidP="001B1AD4">
            <w:pPr>
              <w:rPr>
                <w:rFonts w:ascii="Verdana" w:hAnsi="Verdana"/>
                <w:b w:val="0"/>
              </w:rPr>
            </w:pPr>
            <w:r>
              <w:rPr>
                <w:rFonts w:ascii="Verdana" w:hAnsi="Verdana"/>
                <w:b w:val="0"/>
              </w:rPr>
              <w:t>Salpetersäure</w:t>
            </w:r>
          </w:p>
          <w:p w:rsidR="00F147FE" w:rsidRPr="00F147FE" w:rsidRDefault="000C3D65" w:rsidP="001B1AD4">
            <w:pPr>
              <w:rPr>
                <w:rFonts w:ascii="Verdana" w:hAnsi="Verdana"/>
                <w:b w:val="0"/>
                <w:sz w:val="16"/>
                <w:szCs w:val="16"/>
              </w:rPr>
            </w:pPr>
            <w:r>
              <w:rPr>
                <w:rFonts w:ascii="Verdana" w:hAnsi="Verdana"/>
                <w:b w:val="0"/>
                <w:sz w:val="16"/>
                <w:szCs w:val="16"/>
              </w:rPr>
              <w:t>(</w:t>
            </w:r>
            <w:r w:rsidR="00F147FE" w:rsidRPr="00F147FE">
              <w:rPr>
                <w:rFonts w:ascii="Verdana" w:hAnsi="Verdana"/>
                <w:b w:val="0"/>
                <w:sz w:val="16"/>
                <w:szCs w:val="16"/>
              </w:rPr>
              <w:t>w = 100%</w:t>
            </w:r>
            <w:r>
              <w:rPr>
                <w:rFonts w:ascii="Verdana" w:hAnsi="Verdana"/>
                <w:b w:val="0"/>
                <w:sz w:val="16"/>
                <w:szCs w:val="16"/>
              </w:rPr>
              <w:t xml:space="preserve">, </w:t>
            </w:r>
            <w:r w:rsidR="00F147FE" w:rsidRPr="00F147FE">
              <w:rPr>
                <w:rFonts w:ascii="Verdana" w:hAnsi="Verdana"/>
                <w:b w:val="0"/>
                <w:sz w:val="16"/>
                <w:szCs w:val="16"/>
              </w:rPr>
              <w:t>rauchende)</w:t>
            </w:r>
          </w:p>
        </w:tc>
        <w:tc>
          <w:tcPr>
            <w:tcW w:w="1417" w:type="dxa"/>
          </w:tcPr>
          <w:p w:rsidR="00F147FE" w:rsidRPr="009D50A3" w:rsidRDefault="00F147FE" w:rsidP="001B1AD4">
            <w:pPr>
              <w:cnfStyle w:val="000000100000"/>
              <w:rPr>
                <w:rFonts w:ascii="Verdana" w:hAnsi="Verdana"/>
                <w:color w:val="FF0000"/>
              </w:rPr>
            </w:pPr>
            <w:r>
              <w:rPr>
                <w:rFonts w:ascii="Verdana" w:hAnsi="Verdana"/>
                <w:color w:val="FF0000"/>
              </w:rPr>
              <w:t>Gefahr</w:t>
            </w:r>
          </w:p>
        </w:tc>
        <w:tc>
          <w:tcPr>
            <w:tcW w:w="1559" w:type="dxa"/>
          </w:tcPr>
          <w:p w:rsidR="00F147FE" w:rsidRPr="003F346F" w:rsidRDefault="00F147FE" w:rsidP="001B1AD4">
            <w:pPr>
              <w:cnfStyle w:val="000000100000"/>
              <w:rPr>
                <w:rFonts w:ascii="Arial" w:hAnsi="Arial"/>
                <w:noProof/>
                <w:lang w:val="de-CH"/>
              </w:rPr>
            </w:pPr>
            <w:r>
              <w:rPr>
                <w:rFonts w:ascii="Arial" w:hAnsi="Arial"/>
                <w:noProof/>
                <w:lang w:val="de-CH"/>
              </w:rPr>
              <w:drawing>
                <wp:anchor distT="0" distB="0" distL="114300" distR="114300" simplePos="0" relativeHeight="251703296" behindDoc="0" locked="0" layoutInCell="1" allowOverlap="1">
                  <wp:simplePos x="0" y="0"/>
                  <wp:positionH relativeFrom="margin">
                    <wp:posOffset>499745</wp:posOffset>
                  </wp:positionH>
                  <wp:positionV relativeFrom="margin">
                    <wp:posOffset>92710</wp:posOffset>
                  </wp:positionV>
                  <wp:extent cx="314960" cy="320675"/>
                  <wp:effectExtent l="19050" t="0" r="8890" b="0"/>
                  <wp:wrapNone/>
                  <wp:docPr id="4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4960" cy="320675"/>
                          </a:xfrm>
                          <a:prstGeom prst="rect">
                            <a:avLst/>
                          </a:prstGeom>
                          <a:noFill/>
                        </pic:spPr>
                      </pic:pic>
                    </a:graphicData>
                  </a:graphic>
                </wp:anchor>
              </w:drawing>
            </w:r>
            <w:r>
              <w:rPr>
                <w:rFonts w:ascii="Arial" w:hAnsi="Arial"/>
                <w:noProof/>
                <w:lang w:val="de-CH"/>
              </w:rPr>
              <w:drawing>
                <wp:anchor distT="0" distB="0" distL="114300" distR="114300" simplePos="0" relativeHeight="251702272" behindDoc="0" locked="0" layoutInCell="1" allowOverlap="1">
                  <wp:simplePos x="0" y="0"/>
                  <wp:positionH relativeFrom="margin">
                    <wp:posOffset>31750</wp:posOffset>
                  </wp:positionH>
                  <wp:positionV relativeFrom="margin">
                    <wp:posOffset>92710</wp:posOffset>
                  </wp:positionV>
                  <wp:extent cx="318135" cy="320675"/>
                  <wp:effectExtent l="19050" t="0" r="5715" b="0"/>
                  <wp:wrapNone/>
                  <wp:docPr id="33"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8" cstate="print"/>
                          <a:srcRect/>
                          <a:stretch>
                            <a:fillRect/>
                          </a:stretch>
                        </pic:blipFill>
                        <pic:spPr bwMode="auto">
                          <a:xfrm>
                            <a:off x="0" y="0"/>
                            <a:ext cx="318135" cy="320675"/>
                          </a:xfrm>
                          <a:prstGeom prst="rect">
                            <a:avLst/>
                          </a:prstGeom>
                          <a:noFill/>
                        </pic:spPr>
                      </pic:pic>
                    </a:graphicData>
                  </a:graphic>
                </wp:anchor>
              </w:drawing>
            </w:r>
          </w:p>
        </w:tc>
        <w:tc>
          <w:tcPr>
            <w:tcW w:w="1701" w:type="dxa"/>
          </w:tcPr>
          <w:p w:rsidR="00F147FE" w:rsidRDefault="00F147FE" w:rsidP="001B1AD4">
            <w:pPr>
              <w:cnfStyle w:val="000000100000"/>
              <w:rPr>
                <w:rFonts w:ascii="Verdana" w:hAnsi="Verdana"/>
                <w:sz w:val="16"/>
                <w:szCs w:val="16"/>
              </w:rPr>
            </w:pPr>
            <w:r>
              <w:rPr>
                <w:rFonts w:ascii="Verdana" w:hAnsi="Verdana"/>
                <w:sz w:val="16"/>
                <w:szCs w:val="16"/>
              </w:rPr>
              <w:t xml:space="preserve">H272 H290 H314 </w:t>
            </w:r>
          </w:p>
        </w:tc>
        <w:tc>
          <w:tcPr>
            <w:tcW w:w="993" w:type="dxa"/>
          </w:tcPr>
          <w:p w:rsidR="00F147FE" w:rsidRDefault="00F147FE" w:rsidP="001B1AD4">
            <w:pPr>
              <w:cnfStyle w:val="000000100000"/>
              <w:rPr>
                <w:rFonts w:ascii="Verdana" w:hAnsi="Verdana"/>
                <w:sz w:val="16"/>
                <w:szCs w:val="16"/>
              </w:rPr>
            </w:pPr>
            <w:r>
              <w:rPr>
                <w:rFonts w:ascii="Verdana" w:hAnsi="Verdana"/>
                <w:sz w:val="16"/>
                <w:szCs w:val="16"/>
              </w:rPr>
              <w:t>---</w:t>
            </w:r>
          </w:p>
        </w:tc>
        <w:tc>
          <w:tcPr>
            <w:tcW w:w="1842" w:type="dxa"/>
          </w:tcPr>
          <w:p w:rsidR="00F147FE" w:rsidRDefault="00F147FE" w:rsidP="001B1AD4">
            <w:pPr>
              <w:cnfStyle w:val="000000100000"/>
              <w:rPr>
                <w:rFonts w:ascii="Verdana" w:hAnsi="Verdana"/>
                <w:sz w:val="16"/>
                <w:szCs w:val="16"/>
              </w:rPr>
            </w:pPr>
            <w:r>
              <w:rPr>
                <w:rFonts w:ascii="Verdana" w:hAnsi="Verdana"/>
                <w:sz w:val="16"/>
                <w:szCs w:val="16"/>
              </w:rPr>
              <w:t>P210 P260_g P280 P301+330+331 P305+351+338 P309+310</w:t>
            </w:r>
          </w:p>
        </w:tc>
        <w:tc>
          <w:tcPr>
            <w:tcW w:w="935" w:type="dxa"/>
          </w:tcPr>
          <w:p w:rsidR="00F147FE" w:rsidRPr="000F5CEC" w:rsidRDefault="00F147FE" w:rsidP="00CA6889">
            <w:pPr>
              <w:cnfStyle w:val="000000100000"/>
              <w:rPr>
                <w:rFonts w:ascii="Verdana" w:hAnsi="Verdana"/>
                <w:sz w:val="16"/>
                <w:szCs w:val="16"/>
              </w:rPr>
            </w:pPr>
            <w:r>
              <w:rPr>
                <w:rFonts w:ascii="Verdana" w:hAnsi="Verdana"/>
                <w:sz w:val="16"/>
                <w:szCs w:val="16"/>
              </w:rPr>
              <w:t>2</w:t>
            </w:r>
            <w:r w:rsidR="00CA6889">
              <w:rPr>
                <w:rFonts w:ascii="Verdana" w:hAnsi="Verdana"/>
                <w:sz w:val="16"/>
                <w:szCs w:val="16"/>
              </w:rPr>
              <w:t>,</w:t>
            </w:r>
            <w:r>
              <w:rPr>
                <w:rFonts w:ascii="Verdana" w:hAnsi="Verdana"/>
                <w:sz w:val="16"/>
                <w:szCs w:val="16"/>
              </w:rPr>
              <w:t>6</w:t>
            </w:r>
          </w:p>
        </w:tc>
      </w:tr>
      <w:tr w:rsidR="00F147FE" w:rsidRPr="000F5CEC" w:rsidTr="00F147FE">
        <w:trPr>
          <w:trHeight w:val="708"/>
        </w:trPr>
        <w:tc>
          <w:tcPr>
            <w:cnfStyle w:val="001000000000"/>
            <w:tcW w:w="2235" w:type="dxa"/>
          </w:tcPr>
          <w:p w:rsidR="00F147FE" w:rsidRDefault="00F147FE" w:rsidP="001B1AD4">
            <w:pPr>
              <w:rPr>
                <w:rFonts w:ascii="Verdana" w:hAnsi="Verdana"/>
                <w:b w:val="0"/>
              </w:rPr>
            </w:pPr>
            <w:r>
              <w:rPr>
                <w:rFonts w:ascii="Verdana" w:hAnsi="Verdana"/>
                <w:b w:val="0"/>
              </w:rPr>
              <w:t xml:space="preserve">Schwefelsäure </w:t>
            </w:r>
          </w:p>
          <w:p w:rsidR="00F147FE" w:rsidRPr="00F147FE" w:rsidRDefault="000C3D65" w:rsidP="001B1AD4">
            <w:pPr>
              <w:rPr>
                <w:rFonts w:ascii="Verdana" w:hAnsi="Verdana"/>
                <w:b w:val="0"/>
                <w:sz w:val="16"/>
                <w:szCs w:val="16"/>
              </w:rPr>
            </w:pPr>
            <w:r>
              <w:rPr>
                <w:rFonts w:ascii="Verdana" w:hAnsi="Verdana"/>
                <w:b w:val="0"/>
                <w:sz w:val="16"/>
                <w:szCs w:val="16"/>
              </w:rPr>
              <w:t>(</w:t>
            </w:r>
            <w:r w:rsidR="00F147FE" w:rsidRPr="00F147FE">
              <w:rPr>
                <w:rFonts w:ascii="Verdana" w:hAnsi="Verdana"/>
                <w:b w:val="0"/>
                <w:sz w:val="16"/>
                <w:szCs w:val="16"/>
              </w:rPr>
              <w:t>w = 96%</w:t>
            </w:r>
            <w:r>
              <w:rPr>
                <w:rFonts w:ascii="Verdana" w:hAnsi="Verdana"/>
                <w:b w:val="0"/>
                <w:sz w:val="16"/>
                <w:szCs w:val="16"/>
              </w:rPr>
              <w:t>)</w:t>
            </w:r>
          </w:p>
        </w:tc>
        <w:tc>
          <w:tcPr>
            <w:tcW w:w="1417" w:type="dxa"/>
          </w:tcPr>
          <w:p w:rsidR="00F147FE" w:rsidRPr="009D50A3" w:rsidRDefault="00F147FE" w:rsidP="001B1AD4">
            <w:pPr>
              <w:cnfStyle w:val="000000000000"/>
              <w:rPr>
                <w:rFonts w:ascii="Verdana" w:hAnsi="Verdana"/>
                <w:color w:val="FF0000"/>
              </w:rPr>
            </w:pPr>
            <w:r>
              <w:rPr>
                <w:rFonts w:ascii="Verdana" w:hAnsi="Verdana"/>
                <w:color w:val="FF0000"/>
              </w:rPr>
              <w:t>Gefahr</w:t>
            </w:r>
          </w:p>
        </w:tc>
        <w:tc>
          <w:tcPr>
            <w:tcW w:w="1559" w:type="dxa"/>
          </w:tcPr>
          <w:p w:rsidR="00F147FE" w:rsidRPr="003F346F" w:rsidRDefault="00F147FE" w:rsidP="001B1AD4">
            <w:pPr>
              <w:cnfStyle w:val="000000000000"/>
              <w:rPr>
                <w:rFonts w:ascii="Arial" w:hAnsi="Arial"/>
                <w:noProof/>
                <w:lang w:val="de-CH"/>
              </w:rPr>
            </w:pPr>
            <w:r>
              <w:rPr>
                <w:rFonts w:ascii="Arial" w:hAnsi="Arial"/>
                <w:noProof/>
                <w:lang w:val="de-CH"/>
              </w:rPr>
              <w:drawing>
                <wp:anchor distT="0" distB="0" distL="114300" distR="114300" simplePos="0" relativeHeight="251705344" behindDoc="0" locked="0" layoutInCell="1" allowOverlap="1">
                  <wp:simplePos x="0" y="0"/>
                  <wp:positionH relativeFrom="margin">
                    <wp:posOffset>238637</wp:posOffset>
                  </wp:positionH>
                  <wp:positionV relativeFrom="margin">
                    <wp:posOffset>45512</wp:posOffset>
                  </wp:positionV>
                  <wp:extent cx="315320" cy="320723"/>
                  <wp:effectExtent l="19050" t="0" r="8530" b="0"/>
                  <wp:wrapNone/>
                  <wp:docPr id="3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5320" cy="320723"/>
                          </a:xfrm>
                          <a:prstGeom prst="rect">
                            <a:avLst/>
                          </a:prstGeom>
                          <a:noFill/>
                        </pic:spPr>
                      </pic:pic>
                    </a:graphicData>
                  </a:graphic>
                </wp:anchor>
              </w:drawing>
            </w:r>
          </w:p>
        </w:tc>
        <w:tc>
          <w:tcPr>
            <w:tcW w:w="1701" w:type="dxa"/>
          </w:tcPr>
          <w:p w:rsidR="00F147FE" w:rsidRDefault="00F147FE" w:rsidP="001B1AD4">
            <w:pPr>
              <w:cnfStyle w:val="000000000000"/>
              <w:rPr>
                <w:rFonts w:ascii="Verdana" w:hAnsi="Verdana"/>
                <w:sz w:val="16"/>
                <w:szCs w:val="16"/>
              </w:rPr>
            </w:pPr>
            <w:r>
              <w:rPr>
                <w:rFonts w:ascii="Verdana" w:hAnsi="Verdana"/>
                <w:sz w:val="16"/>
                <w:szCs w:val="16"/>
              </w:rPr>
              <w:t>H290 H314</w:t>
            </w:r>
          </w:p>
        </w:tc>
        <w:tc>
          <w:tcPr>
            <w:tcW w:w="993" w:type="dxa"/>
          </w:tcPr>
          <w:p w:rsidR="00F147FE" w:rsidRDefault="00F147FE" w:rsidP="001B1AD4">
            <w:pPr>
              <w:cnfStyle w:val="000000000000"/>
              <w:rPr>
                <w:rFonts w:ascii="Verdana" w:hAnsi="Verdana"/>
                <w:sz w:val="16"/>
                <w:szCs w:val="16"/>
              </w:rPr>
            </w:pPr>
            <w:r>
              <w:rPr>
                <w:rFonts w:ascii="Verdana" w:hAnsi="Verdana"/>
                <w:sz w:val="16"/>
                <w:szCs w:val="16"/>
              </w:rPr>
              <w:t>---</w:t>
            </w:r>
          </w:p>
        </w:tc>
        <w:tc>
          <w:tcPr>
            <w:tcW w:w="1842" w:type="dxa"/>
          </w:tcPr>
          <w:p w:rsidR="00F147FE" w:rsidRDefault="00F147FE" w:rsidP="001B1AD4">
            <w:pPr>
              <w:cnfStyle w:val="000000000000"/>
              <w:rPr>
                <w:rFonts w:ascii="Verdana" w:hAnsi="Verdana"/>
                <w:sz w:val="16"/>
                <w:szCs w:val="16"/>
              </w:rPr>
            </w:pPr>
            <w:r>
              <w:rPr>
                <w:rFonts w:ascii="Verdana" w:hAnsi="Verdana"/>
                <w:sz w:val="16"/>
                <w:szCs w:val="16"/>
              </w:rPr>
              <w:t>P280 P301+330+331 P305+351+338 P309+310</w:t>
            </w:r>
          </w:p>
        </w:tc>
        <w:tc>
          <w:tcPr>
            <w:tcW w:w="935" w:type="dxa"/>
          </w:tcPr>
          <w:p w:rsidR="00F147FE" w:rsidRPr="000F5CEC" w:rsidRDefault="00F147FE" w:rsidP="001B1AD4">
            <w:pPr>
              <w:cnfStyle w:val="000000000000"/>
              <w:rPr>
                <w:rFonts w:ascii="Verdana" w:hAnsi="Verdana"/>
                <w:sz w:val="16"/>
                <w:szCs w:val="16"/>
              </w:rPr>
            </w:pPr>
            <w:r>
              <w:rPr>
                <w:rFonts w:ascii="Verdana" w:hAnsi="Verdana"/>
                <w:sz w:val="16"/>
                <w:szCs w:val="16"/>
              </w:rPr>
              <w:t>---</w:t>
            </w:r>
          </w:p>
        </w:tc>
      </w:tr>
      <w:tr w:rsidR="00F147FE" w:rsidRPr="00F147FE" w:rsidTr="00F147FE">
        <w:trPr>
          <w:cnfStyle w:val="000000100000"/>
          <w:trHeight w:val="708"/>
        </w:trPr>
        <w:tc>
          <w:tcPr>
            <w:cnfStyle w:val="001000000000"/>
            <w:tcW w:w="2235" w:type="dxa"/>
          </w:tcPr>
          <w:p w:rsidR="00F147FE" w:rsidRDefault="00F147FE" w:rsidP="001B1AD4">
            <w:pPr>
              <w:rPr>
                <w:rFonts w:ascii="Verdana" w:hAnsi="Verdana"/>
                <w:b w:val="0"/>
              </w:rPr>
            </w:pPr>
            <w:r w:rsidRPr="00F147FE">
              <w:rPr>
                <w:rFonts w:ascii="Verdana" w:hAnsi="Verdana"/>
                <w:b w:val="0"/>
              </w:rPr>
              <w:t>Nitrozellulose</w:t>
            </w:r>
          </w:p>
          <w:p w:rsidR="00F147FE" w:rsidRPr="00F147FE" w:rsidRDefault="00F147FE" w:rsidP="001B1AD4">
            <w:pPr>
              <w:rPr>
                <w:rFonts w:ascii="Verdana" w:hAnsi="Verdana"/>
                <w:b w:val="0"/>
                <w:sz w:val="16"/>
                <w:szCs w:val="16"/>
              </w:rPr>
            </w:pPr>
            <w:r>
              <w:rPr>
                <w:rFonts w:ascii="Verdana" w:hAnsi="Verdana"/>
                <w:b w:val="0"/>
                <w:sz w:val="16"/>
                <w:szCs w:val="16"/>
              </w:rPr>
              <w:t>(Reaktionsprodukt)</w:t>
            </w:r>
          </w:p>
        </w:tc>
        <w:tc>
          <w:tcPr>
            <w:tcW w:w="1417" w:type="dxa"/>
          </w:tcPr>
          <w:p w:rsidR="00F147FE" w:rsidRPr="00F147FE" w:rsidRDefault="00F147FE" w:rsidP="001B1AD4">
            <w:pPr>
              <w:cnfStyle w:val="000000100000"/>
              <w:rPr>
                <w:rFonts w:ascii="Verdana" w:hAnsi="Verdana"/>
                <w:color w:val="FF0000"/>
              </w:rPr>
            </w:pPr>
            <w:r>
              <w:rPr>
                <w:rFonts w:ascii="Verdana" w:hAnsi="Verdana"/>
                <w:color w:val="FF0000"/>
              </w:rPr>
              <w:t>Gefahr</w:t>
            </w:r>
          </w:p>
        </w:tc>
        <w:tc>
          <w:tcPr>
            <w:tcW w:w="1559" w:type="dxa"/>
          </w:tcPr>
          <w:p w:rsidR="00F147FE" w:rsidRPr="00F147FE" w:rsidRDefault="00F147FE" w:rsidP="001B1AD4">
            <w:pPr>
              <w:cnfStyle w:val="000000100000"/>
              <w:rPr>
                <w:rFonts w:ascii="Arial" w:hAnsi="Arial"/>
                <w:noProof/>
                <w:lang w:val="de-CH"/>
              </w:rPr>
            </w:pPr>
            <w:r w:rsidRPr="00F147FE">
              <w:rPr>
                <w:rFonts w:ascii="Arial" w:hAnsi="Arial"/>
                <w:noProof/>
                <w:lang w:val="de-CH"/>
              </w:rPr>
              <w:drawing>
                <wp:anchor distT="0" distB="0" distL="114300" distR="114300" simplePos="0" relativeHeight="251707392" behindDoc="0" locked="0" layoutInCell="1" allowOverlap="1">
                  <wp:simplePos x="0" y="0"/>
                  <wp:positionH relativeFrom="margin">
                    <wp:posOffset>230247</wp:posOffset>
                  </wp:positionH>
                  <wp:positionV relativeFrom="margin">
                    <wp:posOffset>66675</wp:posOffset>
                  </wp:positionV>
                  <wp:extent cx="324485" cy="325120"/>
                  <wp:effectExtent l="19050" t="0" r="0" b="0"/>
                  <wp:wrapNone/>
                  <wp:docPr id="35" name="Bild 27" descr="gh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ghs01"/>
                          <pic:cNvPicPr>
                            <a:picLocks noChangeAspect="1" noChangeArrowheads="1"/>
                          </pic:cNvPicPr>
                        </pic:nvPicPr>
                        <pic:blipFill>
                          <a:blip r:embed="rId9" cstate="print"/>
                          <a:srcRect/>
                          <a:stretch>
                            <a:fillRect/>
                          </a:stretch>
                        </pic:blipFill>
                        <pic:spPr bwMode="auto">
                          <a:xfrm>
                            <a:off x="0" y="0"/>
                            <a:ext cx="324485" cy="325120"/>
                          </a:xfrm>
                          <a:prstGeom prst="rect">
                            <a:avLst/>
                          </a:prstGeom>
                          <a:noFill/>
                        </pic:spPr>
                      </pic:pic>
                    </a:graphicData>
                  </a:graphic>
                </wp:anchor>
              </w:drawing>
            </w:r>
          </w:p>
        </w:tc>
        <w:tc>
          <w:tcPr>
            <w:tcW w:w="1701" w:type="dxa"/>
          </w:tcPr>
          <w:p w:rsidR="00F147FE" w:rsidRPr="00F147FE" w:rsidRDefault="00F147FE" w:rsidP="001B1AD4">
            <w:pPr>
              <w:cnfStyle w:val="000000100000"/>
              <w:rPr>
                <w:rFonts w:ascii="Verdana" w:hAnsi="Verdana"/>
                <w:sz w:val="16"/>
                <w:szCs w:val="16"/>
              </w:rPr>
            </w:pPr>
            <w:r>
              <w:rPr>
                <w:rFonts w:ascii="Verdana" w:hAnsi="Verdana"/>
                <w:sz w:val="16"/>
                <w:szCs w:val="16"/>
              </w:rPr>
              <w:t>H201</w:t>
            </w:r>
          </w:p>
        </w:tc>
        <w:tc>
          <w:tcPr>
            <w:tcW w:w="993" w:type="dxa"/>
          </w:tcPr>
          <w:p w:rsidR="00F147FE" w:rsidRPr="00F147FE" w:rsidRDefault="00F147FE" w:rsidP="001B1AD4">
            <w:pPr>
              <w:cnfStyle w:val="000000100000"/>
              <w:rPr>
                <w:rFonts w:ascii="Verdana" w:hAnsi="Verdana"/>
                <w:sz w:val="16"/>
                <w:szCs w:val="16"/>
              </w:rPr>
            </w:pPr>
            <w:r>
              <w:rPr>
                <w:rFonts w:ascii="Verdana" w:hAnsi="Verdana"/>
                <w:sz w:val="16"/>
                <w:szCs w:val="16"/>
              </w:rPr>
              <w:t>---</w:t>
            </w:r>
          </w:p>
        </w:tc>
        <w:tc>
          <w:tcPr>
            <w:tcW w:w="1842" w:type="dxa"/>
          </w:tcPr>
          <w:p w:rsidR="00F147FE" w:rsidRPr="00F147FE" w:rsidRDefault="00F147FE" w:rsidP="001B1AD4">
            <w:pPr>
              <w:cnfStyle w:val="000000100000"/>
              <w:rPr>
                <w:rFonts w:ascii="Verdana" w:hAnsi="Verdana"/>
                <w:sz w:val="16"/>
                <w:szCs w:val="16"/>
              </w:rPr>
            </w:pPr>
            <w:r>
              <w:rPr>
                <w:rFonts w:ascii="Verdana" w:hAnsi="Verdana"/>
                <w:sz w:val="16"/>
                <w:szCs w:val="16"/>
              </w:rPr>
              <w:t>P250 P372</w:t>
            </w:r>
            <w:r>
              <w:rPr>
                <w:rStyle w:val="Funotenzeichen"/>
                <w:rFonts w:ascii="Verdana" w:hAnsi="Verdana"/>
                <w:sz w:val="16"/>
                <w:szCs w:val="16"/>
              </w:rPr>
              <w:footnoteReference w:id="1"/>
            </w:r>
          </w:p>
        </w:tc>
        <w:tc>
          <w:tcPr>
            <w:tcW w:w="935" w:type="dxa"/>
          </w:tcPr>
          <w:p w:rsidR="00F147FE" w:rsidRPr="00F147FE" w:rsidRDefault="00F147FE" w:rsidP="001B1AD4">
            <w:pP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F147FE">
            <w:pPr>
              <w:rPr>
                <w:rFonts w:ascii="Verdana" w:hAnsi="Verdana"/>
                <w:b w:val="0"/>
              </w:rPr>
            </w:pPr>
            <w:r>
              <w:rPr>
                <w:rFonts w:ascii="Verdana" w:hAnsi="Verdana"/>
                <w:b w:val="0"/>
              </w:rPr>
              <w:t>Watte</w:t>
            </w:r>
          </w:p>
        </w:tc>
      </w:tr>
      <w:tr w:rsidR="00010553" w:rsidTr="006133D7">
        <w:trPr>
          <w:cnfStyle w:val="000000100000"/>
          <w:trHeight w:val="454"/>
        </w:trPr>
        <w:tc>
          <w:tcPr>
            <w:cnfStyle w:val="001000000000"/>
            <w:tcW w:w="10606" w:type="dxa"/>
          </w:tcPr>
          <w:p w:rsidR="00010553" w:rsidRDefault="00010553">
            <w:pPr>
              <w:rPr>
                <w:rFonts w:ascii="Verdana" w:hAnsi="Verdana"/>
                <w:b w:val="0"/>
              </w:rPr>
            </w:pPr>
            <w:r>
              <w:rPr>
                <w:rFonts w:ascii="Verdana" w:hAnsi="Verdana"/>
                <w:b w:val="0"/>
              </w:rPr>
              <w:t>Wasser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F147FE" w:rsidRPr="00F147FE" w:rsidRDefault="00F147FE" w:rsidP="00F147FE">
      <w:pPr>
        <w:jc w:val="both"/>
        <w:rPr>
          <w:rFonts w:ascii="Verdana" w:hAnsi="Verdana"/>
          <w:i/>
        </w:rPr>
      </w:pPr>
      <w:r w:rsidRPr="00F147FE">
        <w:rPr>
          <w:rFonts w:ascii="Verdana" w:hAnsi="Verdana"/>
          <w:i/>
        </w:rPr>
        <w:t>Im Becherglas mischt man unter dem Abzug vor</w:t>
      </w:r>
      <w:r>
        <w:rPr>
          <w:rFonts w:ascii="Verdana" w:hAnsi="Verdana"/>
          <w:i/>
        </w:rPr>
        <w:t>sichtig 4</w:t>
      </w:r>
      <w:r w:rsidRPr="00F147FE">
        <w:rPr>
          <w:rFonts w:ascii="Verdana" w:hAnsi="Verdana"/>
          <w:i/>
        </w:rPr>
        <w:t>0 ml rauchende Salpe</w:t>
      </w:r>
      <w:r>
        <w:rPr>
          <w:rFonts w:ascii="Verdana" w:hAnsi="Verdana"/>
          <w:i/>
        </w:rPr>
        <w:t>tersäure und 8</w:t>
      </w:r>
      <w:r w:rsidRPr="00F147FE">
        <w:rPr>
          <w:rFonts w:ascii="Verdana" w:hAnsi="Verdana"/>
          <w:i/>
        </w:rPr>
        <w:t>0 ml konz. Schwefelsäure. Zu diesem Gemisch werden nun ein bis zwei Wattebäusche (etwa 4 – 8 g) geg</w:t>
      </w:r>
      <w:r w:rsidRPr="00F147FE">
        <w:rPr>
          <w:rFonts w:ascii="Verdana" w:hAnsi="Verdana"/>
          <w:i/>
        </w:rPr>
        <w:t>e</w:t>
      </w:r>
      <w:r w:rsidRPr="00F147FE">
        <w:rPr>
          <w:rFonts w:ascii="Verdana" w:hAnsi="Verdana"/>
          <w:i/>
        </w:rPr>
        <w:t>ben und mit Glasstäben während 10 Minuten ständig hin und her bewegt, damit die Säure überall gut hingelangen kann. Gelegentlich zupft man die Watte auch mit den Glasstäben auseinander. Nach etwa 15 Minuten drückt man die Nitriersäure mit den Glasstäben aus und wirft die Watte mit Schwung in das mit Wasser gefüllte Glasbecken. Die Watte wird nun intensiv ausgewaschen; schließlich wäscht man sie unter dem laufenden Wasserhahn weiter aus. Das Waschwasser darf keine saure Reaktion mehr ze</w:t>
      </w:r>
      <w:r w:rsidRPr="00F147FE">
        <w:rPr>
          <w:rFonts w:ascii="Verdana" w:hAnsi="Verdana"/>
          <w:i/>
        </w:rPr>
        <w:t>i</w:t>
      </w:r>
      <w:r w:rsidRPr="00F147FE">
        <w:rPr>
          <w:rFonts w:ascii="Verdana" w:hAnsi="Verdana"/>
          <w:i/>
        </w:rPr>
        <w:t>gen. Nun wird die Watte zwischen Filterpapieren gepresst und so vorgetrocknet. Im Luftstrom des la</w:t>
      </w:r>
      <w:r w:rsidRPr="00F147FE">
        <w:rPr>
          <w:rFonts w:ascii="Verdana" w:hAnsi="Verdana"/>
          <w:i/>
        </w:rPr>
        <w:t>u</w:t>
      </w:r>
      <w:r w:rsidRPr="00F147FE">
        <w:rPr>
          <w:rFonts w:ascii="Verdana" w:hAnsi="Verdana"/>
          <w:i/>
        </w:rPr>
        <w:t>fenden Abzugs lässt man sie dann vollständig trock</w:t>
      </w:r>
      <w:r>
        <w:rPr>
          <w:rFonts w:ascii="Verdana" w:hAnsi="Verdana"/>
          <w:i/>
        </w:rPr>
        <w:t>nen</w:t>
      </w:r>
      <w:r w:rsidRPr="00F147FE">
        <w:rPr>
          <w:rFonts w:ascii="Verdana" w:hAnsi="Verdana"/>
          <w:i/>
        </w:rPr>
        <w:t xml:space="preserve">. </w:t>
      </w:r>
    </w:p>
    <w:p w:rsidR="00F147FE" w:rsidRPr="00F147FE" w:rsidRDefault="00F147FE" w:rsidP="00F147FE">
      <w:pPr>
        <w:jc w:val="both"/>
        <w:rPr>
          <w:rFonts w:ascii="Verdana" w:hAnsi="Verdana"/>
        </w:rPr>
      </w:pPr>
      <w:r w:rsidRPr="00F147FE">
        <w:rPr>
          <w:rFonts w:ascii="Verdana" w:hAnsi="Verdana"/>
          <w:i/>
        </w:rPr>
        <w:t>Wenn die Nitrozellulose vollständig trocken ist, wird zum Vergleich zunächst gewöhnliche Watte en</w:t>
      </w:r>
      <w:r w:rsidRPr="00F147FE">
        <w:rPr>
          <w:rFonts w:ascii="Verdana" w:hAnsi="Verdana"/>
          <w:i/>
        </w:rPr>
        <w:t>t</w:t>
      </w:r>
      <w:r w:rsidRPr="00F147FE">
        <w:rPr>
          <w:rFonts w:ascii="Verdana" w:hAnsi="Verdana"/>
          <w:i/>
        </w:rPr>
        <w:t>zündet, daraufhin di</w:t>
      </w:r>
      <w:r>
        <w:rPr>
          <w:rFonts w:ascii="Verdana" w:hAnsi="Verdana"/>
          <w:i/>
        </w:rPr>
        <w:t>e gleiche Menge an Nitrozellulose.</w:t>
      </w:r>
    </w:p>
    <w:p w:rsidR="008B0426" w:rsidRPr="005F0274" w:rsidRDefault="008B0426" w:rsidP="005F0274">
      <w:pPr>
        <w:jc w:val="both"/>
        <w:rPr>
          <w:rFonts w:ascii="Verdana" w:hAnsi="Verdana"/>
        </w:rPr>
      </w:pPr>
    </w:p>
    <w:p w:rsidR="00624D80" w:rsidRPr="00A33993" w:rsidRDefault="00624D80">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AD717D" w:rsidRDefault="00F147FE" w:rsidP="008C7699">
      <w:pPr>
        <w:rPr>
          <w:rFonts w:ascii="Verdana" w:hAnsi="Verdana"/>
          <w:i/>
        </w:rPr>
      </w:pPr>
      <w:r>
        <w:rPr>
          <w:rFonts w:ascii="Verdana" w:hAnsi="Verdana"/>
          <w:i/>
        </w:rPr>
        <w:t xml:space="preserve">Herstellung </w:t>
      </w:r>
      <w:r w:rsidR="00AA3AC5">
        <w:rPr>
          <w:rFonts w:ascii="Verdana" w:hAnsi="Verdana"/>
          <w:i/>
        </w:rPr>
        <w:t>ausschließlich</w:t>
      </w:r>
      <w:r>
        <w:rPr>
          <w:rFonts w:ascii="Verdana" w:hAnsi="Verdana"/>
          <w:i/>
        </w:rPr>
        <w:t xml:space="preserve"> im Abzug</w:t>
      </w:r>
      <w:r w:rsidR="005F0274">
        <w:rPr>
          <w:rFonts w:ascii="Verdana" w:hAnsi="Verdana"/>
          <w:i/>
        </w:rPr>
        <w:t>.</w:t>
      </w:r>
    </w:p>
    <w:p w:rsidR="005F0274" w:rsidRPr="00AD717D" w:rsidRDefault="005F0274" w:rsidP="008C7699">
      <w:pPr>
        <w:rPr>
          <w:rFonts w:ascii="Verdana" w:hAnsi="Verdana"/>
          <w:i/>
        </w:rPr>
      </w:pPr>
    </w:p>
    <w:p w:rsidR="008C7699" w:rsidRDefault="008C7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Pr="00F147FE" w:rsidRDefault="00F147FE" w:rsidP="00F147FE">
      <w:pPr>
        <w:jc w:val="both"/>
        <w:rPr>
          <w:rFonts w:ascii="Verdana" w:hAnsi="Verdana"/>
          <w:i/>
        </w:rPr>
      </w:pPr>
      <w:r w:rsidRPr="00F147FE">
        <w:rPr>
          <w:rFonts w:ascii="Verdana" w:hAnsi="Verdana"/>
          <w:i/>
        </w:rPr>
        <w:t xml:space="preserve">Reste der Nitriersäure zur Weiterverwendung aufbewahren, erstes Waschwasser neutralisieren und über das Abwasser entsorgen. </w:t>
      </w:r>
    </w:p>
    <w:p w:rsidR="00AD717D" w:rsidRPr="00AD717D" w:rsidRDefault="00AD717D">
      <w:pPr>
        <w:rPr>
          <w:rFonts w:ascii="Verdana" w:hAnsi="Verdana"/>
          <w:i/>
        </w:rPr>
      </w:pPr>
    </w:p>
    <w:p w:rsidR="00AD717D" w:rsidRDefault="00AD717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Default="00624D80">
      <w:pPr>
        <w:rPr>
          <w:rFonts w:ascii="Arial" w:hAnsi="Arial"/>
        </w:rPr>
      </w:pPr>
    </w:p>
    <w:p w:rsidR="00AA3AC5" w:rsidRDefault="00AA3AC5">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5F0274">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D717D">
            <w:pPr>
              <w:cnfStyle w:val="000000100000"/>
              <w:rPr>
                <w:rFonts w:ascii="Verdana" w:hAnsi="Verdana"/>
              </w:rPr>
            </w:pPr>
            <w:r>
              <w:rPr>
                <w:rFonts w:ascii="Verdana" w:hAnsi="Verdana"/>
              </w:rPr>
              <w:t xml:space="preserve">Achtung: </w:t>
            </w:r>
            <w:r w:rsidR="000C3D65">
              <w:rPr>
                <w:rFonts w:ascii="Verdana" w:hAnsi="Verdana"/>
              </w:rPr>
              <w:t>Unbedingt im Abzug oder einem geschlossenen System</w:t>
            </w:r>
            <w:r w:rsidR="005F0274">
              <w:rPr>
                <w:rFonts w:ascii="Verdana" w:hAnsi="Verdana"/>
              </w:rPr>
              <w:t xml:space="preserve"> durchführen.</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5F0274">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F147FE">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F147FE">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5F0274">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AA3AC5" w:rsidRDefault="00AA3AC5">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r w:rsidR="005F0274" w:rsidRPr="005F0274">
        <w:rPr>
          <w:rFonts w:ascii="Arial" w:hAnsi="Arial"/>
          <w:b/>
          <w:noProof/>
          <w:lang w:val="de-CH"/>
        </w:rPr>
        <w:t xml:space="preserve"> </w:t>
      </w:r>
    </w:p>
    <w:p w:rsidR="00382839" w:rsidRDefault="00382839">
      <w:pPr>
        <w:rPr>
          <w:rFonts w:ascii="Verdana" w:hAnsi="Verdana"/>
          <w:b/>
        </w:rPr>
      </w:pPr>
    </w:p>
    <w:p w:rsidR="00382839" w:rsidRDefault="000C3D65">
      <w:pPr>
        <w:rPr>
          <w:rFonts w:ascii="Verdana" w:hAnsi="Verdana"/>
          <w:b/>
        </w:rPr>
      </w:pPr>
      <w:r>
        <w:rPr>
          <w:rFonts w:ascii="Verdana" w:hAnsi="Verdana"/>
          <w:b/>
          <w:noProof/>
          <w:lang w:val="de-CH"/>
        </w:rPr>
        <w:drawing>
          <wp:anchor distT="0" distB="0" distL="114300" distR="114300" simplePos="0" relativeHeight="251672576" behindDoc="0" locked="0" layoutInCell="1" allowOverlap="1">
            <wp:simplePos x="0" y="0"/>
            <wp:positionH relativeFrom="margin">
              <wp:posOffset>4311650</wp:posOffset>
            </wp:positionH>
            <wp:positionV relativeFrom="margin">
              <wp:posOffset>4845685</wp:posOffset>
            </wp:positionV>
            <wp:extent cx="402590" cy="396240"/>
            <wp:effectExtent l="19050" t="0" r="0" b="0"/>
            <wp:wrapNone/>
            <wp:docPr id="15"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402590" cy="396240"/>
                    </a:xfrm>
                    <a:prstGeom prst="rect">
                      <a:avLst/>
                    </a:prstGeom>
                    <a:noFill/>
                  </pic:spPr>
                </pic:pic>
              </a:graphicData>
            </a:graphic>
          </wp:anchor>
        </w:drawing>
      </w:r>
      <w:r>
        <w:rPr>
          <w:rFonts w:ascii="Verdana" w:hAnsi="Verdana"/>
          <w:b/>
          <w:noProof/>
          <w:lang w:val="de-CH"/>
        </w:rPr>
        <w:drawing>
          <wp:anchor distT="0" distB="0" distL="114300" distR="114300" simplePos="0" relativeHeight="251700224" behindDoc="0" locked="0" layoutInCell="1" allowOverlap="1">
            <wp:simplePos x="0" y="0"/>
            <wp:positionH relativeFrom="margin">
              <wp:posOffset>2691130</wp:posOffset>
            </wp:positionH>
            <wp:positionV relativeFrom="margin">
              <wp:posOffset>4845685</wp:posOffset>
            </wp:positionV>
            <wp:extent cx="402590" cy="39624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40259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73600" behindDoc="0" locked="0" layoutInCell="1" allowOverlap="1">
            <wp:simplePos x="0" y="0"/>
            <wp:positionH relativeFrom="margin">
              <wp:posOffset>1187450</wp:posOffset>
            </wp:positionH>
            <wp:positionV relativeFrom="margin">
              <wp:posOffset>4845685</wp:posOffset>
            </wp:positionV>
            <wp:extent cx="402590" cy="39624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40259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AD717D" w:rsidRDefault="000C3D65">
      <w:pPr>
        <w:rPr>
          <w:rFonts w:ascii="Verdana" w:hAnsi="Verdana"/>
          <w:i/>
        </w:rPr>
      </w:pPr>
      <w:r>
        <w:rPr>
          <w:rFonts w:ascii="Verdana" w:hAnsi="Verdana"/>
          <w:i/>
        </w:rPr>
        <w:tab/>
      </w:r>
      <w:r>
        <w:rPr>
          <w:rFonts w:ascii="Verdana" w:hAnsi="Verdana"/>
          <w:i/>
        </w:rPr>
        <w:tab/>
        <w:t xml:space="preserve">  </w:t>
      </w:r>
      <w:r w:rsidR="00AD717D">
        <w:rPr>
          <w:rFonts w:ascii="Verdana" w:hAnsi="Verdana"/>
          <w:i/>
        </w:rPr>
        <w:t xml:space="preserve"> Schutzbrille    </w:t>
      </w:r>
      <w:r>
        <w:rPr>
          <w:rFonts w:ascii="Verdana" w:hAnsi="Verdana"/>
          <w:i/>
        </w:rPr>
        <w:tab/>
      </w:r>
      <w:r w:rsidR="005F0274">
        <w:rPr>
          <w:rFonts w:ascii="Verdana" w:hAnsi="Verdana"/>
          <w:i/>
        </w:rPr>
        <w:t>Schutzhandschuhe</w:t>
      </w:r>
      <w:r>
        <w:rPr>
          <w:rFonts w:ascii="Verdana" w:hAnsi="Verdana"/>
          <w:i/>
        </w:rPr>
        <w:t xml:space="preserve">          </w:t>
      </w:r>
      <w:r w:rsidR="00AD717D">
        <w:rPr>
          <w:rFonts w:ascii="Verdana" w:hAnsi="Verdana"/>
          <w:i/>
        </w:rPr>
        <w:t>Im Abzug durchführen</w:t>
      </w:r>
    </w:p>
    <w:p w:rsidR="00382839" w:rsidRDefault="00382839">
      <w:pPr>
        <w:rPr>
          <w:rFonts w:ascii="Verdana" w:hAnsi="Verdana"/>
          <w:b/>
        </w:rPr>
      </w:pPr>
    </w:p>
    <w:p w:rsidR="00AD717D" w:rsidRDefault="00AD717D">
      <w:pPr>
        <w:rPr>
          <w:rFonts w:ascii="Verdana" w:hAnsi="Verdana"/>
          <w:b/>
        </w:rPr>
      </w:pPr>
    </w:p>
    <w:p w:rsidR="00AA3AC5" w:rsidRDefault="00AA3AC5">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Default="00624D80">
      <w:pPr>
        <w:rPr>
          <w:rFonts w:ascii="Arial" w:hAnsi="Arial"/>
        </w:rPr>
      </w:pPr>
    </w:p>
    <w:p w:rsidR="00AD717D" w:rsidRDefault="00AD717D">
      <w:pPr>
        <w:rPr>
          <w:rFonts w:ascii="Verdana" w:hAnsi="Verdana"/>
          <w:i/>
        </w:rPr>
      </w:pPr>
      <w:r>
        <w:rPr>
          <w:rFonts w:ascii="Verdana" w:hAnsi="Verdana"/>
          <w:i/>
        </w:rPr>
        <w:t>Durchgeführt; die</w:t>
      </w:r>
      <w:r w:rsidR="005F0274">
        <w:rPr>
          <w:rFonts w:ascii="Verdana" w:hAnsi="Verdana"/>
          <w:i/>
        </w:rPr>
        <w:t xml:space="preserve"> Tätigkeitsbeschränkungen werden beachtet</w:t>
      </w:r>
      <w:r w:rsidR="00F147FE">
        <w:rPr>
          <w:rFonts w:ascii="Verdana" w:hAnsi="Verdana"/>
          <w:i/>
        </w:rPr>
        <w:t>; die Vorschriften des Sprengstoffgese</w:t>
      </w:r>
      <w:r w:rsidR="00F147FE">
        <w:rPr>
          <w:rFonts w:ascii="Verdana" w:hAnsi="Verdana"/>
          <w:i/>
        </w:rPr>
        <w:t>t</w:t>
      </w:r>
      <w:r w:rsidR="00F147FE">
        <w:rPr>
          <w:rFonts w:ascii="Verdana" w:hAnsi="Verdana"/>
          <w:i/>
        </w:rPr>
        <w:t>zes werden beachtet</w:t>
      </w:r>
      <w:r>
        <w:rPr>
          <w:rFonts w:ascii="Verdana" w:hAnsi="Verdana"/>
          <w:i/>
        </w:rPr>
        <w:t>.</w:t>
      </w:r>
    </w:p>
    <w:p w:rsidR="00AA3AC5" w:rsidRPr="00AD717D" w:rsidRDefault="00AA3AC5" w:rsidP="00AA3AC5">
      <w:pPr>
        <w:tabs>
          <w:tab w:val="left" w:pos="426"/>
        </w:tabs>
        <w:rPr>
          <w:rFonts w:ascii="Verdana" w:hAnsi="Verdana"/>
          <w:i/>
        </w:rPr>
      </w:pPr>
      <w:r>
        <w:rPr>
          <w:rFonts w:ascii="Verdana" w:hAnsi="Verdana"/>
          <w:i/>
        </w:rPr>
        <w:t>Es werden nur Kleinmengen hergestellt und diese werden verbraucht und nicht aufbewahrt.</w:t>
      </w:r>
    </w:p>
    <w:p w:rsidR="00624D80" w:rsidRDefault="00624D80">
      <w:pPr>
        <w:rPr>
          <w:rFonts w:ascii="Arial" w:hAnsi="Arial"/>
        </w:rPr>
      </w:pPr>
    </w:p>
    <w:p w:rsidR="00AA3AC5" w:rsidRDefault="00AA3AC5">
      <w:pPr>
        <w:rPr>
          <w:rFonts w:ascii="Arial" w:hAnsi="Arial"/>
        </w:rPr>
      </w:pPr>
    </w:p>
    <w:p w:rsidR="00AA3AC5" w:rsidRDefault="00AA3AC5">
      <w:pPr>
        <w:rPr>
          <w:rFonts w:ascii="Arial" w:hAnsi="Arial"/>
        </w:rPr>
      </w:pPr>
    </w:p>
    <w:p w:rsidR="00AA3AC5" w:rsidRDefault="00AA3AC5">
      <w:pPr>
        <w:rPr>
          <w:rFonts w:ascii="Arial" w:hAnsi="Arial"/>
        </w:rPr>
      </w:pPr>
    </w:p>
    <w:p w:rsidR="00AA3AC5" w:rsidRDefault="00AA3AC5">
      <w:pPr>
        <w:rPr>
          <w:rFonts w:ascii="Arial" w:hAnsi="Arial"/>
        </w:rPr>
      </w:pPr>
    </w:p>
    <w:p w:rsidR="00AA3AC5" w:rsidRDefault="00AA3AC5">
      <w:pPr>
        <w:rPr>
          <w:rFonts w:ascii="Arial" w:hAnsi="Arial"/>
        </w:rPr>
      </w:pPr>
    </w:p>
    <w:p w:rsidR="00AA3AC5" w:rsidRDefault="00AA3AC5">
      <w:pPr>
        <w:rPr>
          <w:rFonts w:ascii="Arial" w:hAnsi="Arial"/>
        </w:rPr>
      </w:pPr>
    </w:p>
    <w:p w:rsidR="00AA3AC5" w:rsidRDefault="00AA3AC5">
      <w:pPr>
        <w:rPr>
          <w:rFonts w:ascii="Arial" w:hAnsi="Arial"/>
        </w:rPr>
      </w:pPr>
    </w:p>
    <w:p w:rsidR="00AA3AC5" w:rsidRDefault="00AA3AC5">
      <w:pPr>
        <w:rPr>
          <w:rFonts w:ascii="Arial" w:hAnsi="Arial"/>
        </w:rPr>
      </w:pPr>
    </w:p>
    <w:p w:rsidR="00AA3AC5" w:rsidRDefault="00AA3AC5">
      <w:pPr>
        <w:rPr>
          <w:rFonts w:ascii="Arial" w:hAnsi="Arial"/>
        </w:rPr>
      </w:pPr>
    </w:p>
    <w:p w:rsidR="00AA3AC5" w:rsidRDefault="00AA3AC5">
      <w:pPr>
        <w:rPr>
          <w:rFonts w:ascii="Arial" w:hAnsi="Arial"/>
        </w:rPr>
      </w:pPr>
    </w:p>
    <w:p w:rsidR="00AA3AC5" w:rsidRDefault="00AA3AC5">
      <w:pPr>
        <w:rPr>
          <w:rFonts w:ascii="Arial" w:hAnsi="Arial"/>
        </w:rPr>
      </w:pPr>
    </w:p>
    <w:p w:rsidR="00AA3AC5" w:rsidRDefault="00AA3AC5">
      <w:pPr>
        <w:rPr>
          <w:rFonts w:ascii="Arial" w:hAnsi="Arial"/>
        </w:rPr>
      </w:pPr>
    </w:p>
    <w:p w:rsidR="00624D80" w:rsidRDefault="00624D80">
      <w:pPr>
        <w:rPr>
          <w:rFonts w:ascii="Arial" w:hAnsi="Arial"/>
        </w:rPr>
      </w:pPr>
    </w:p>
    <w:p w:rsidR="00A33993" w:rsidRDefault="00D12FDC">
      <w:pPr>
        <w:rPr>
          <w:rFonts w:ascii="Verdana" w:hAnsi="Verdana"/>
          <w:b/>
        </w:rPr>
      </w:pPr>
      <w:r>
        <w:rPr>
          <w:rFonts w:ascii="Verdana" w:hAnsi="Verdana"/>
          <w:b/>
        </w:rPr>
        <w:lastRenderedPageBreak/>
        <w:t>Anmerkungen</w:t>
      </w:r>
    </w:p>
    <w:p w:rsidR="00F147FE" w:rsidRPr="00F147FE" w:rsidRDefault="00F147FE" w:rsidP="00F147FE">
      <w:pPr>
        <w:rPr>
          <w:rFonts w:ascii="Verdana" w:hAnsi="Verdana"/>
          <w:sz w:val="16"/>
          <w:szCs w:val="16"/>
        </w:rPr>
      </w:pPr>
    </w:p>
    <w:p w:rsidR="00F147FE" w:rsidRDefault="00F147FE" w:rsidP="00D12FDC">
      <w:pPr>
        <w:pBdr>
          <w:between w:val="single" w:sz="4" w:space="1" w:color="auto"/>
          <w:bar w:val="single" w:sz="4" w:color="auto"/>
        </w:pBdr>
        <w:shd w:val="clear" w:color="auto" w:fill="F7CAAC" w:themeFill="accent2" w:themeFillTint="66"/>
        <w:rPr>
          <w:rFonts w:ascii="Verdana" w:hAnsi="Verdana"/>
          <w:sz w:val="16"/>
          <w:szCs w:val="16"/>
        </w:rPr>
      </w:pPr>
      <w:r w:rsidRPr="00F147FE">
        <w:rPr>
          <w:rFonts w:ascii="Verdana" w:hAnsi="Verdana"/>
          <w:sz w:val="16"/>
          <w:szCs w:val="16"/>
        </w:rPr>
        <w:t>H201</w:t>
      </w:r>
      <w:r w:rsidR="00AA3AC5">
        <w:rPr>
          <w:rFonts w:ascii="Verdana" w:hAnsi="Verdana"/>
          <w:sz w:val="16"/>
          <w:szCs w:val="16"/>
        </w:rPr>
        <w:tab/>
      </w:r>
      <w:r w:rsidR="00AA3AC5">
        <w:rPr>
          <w:rFonts w:ascii="Verdana" w:hAnsi="Verdana"/>
          <w:sz w:val="16"/>
          <w:szCs w:val="16"/>
        </w:rPr>
        <w:tab/>
      </w:r>
      <w:r w:rsidR="00AA3AC5" w:rsidRPr="00693B6E">
        <w:rPr>
          <w:rFonts w:ascii="Verdana" w:hAnsi="Verdana"/>
          <w:sz w:val="16"/>
          <w:szCs w:val="16"/>
          <w:lang w:eastAsia="zh-CN"/>
        </w:rPr>
        <w:t>Explosiv, Gefahr der Massenexplosion.</w:t>
      </w:r>
    </w:p>
    <w:p w:rsidR="005F0274" w:rsidRDefault="005F0274" w:rsidP="00D12FDC">
      <w:pPr>
        <w:pBdr>
          <w:between w:val="single" w:sz="4" w:space="1" w:color="auto"/>
          <w:bar w:val="single" w:sz="4" w:color="auto"/>
        </w:pBdr>
        <w:shd w:val="clear" w:color="auto" w:fill="F7CAAC" w:themeFill="accent2" w:themeFillTint="66"/>
        <w:rPr>
          <w:rFonts w:ascii="Verdana" w:hAnsi="Verdana"/>
          <w:sz w:val="16"/>
          <w:szCs w:val="16"/>
        </w:rPr>
      </w:pPr>
      <w:r w:rsidRPr="005F0274">
        <w:rPr>
          <w:rFonts w:ascii="Verdana" w:hAnsi="Verdana"/>
          <w:sz w:val="16"/>
          <w:szCs w:val="16"/>
        </w:rPr>
        <w:t>H272</w:t>
      </w:r>
      <w:r w:rsidR="00EF0A31">
        <w:rPr>
          <w:rFonts w:ascii="Verdana" w:hAnsi="Verdana"/>
          <w:sz w:val="16"/>
          <w:szCs w:val="16"/>
        </w:rPr>
        <w:tab/>
      </w:r>
      <w:r w:rsidR="00EF0A31">
        <w:rPr>
          <w:rFonts w:ascii="Verdana" w:hAnsi="Verdana"/>
          <w:sz w:val="16"/>
          <w:szCs w:val="16"/>
        </w:rPr>
        <w:tab/>
      </w:r>
      <w:r w:rsidR="00EF0A31" w:rsidRPr="00693B6E">
        <w:rPr>
          <w:rFonts w:ascii="Verdana" w:hAnsi="Verdana"/>
          <w:sz w:val="16"/>
          <w:szCs w:val="16"/>
          <w:lang w:eastAsia="zh-CN"/>
        </w:rPr>
        <w:t>Kann Brand verstärken; Oxidationsmittel.</w:t>
      </w:r>
    </w:p>
    <w:p w:rsidR="005F0274" w:rsidRDefault="005F0274" w:rsidP="00D12FDC">
      <w:pPr>
        <w:pBdr>
          <w:between w:val="single" w:sz="4" w:space="1" w:color="auto"/>
          <w:bar w:val="single" w:sz="4" w:color="auto"/>
        </w:pBdr>
        <w:shd w:val="clear" w:color="auto" w:fill="F7CAAC" w:themeFill="accent2" w:themeFillTint="66"/>
        <w:rPr>
          <w:rFonts w:ascii="Verdana" w:hAnsi="Verdana"/>
          <w:sz w:val="16"/>
          <w:szCs w:val="16"/>
        </w:rPr>
      </w:pPr>
      <w:r w:rsidRPr="005F0274">
        <w:rPr>
          <w:rFonts w:ascii="Verdana" w:hAnsi="Verdana"/>
          <w:sz w:val="16"/>
          <w:szCs w:val="16"/>
        </w:rPr>
        <w:t>H290</w:t>
      </w:r>
      <w:r w:rsidR="00EF0A31">
        <w:rPr>
          <w:rFonts w:ascii="Verdana" w:hAnsi="Verdana"/>
          <w:sz w:val="16"/>
          <w:szCs w:val="16"/>
        </w:rPr>
        <w:tab/>
      </w:r>
      <w:r w:rsidR="00EF0A31">
        <w:rPr>
          <w:rFonts w:ascii="Verdana" w:hAnsi="Verdana"/>
          <w:sz w:val="16"/>
          <w:szCs w:val="16"/>
        </w:rPr>
        <w:tab/>
      </w:r>
      <w:r w:rsidR="00EF0A31" w:rsidRPr="00693B6E">
        <w:rPr>
          <w:rFonts w:ascii="Verdana" w:hAnsi="Verdana"/>
          <w:sz w:val="16"/>
          <w:szCs w:val="16"/>
          <w:lang w:eastAsia="zh-CN"/>
        </w:rPr>
        <w:t>Kann gegenüber Metallen korrosiv sein.</w:t>
      </w:r>
    </w:p>
    <w:p w:rsidR="00AD717D" w:rsidRDefault="00AD717D"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AD717D">
        <w:rPr>
          <w:rFonts w:ascii="Verdana" w:hAnsi="Verdana"/>
          <w:sz w:val="16"/>
          <w:szCs w:val="16"/>
        </w:rPr>
        <w:t>H314</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D12FDC" w:rsidRDefault="00AD717D" w:rsidP="00D12FDC">
      <w:pPr>
        <w:pBdr>
          <w:between w:val="single" w:sz="4" w:space="1" w:color="auto"/>
          <w:bar w:val="single" w:sz="4" w:color="auto"/>
        </w:pBdr>
        <w:rPr>
          <w:rFonts w:ascii="Verdana" w:hAnsi="Verdana"/>
          <w:b/>
        </w:rPr>
      </w:pPr>
      <w:r>
        <w:rPr>
          <w:rFonts w:ascii="Verdana" w:hAnsi="Verdana"/>
          <w:b/>
        </w:rPr>
        <w:tab/>
      </w:r>
    </w:p>
    <w:p w:rsidR="00D12FDC" w:rsidRDefault="00AD717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AD717D">
        <w:rPr>
          <w:rFonts w:ascii="Verdana" w:hAnsi="Verdana"/>
          <w:sz w:val="16"/>
          <w:szCs w:val="16"/>
        </w:rPr>
        <w:t>P210</w:t>
      </w:r>
      <w:r>
        <w:rPr>
          <w:rFonts w:ascii="Verdana" w:hAnsi="Verdana"/>
          <w:sz w:val="16"/>
          <w:szCs w:val="16"/>
        </w:rPr>
        <w:tab/>
      </w:r>
      <w:r>
        <w:rPr>
          <w:rFonts w:ascii="Verdana" w:hAnsi="Verdana"/>
          <w:sz w:val="16"/>
          <w:szCs w:val="16"/>
        </w:rPr>
        <w:tab/>
      </w:r>
      <w:r w:rsidR="00000FFE" w:rsidRPr="00693B6E">
        <w:rPr>
          <w:rFonts w:ascii="Verdana" w:hAnsi="Verdana"/>
          <w:sz w:val="16"/>
          <w:szCs w:val="16"/>
          <w:lang w:eastAsia="zh-CN"/>
        </w:rPr>
        <w:t>Von Hitze</w:t>
      </w:r>
      <w:r w:rsidR="00000FFE">
        <w:rPr>
          <w:rFonts w:ascii="Verdana" w:hAnsi="Verdana"/>
          <w:sz w:val="16"/>
          <w:szCs w:val="16"/>
          <w:lang w:eastAsia="zh-CN"/>
        </w:rPr>
        <w:t>, heiß</w:t>
      </w:r>
      <w:r w:rsidR="00000FFE" w:rsidRPr="00693B6E">
        <w:rPr>
          <w:rFonts w:ascii="Verdana" w:hAnsi="Verdana"/>
          <w:sz w:val="16"/>
          <w:szCs w:val="16"/>
          <w:lang w:eastAsia="zh-CN"/>
        </w:rPr>
        <w:t>en Oberflächen, Funken, offenen Flammen sowie anderen Zündquellenarten fernhalten.</w:t>
      </w:r>
    </w:p>
    <w:p w:rsidR="00F147FE" w:rsidRDefault="00F147FE" w:rsidP="00D12FDC">
      <w:pPr>
        <w:pBdr>
          <w:between w:val="single" w:sz="4" w:space="1" w:color="auto"/>
          <w:bar w:val="single" w:sz="4" w:color="auto"/>
        </w:pBdr>
        <w:shd w:val="clear" w:color="auto" w:fill="BDD6EE" w:themeFill="accent1" w:themeFillTint="66"/>
        <w:rPr>
          <w:rFonts w:ascii="Verdana" w:hAnsi="Verdana"/>
          <w:sz w:val="16"/>
          <w:szCs w:val="16"/>
        </w:rPr>
      </w:pPr>
      <w:r w:rsidRPr="00F147FE">
        <w:rPr>
          <w:rFonts w:ascii="Verdana" w:hAnsi="Verdana"/>
          <w:sz w:val="16"/>
          <w:szCs w:val="16"/>
          <w:lang w:val="de-CH"/>
        </w:rPr>
        <w:t>P250</w:t>
      </w:r>
      <w:r w:rsidR="00AA3AC5">
        <w:rPr>
          <w:rFonts w:ascii="Verdana" w:hAnsi="Verdana"/>
          <w:sz w:val="16"/>
          <w:szCs w:val="16"/>
          <w:lang w:val="de-CH"/>
        </w:rPr>
        <w:tab/>
      </w:r>
      <w:r w:rsidR="00AA3AC5">
        <w:rPr>
          <w:rFonts w:ascii="Verdana" w:hAnsi="Verdana"/>
          <w:sz w:val="16"/>
          <w:szCs w:val="16"/>
          <w:lang w:val="de-CH"/>
        </w:rPr>
        <w:tab/>
      </w:r>
      <w:r w:rsidR="00AA3AC5">
        <w:rPr>
          <w:rFonts w:ascii="Verdana" w:hAnsi="Verdana"/>
          <w:sz w:val="16"/>
          <w:szCs w:val="16"/>
          <w:lang w:eastAsia="zh-CN"/>
        </w:rPr>
        <w:t>Nicht schleifen/stoßen/</w:t>
      </w:r>
      <w:r w:rsidR="00AA3AC5" w:rsidRPr="00693B6E">
        <w:rPr>
          <w:rFonts w:ascii="Verdana" w:hAnsi="Verdana"/>
          <w:sz w:val="16"/>
          <w:szCs w:val="16"/>
          <w:lang w:eastAsia="zh-CN"/>
        </w:rPr>
        <w:t>reiben.</w:t>
      </w:r>
    </w:p>
    <w:p w:rsidR="00D12FDC" w:rsidRDefault="00AD717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AD717D">
        <w:rPr>
          <w:rFonts w:ascii="Verdana" w:hAnsi="Verdana"/>
          <w:sz w:val="16"/>
          <w:szCs w:val="16"/>
        </w:rPr>
        <w:t>P260_g</w:t>
      </w:r>
      <w:r w:rsidR="00000FFE">
        <w:rPr>
          <w:rFonts w:ascii="Verdana" w:hAnsi="Verdana"/>
          <w:sz w:val="16"/>
          <w:szCs w:val="16"/>
        </w:rPr>
        <w:tab/>
      </w:r>
      <w:r w:rsidR="00000FFE">
        <w:rPr>
          <w:rFonts w:ascii="Verdana" w:hAnsi="Verdana"/>
          <w:sz w:val="16"/>
          <w:szCs w:val="16"/>
        </w:rPr>
        <w:tab/>
      </w:r>
      <w:r w:rsidR="00000FFE">
        <w:rPr>
          <w:rFonts w:ascii="Verdana" w:hAnsi="Verdana"/>
          <w:sz w:val="16"/>
          <w:szCs w:val="16"/>
          <w:lang w:eastAsia="zh-CN"/>
        </w:rPr>
        <w:t>Gas/Nebel/Dampf</w:t>
      </w:r>
      <w:r w:rsidR="00000FFE" w:rsidRPr="00693B6E">
        <w:rPr>
          <w:rFonts w:ascii="Verdana" w:hAnsi="Verdana"/>
          <w:sz w:val="16"/>
          <w:szCs w:val="16"/>
          <w:lang w:eastAsia="zh-CN"/>
        </w:rPr>
        <w:t xml:space="preserve"> nicht einatmen.</w:t>
      </w:r>
    </w:p>
    <w:p w:rsidR="00EF0A31" w:rsidRDefault="00AD717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AD717D">
        <w:rPr>
          <w:rFonts w:ascii="Verdana" w:hAnsi="Verdana"/>
          <w:sz w:val="16"/>
          <w:szCs w:val="16"/>
        </w:rPr>
        <w:t>P280</w:t>
      </w:r>
      <w:r w:rsidR="00000FFE">
        <w:rPr>
          <w:rFonts w:ascii="Verdana" w:hAnsi="Verdana"/>
          <w:sz w:val="16"/>
          <w:szCs w:val="16"/>
        </w:rPr>
        <w:tab/>
      </w:r>
      <w:r w:rsidR="00000FFE">
        <w:rPr>
          <w:rFonts w:ascii="Verdana" w:hAnsi="Verdana"/>
          <w:sz w:val="16"/>
          <w:szCs w:val="16"/>
        </w:rPr>
        <w:tab/>
      </w:r>
      <w:r w:rsidR="00000FFE" w:rsidRPr="00693B6E">
        <w:rPr>
          <w:rFonts w:ascii="Verdana" w:hAnsi="Verdana"/>
          <w:sz w:val="16"/>
          <w:szCs w:val="16"/>
          <w:lang w:eastAsia="zh-CN"/>
        </w:rPr>
        <w:t>Schutzhandschuhe/Schutzkleidung/Augenschutz/Gesichtsschutz tragen.</w:t>
      </w:r>
    </w:p>
    <w:p w:rsidR="00EF0A31" w:rsidRDefault="00EF0A31"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EF0A31">
        <w:rPr>
          <w:rFonts w:ascii="Verdana" w:hAnsi="Verdana"/>
          <w:sz w:val="16"/>
          <w:szCs w:val="16"/>
          <w:lang w:val="de-CH"/>
        </w:rPr>
        <w:t>P301+330+331</w:t>
      </w:r>
      <w:r w:rsidR="00000FFE">
        <w:rPr>
          <w:rFonts w:ascii="Verdana" w:hAnsi="Verdana"/>
          <w:sz w:val="16"/>
          <w:szCs w:val="16"/>
          <w:lang w:eastAsia="zh-CN"/>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p>
    <w:p w:rsidR="00AD717D" w:rsidRDefault="00AD717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000FFE">
        <w:rPr>
          <w:rFonts w:ascii="Verdana" w:hAnsi="Verdana"/>
          <w:sz w:val="16"/>
          <w:szCs w:val="16"/>
          <w:lang w:val="de-CH"/>
        </w:rPr>
        <w:t>P305+351+338</w:t>
      </w:r>
      <w:r w:rsidR="00000FFE">
        <w:rPr>
          <w:rFonts w:ascii="Verdana" w:hAnsi="Verdana"/>
          <w:sz w:val="16"/>
          <w:szCs w:val="16"/>
          <w:lang w:val="de-CH"/>
        </w:rPr>
        <w:tab/>
      </w:r>
      <w:r w:rsidR="00000FFE">
        <w:rPr>
          <w:rFonts w:ascii="Verdana" w:hAnsi="Verdana"/>
          <w:sz w:val="16"/>
          <w:szCs w:val="16"/>
          <w:lang w:eastAsia="zh-CN"/>
        </w:rPr>
        <w:t>Bei Berührung mit den Augen</w:t>
      </w:r>
      <w:r w:rsidR="00000FFE" w:rsidRPr="00693B6E">
        <w:rPr>
          <w:rFonts w:ascii="Verdana" w:hAnsi="Verdana"/>
          <w:sz w:val="16"/>
          <w:szCs w:val="16"/>
          <w:lang w:eastAsia="zh-CN"/>
        </w:rPr>
        <w:t xml:space="preserve">: Einige Minuten lang vorsichtig mit Wasser ausspülen. Eventuell. vorhandene </w:t>
      </w:r>
      <w:r w:rsidR="00000FFE">
        <w:rPr>
          <w:rFonts w:ascii="Verdana" w:hAnsi="Verdana"/>
          <w:sz w:val="16"/>
          <w:szCs w:val="16"/>
          <w:lang w:eastAsia="zh-CN"/>
        </w:rPr>
        <w:tab/>
      </w:r>
      <w:r w:rsidR="00000FFE">
        <w:rPr>
          <w:rFonts w:ascii="Verdana" w:hAnsi="Verdana"/>
          <w:sz w:val="16"/>
          <w:szCs w:val="16"/>
          <w:lang w:eastAsia="zh-CN"/>
        </w:rPr>
        <w:tab/>
      </w:r>
      <w:r w:rsidR="00000FFE" w:rsidRPr="00693B6E">
        <w:rPr>
          <w:rFonts w:ascii="Verdana" w:hAnsi="Verdana"/>
          <w:sz w:val="16"/>
          <w:szCs w:val="16"/>
          <w:lang w:eastAsia="zh-CN"/>
        </w:rPr>
        <w:t>Kontaktlinsen nach Möglichkeit entfernen. Weiter ausspülen.</w:t>
      </w:r>
    </w:p>
    <w:p w:rsidR="00EF0A31" w:rsidRDefault="00EF0A31" w:rsidP="00D12FDC">
      <w:pPr>
        <w:pBdr>
          <w:between w:val="single" w:sz="4" w:space="1" w:color="auto"/>
          <w:bar w:val="single" w:sz="4" w:color="auto"/>
        </w:pBdr>
        <w:shd w:val="clear" w:color="auto" w:fill="BDD6EE" w:themeFill="accent1" w:themeFillTint="66"/>
        <w:rPr>
          <w:rFonts w:ascii="Verdana" w:hAnsi="Verdana" w:cs="Arial"/>
          <w:sz w:val="16"/>
          <w:szCs w:val="16"/>
        </w:rPr>
      </w:pPr>
      <w:r w:rsidRPr="00EF0A31">
        <w:rPr>
          <w:rFonts w:ascii="Verdana" w:hAnsi="Verdana"/>
          <w:sz w:val="16"/>
          <w:szCs w:val="16"/>
          <w:lang w:val="de-CH"/>
        </w:rPr>
        <w:t>P309+310</w:t>
      </w:r>
      <w:r>
        <w:rPr>
          <w:rFonts w:ascii="Verdana" w:hAnsi="Verdana"/>
          <w:sz w:val="16"/>
          <w:szCs w:val="16"/>
          <w:lang w:val="de-CH"/>
        </w:rPr>
        <w:tab/>
      </w:r>
      <w:r w:rsidRPr="00140774">
        <w:rPr>
          <w:rFonts w:ascii="Verdana" w:hAnsi="Verdana" w:cs="Arial"/>
          <w:sz w:val="16"/>
          <w:szCs w:val="16"/>
        </w:rPr>
        <w:t>Bei Exposition oder Unwohlsein: Sofort Giftinforma</w:t>
      </w:r>
      <w:r>
        <w:rPr>
          <w:rFonts w:ascii="Verdana" w:hAnsi="Verdana" w:cs="Arial"/>
          <w:sz w:val="16"/>
          <w:szCs w:val="16"/>
        </w:rPr>
        <w:t>tionszentrum oder Arzt anrufen.</w:t>
      </w:r>
    </w:p>
    <w:p w:rsidR="00F147FE" w:rsidRPr="00EF0A31" w:rsidRDefault="00F147FE" w:rsidP="00D12FDC">
      <w:pPr>
        <w:pBdr>
          <w:between w:val="single" w:sz="4" w:space="1" w:color="auto"/>
          <w:bar w:val="single" w:sz="4" w:color="auto"/>
        </w:pBdr>
        <w:shd w:val="clear" w:color="auto" w:fill="BDD6EE" w:themeFill="accent1" w:themeFillTint="66"/>
        <w:rPr>
          <w:rFonts w:ascii="Verdana" w:hAnsi="Verdana"/>
          <w:sz w:val="16"/>
          <w:szCs w:val="16"/>
        </w:rPr>
      </w:pPr>
      <w:r w:rsidRPr="00F147FE">
        <w:rPr>
          <w:rFonts w:ascii="Verdana" w:hAnsi="Verdana"/>
          <w:sz w:val="16"/>
          <w:szCs w:val="16"/>
        </w:rPr>
        <w:t>P372</w:t>
      </w:r>
      <w:r>
        <w:rPr>
          <w:rFonts w:ascii="Verdana" w:hAnsi="Verdana"/>
          <w:sz w:val="16"/>
          <w:szCs w:val="16"/>
        </w:rPr>
        <w:tab/>
      </w:r>
      <w:r>
        <w:rPr>
          <w:rFonts w:ascii="Verdana" w:hAnsi="Verdana"/>
          <w:sz w:val="16"/>
          <w:szCs w:val="16"/>
        </w:rPr>
        <w:tab/>
      </w:r>
      <w:r w:rsidR="00AA3AC5" w:rsidRPr="00693B6E">
        <w:rPr>
          <w:rFonts w:ascii="Verdana" w:hAnsi="Verdana"/>
          <w:sz w:val="16"/>
          <w:szCs w:val="16"/>
          <w:lang w:eastAsia="zh-CN"/>
        </w:rPr>
        <w:t>Explosionsgefahr bei Brand.</w:t>
      </w:r>
    </w:p>
    <w:p w:rsidR="00015609" w:rsidRDefault="00015609">
      <w:pPr>
        <w:rPr>
          <w:rFonts w:ascii="Verdana" w:hAnsi="Verdana"/>
          <w:b/>
          <w:lang w:val="de-CH"/>
        </w:rPr>
      </w:pPr>
    </w:p>
    <w:p w:rsidR="00AA3AC5" w:rsidRDefault="00AA3AC5">
      <w:pPr>
        <w:rPr>
          <w:rFonts w:ascii="Verdana" w:hAnsi="Verdana"/>
          <w:b/>
          <w:lang w:val="de-CH"/>
        </w:rPr>
      </w:pPr>
    </w:p>
    <w:p w:rsidR="00AA3AC5" w:rsidRPr="00000FFE" w:rsidRDefault="00AA3AC5">
      <w:pPr>
        <w:rPr>
          <w:rFonts w:ascii="Verdana" w:hAnsi="Verdana"/>
          <w:b/>
          <w:lang w:val="de-CH"/>
        </w:rPr>
      </w:pPr>
    </w:p>
    <w:p w:rsidR="005F0274" w:rsidRPr="00F147FE" w:rsidRDefault="005F0274">
      <w:pPr>
        <w:rPr>
          <w:rFonts w:ascii="Verdana" w:hAnsi="Verdana"/>
          <w:sz w:val="16"/>
          <w:szCs w:val="16"/>
        </w:rPr>
      </w:pPr>
    </w:p>
    <w:p w:rsidR="00624D80" w:rsidRPr="00CA6889" w:rsidRDefault="00382839">
      <w:pPr>
        <w:rPr>
          <w:rFonts w:ascii="Verdana" w:hAnsi="Verdana"/>
          <w:lang w:val="de-CH"/>
        </w:rPr>
      </w:pPr>
      <w:r w:rsidRPr="00EF0A31">
        <w:rPr>
          <w:rFonts w:ascii="Verdana" w:hAnsi="Verdana"/>
        </w:rPr>
        <w:t>Schule</w:t>
      </w:r>
      <w:r w:rsidRPr="00CA6889">
        <w:rPr>
          <w:rFonts w:ascii="Verdana" w:hAnsi="Verdana"/>
          <w:lang w:val="de-CH"/>
        </w:rPr>
        <w:t>:</w:t>
      </w:r>
    </w:p>
    <w:p w:rsidR="00624D80" w:rsidRPr="00CA6889" w:rsidRDefault="00624D80">
      <w:pPr>
        <w:rPr>
          <w:rFonts w:ascii="Arial" w:hAnsi="Arial"/>
          <w:lang w:val="de-CH"/>
        </w:rPr>
      </w:pPr>
    </w:p>
    <w:p w:rsidR="00015609" w:rsidRPr="00CA6889" w:rsidRDefault="00015609">
      <w:pPr>
        <w:rPr>
          <w:rFonts w:ascii="Arial" w:hAnsi="Arial"/>
          <w:sz w:val="24"/>
          <w:lang w:val="de-CH"/>
        </w:rPr>
      </w:pPr>
    </w:p>
    <w:p w:rsidR="00000FFE" w:rsidRPr="00CA6889" w:rsidRDefault="00000FFE">
      <w:pPr>
        <w:rPr>
          <w:rFonts w:ascii="Arial" w:hAnsi="Arial"/>
          <w:sz w:val="24"/>
          <w:lang w:val="de-CH"/>
        </w:rPr>
      </w:pPr>
    </w:p>
    <w:p w:rsidR="00015609" w:rsidRPr="00CA6889" w:rsidRDefault="00015609">
      <w:pPr>
        <w:rPr>
          <w:rFonts w:ascii="Arial" w:hAnsi="Arial"/>
          <w:sz w:val="24"/>
          <w:lang w:val="de-CH"/>
        </w:rPr>
      </w:pPr>
    </w:p>
    <w:p w:rsidR="00AA3AC5" w:rsidRPr="00CA6889" w:rsidRDefault="00AA3AC5">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00FFE" w:rsidRDefault="00000FFE">
      <w:pPr>
        <w:rPr>
          <w:rFonts w:ascii="Verdana" w:hAnsi="Verdana"/>
        </w:rPr>
      </w:pPr>
    </w:p>
    <w:p w:rsidR="00000FFE" w:rsidRDefault="00000FFE">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000FFE" w:rsidRDefault="00000FFE">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AA3AC5" w:rsidRDefault="00AA3AC5">
      <w:pPr>
        <w:rPr>
          <w:rFonts w:ascii="Verdana" w:hAnsi="Verdana"/>
        </w:rPr>
      </w:pPr>
    </w:p>
    <w:p w:rsidR="00000FFE" w:rsidRDefault="00000FFE">
      <w:pPr>
        <w:rPr>
          <w:rFonts w:ascii="Verdana" w:hAnsi="Verdana"/>
        </w:rPr>
      </w:pPr>
    </w:p>
    <w:p w:rsidR="00EF0A31" w:rsidRDefault="00EF0A31"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000FFE">
        <w:rPr>
          <w:rFonts w:ascii="Verdana" w:hAnsi="Verdana"/>
          <w:sz w:val="16"/>
          <w:szCs w:val="16"/>
        </w:rPr>
        <w:t>ule Zürich / Erstelldatum: 08.12</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BE" w:rsidRDefault="00AA0DBE" w:rsidP="00015609">
      <w:r>
        <w:separator/>
      </w:r>
    </w:p>
  </w:endnote>
  <w:endnote w:type="continuationSeparator" w:id="0">
    <w:p w:rsidR="00AA0DBE" w:rsidRDefault="00AA0DBE"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BE" w:rsidRDefault="00AA0DBE" w:rsidP="00015609">
      <w:r>
        <w:separator/>
      </w:r>
    </w:p>
  </w:footnote>
  <w:footnote w:type="continuationSeparator" w:id="0">
    <w:p w:rsidR="00AA0DBE" w:rsidRDefault="00AA0DBE" w:rsidP="00015609">
      <w:r>
        <w:continuationSeparator/>
      </w:r>
    </w:p>
  </w:footnote>
  <w:footnote w:id="1">
    <w:p w:rsidR="00F147FE" w:rsidRPr="00F147FE" w:rsidRDefault="00F147FE">
      <w:pPr>
        <w:pStyle w:val="Funotentext"/>
        <w:rPr>
          <w:rFonts w:ascii="Verdana" w:hAnsi="Verdana"/>
          <w:sz w:val="16"/>
          <w:szCs w:val="16"/>
          <w:lang w:val="de-CH"/>
        </w:rPr>
      </w:pPr>
      <w:r w:rsidRPr="00F147FE">
        <w:rPr>
          <w:rStyle w:val="Funotenzeichen"/>
          <w:rFonts w:ascii="Verdana" w:hAnsi="Verdana"/>
          <w:sz w:val="16"/>
          <w:szCs w:val="16"/>
        </w:rPr>
        <w:footnoteRef/>
      </w:r>
      <w:r w:rsidRPr="00F147FE">
        <w:rPr>
          <w:rFonts w:ascii="Verdana" w:hAnsi="Verdana"/>
          <w:sz w:val="16"/>
          <w:szCs w:val="16"/>
        </w:rPr>
        <w:t xml:space="preserve"> </w:t>
      </w:r>
      <w:r w:rsidRPr="00F147FE">
        <w:rPr>
          <w:rFonts w:ascii="Verdana" w:hAnsi="Verdana"/>
          <w:sz w:val="16"/>
          <w:szCs w:val="16"/>
          <w:lang w:val="de-CH"/>
        </w:rPr>
        <w:t>Nach Macheray Nagel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C94F70" w:rsidP="00015609">
    <w:pPr>
      <w:pStyle w:val="Kopfzeile"/>
      <w:tabs>
        <w:tab w:val="clear" w:pos="4536"/>
        <w:tab w:val="clear" w:pos="9072"/>
        <w:tab w:val="left" w:pos="8445"/>
      </w:tabs>
    </w:pPr>
    <w:r w:rsidRPr="00C94F70">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C94F70">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C94F70">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4403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00FFE"/>
    <w:rsid w:val="00010553"/>
    <w:rsid w:val="00015609"/>
    <w:rsid w:val="0001747E"/>
    <w:rsid w:val="00032FD1"/>
    <w:rsid w:val="00047294"/>
    <w:rsid w:val="00051F72"/>
    <w:rsid w:val="00094BA1"/>
    <w:rsid w:val="000C3D65"/>
    <w:rsid w:val="000D37C8"/>
    <w:rsid w:val="001005CA"/>
    <w:rsid w:val="00112DC4"/>
    <w:rsid w:val="00133075"/>
    <w:rsid w:val="00142B91"/>
    <w:rsid w:val="001653C7"/>
    <w:rsid w:val="00173ECE"/>
    <w:rsid w:val="001A6020"/>
    <w:rsid w:val="001C32D5"/>
    <w:rsid w:val="001E1C19"/>
    <w:rsid w:val="001E2122"/>
    <w:rsid w:val="001E53A7"/>
    <w:rsid w:val="001F0F23"/>
    <w:rsid w:val="00221ED2"/>
    <w:rsid w:val="002328B6"/>
    <w:rsid w:val="0024642C"/>
    <w:rsid w:val="00260D73"/>
    <w:rsid w:val="002E3A90"/>
    <w:rsid w:val="002E3B1E"/>
    <w:rsid w:val="003372CF"/>
    <w:rsid w:val="00350993"/>
    <w:rsid w:val="00363754"/>
    <w:rsid w:val="00366065"/>
    <w:rsid w:val="00366E72"/>
    <w:rsid w:val="00382839"/>
    <w:rsid w:val="00394555"/>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4FF4"/>
    <w:rsid w:val="00523D26"/>
    <w:rsid w:val="005643F9"/>
    <w:rsid w:val="005759A4"/>
    <w:rsid w:val="005A207F"/>
    <w:rsid w:val="005A4729"/>
    <w:rsid w:val="005E2480"/>
    <w:rsid w:val="005F0274"/>
    <w:rsid w:val="006012A7"/>
    <w:rsid w:val="006133D7"/>
    <w:rsid w:val="006235DF"/>
    <w:rsid w:val="00624D80"/>
    <w:rsid w:val="006263D1"/>
    <w:rsid w:val="00655BBC"/>
    <w:rsid w:val="006B4000"/>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42546"/>
    <w:rsid w:val="0085786A"/>
    <w:rsid w:val="00875E4E"/>
    <w:rsid w:val="008830AE"/>
    <w:rsid w:val="008A160C"/>
    <w:rsid w:val="008B0426"/>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A0DBE"/>
    <w:rsid w:val="00AA3AC5"/>
    <w:rsid w:val="00AC37A7"/>
    <w:rsid w:val="00AC60B9"/>
    <w:rsid w:val="00AD717D"/>
    <w:rsid w:val="00AE4E6E"/>
    <w:rsid w:val="00B03BAF"/>
    <w:rsid w:val="00B03E55"/>
    <w:rsid w:val="00B11E40"/>
    <w:rsid w:val="00B150DF"/>
    <w:rsid w:val="00B308B5"/>
    <w:rsid w:val="00B61890"/>
    <w:rsid w:val="00B65545"/>
    <w:rsid w:val="00B83007"/>
    <w:rsid w:val="00C037DB"/>
    <w:rsid w:val="00C676B2"/>
    <w:rsid w:val="00C93395"/>
    <w:rsid w:val="00C94F70"/>
    <w:rsid w:val="00CA6889"/>
    <w:rsid w:val="00CB37B4"/>
    <w:rsid w:val="00CC2C00"/>
    <w:rsid w:val="00CC5350"/>
    <w:rsid w:val="00CF4E87"/>
    <w:rsid w:val="00D12FDC"/>
    <w:rsid w:val="00D20C5C"/>
    <w:rsid w:val="00D235EF"/>
    <w:rsid w:val="00D27A61"/>
    <w:rsid w:val="00D566D8"/>
    <w:rsid w:val="00D65C9C"/>
    <w:rsid w:val="00D8525E"/>
    <w:rsid w:val="00DA05BF"/>
    <w:rsid w:val="00DA0844"/>
    <w:rsid w:val="00DC32FF"/>
    <w:rsid w:val="00DD3B60"/>
    <w:rsid w:val="00DE7AF4"/>
    <w:rsid w:val="00E036A9"/>
    <w:rsid w:val="00E22334"/>
    <w:rsid w:val="00E23B7A"/>
    <w:rsid w:val="00E541C2"/>
    <w:rsid w:val="00EA5663"/>
    <w:rsid w:val="00EA79C0"/>
    <w:rsid w:val="00EC11B3"/>
    <w:rsid w:val="00EF0A31"/>
    <w:rsid w:val="00F068ED"/>
    <w:rsid w:val="00F122A5"/>
    <w:rsid w:val="00F147FE"/>
    <w:rsid w:val="00F30D44"/>
    <w:rsid w:val="00F64E9E"/>
    <w:rsid w:val="00F81050"/>
    <w:rsid w:val="00FD4A97"/>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F147FE"/>
  </w:style>
  <w:style w:type="character" w:customStyle="1" w:styleId="FunotentextZchn">
    <w:name w:val="Fußnotentext Zchn"/>
    <w:basedOn w:val="Absatz-Standardschriftart"/>
    <w:link w:val="Funotentext"/>
    <w:uiPriority w:val="99"/>
    <w:semiHidden/>
    <w:rsid w:val="00F147FE"/>
    <w:rPr>
      <w:lang w:val="de-DE"/>
    </w:rPr>
  </w:style>
  <w:style w:type="character" w:styleId="Funotenzeichen">
    <w:name w:val="footnote reference"/>
    <w:basedOn w:val="Absatz-Standardschriftart"/>
    <w:uiPriority w:val="99"/>
    <w:semiHidden/>
    <w:unhideWhenUsed/>
    <w:rsid w:val="00F147F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094C-9D15-4299-8E28-DA8A9F77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2013-12-03T11:51:00Z</cp:lastPrinted>
  <dcterms:created xsi:type="dcterms:W3CDTF">2015-12-08T16:48:00Z</dcterms:created>
  <dcterms:modified xsi:type="dcterms:W3CDTF">2015-12-20T10:36:00Z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