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A2F7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551B2">
        <w:rPr>
          <w:rFonts w:ascii="Verdana" w:hAnsi="Verdana"/>
          <w:b/>
        </w:rPr>
        <w:t>Die Brenztraubensäure (2-Oxo-Propansäure; 5.4</w:t>
      </w:r>
      <w:r w:rsidR="000D6DE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551B2">
        <w:rPr>
          <w:rFonts w:ascii="Verdana" w:hAnsi="Verdana"/>
          <w:b/>
        </w:rPr>
        <w:t>172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A2F7A">
      <w:pPr>
        <w:rPr>
          <w:rFonts w:ascii="Arial" w:hAnsi="Arial"/>
          <w:sz w:val="24"/>
        </w:rPr>
      </w:pPr>
      <w:r w:rsidRPr="006A2F7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3551B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A2F7A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A2F7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3551B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134"/>
        <w:gridCol w:w="1559"/>
        <w:gridCol w:w="1559"/>
        <w:gridCol w:w="1134"/>
        <w:gridCol w:w="1843"/>
        <w:gridCol w:w="1218"/>
      </w:tblGrid>
      <w:tr w:rsidR="00A1039B" w:rsidTr="003551B2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778C6" w:rsidRPr="006778C6" w:rsidTr="003551B2">
        <w:trPr>
          <w:cnfStyle w:val="000000100000"/>
          <w:trHeight w:val="580"/>
        </w:trPr>
        <w:tc>
          <w:tcPr>
            <w:cnfStyle w:val="001000000000"/>
            <w:tcW w:w="2235" w:type="dxa"/>
          </w:tcPr>
          <w:p w:rsidR="003551B2" w:rsidRDefault="00C90A48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2-Propanon</w:t>
            </w:r>
            <w:r w:rsidR="003551B2">
              <w:rPr>
                <w:rFonts w:ascii="Verdana" w:hAnsi="Verdana"/>
                <w:b w:val="0"/>
              </w:rPr>
              <w:t xml:space="preserve"> </w:t>
            </w:r>
          </w:p>
          <w:p w:rsidR="006778C6" w:rsidRPr="003551B2" w:rsidRDefault="003551B2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551B2">
              <w:rPr>
                <w:rFonts w:ascii="Verdana" w:hAnsi="Verdana"/>
                <w:b w:val="0"/>
                <w:sz w:val="16"/>
                <w:szCs w:val="16"/>
              </w:rPr>
              <w:t>(Aceton)</w:t>
            </w:r>
          </w:p>
          <w:p w:rsidR="006778C6" w:rsidRPr="006778C6" w:rsidRDefault="006778C6" w:rsidP="003551B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8C6" w:rsidRPr="006778C6" w:rsidRDefault="006778C6" w:rsidP="00AB472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6778C6" w:rsidRDefault="00414389" w:rsidP="00AB472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488950</wp:posOffset>
                  </wp:positionH>
                  <wp:positionV relativeFrom="margin">
                    <wp:posOffset>6350</wp:posOffset>
                  </wp:positionV>
                  <wp:extent cx="325755" cy="327025"/>
                  <wp:effectExtent l="19050" t="0" r="0" b="0"/>
                  <wp:wrapNone/>
                  <wp:docPr id="10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6350</wp:posOffset>
                  </wp:positionV>
                  <wp:extent cx="325755" cy="327025"/>
                  <wp:effectExtent l="19050" t="0" r="0" b="0"/>
                  <wp:wrapNone/>
                  <wp:docPr id="3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6778C6" w:rsidRPr="006778C6" w:rsidRDefault="00C90A4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H225 </w:t>
            </w:r>
            <w:r w:rsidR="006778C6">
              <w:rPr>
                <w:rFonts w:ascii="Verdana" w:hAnsi="Verdana"/>
                <w:sz w:val="16"/>
                <w:szCs w:val="16"/>
              </w:rPr>
              <w:t>H319 H33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778C6" w:rsidRPr="006778C6" w:rsidRDefault="0078229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066</w:t>
            </w:r>
          </w:p>
        </w:tc>
        <w:tc>
          <w:tcPr>
            <w:tcW w:w="1843" w:type="dxa"/>
          </w:tcPr>
          <w:p w:rsidR="006778C6" w:rsidRPr="006778C6" w:rsidRDefault="006778C6" w:rsidP="00C90A4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  <w:r w:rsidRPr="00DA4471">
              <w:rPr>
                <w:rFonts w:ascii="Verdana" w:hAnsi="Verdana"/>
                <w:sz w:val="16"/>
                <w:szCs w:val="16"/>
              </w:rPr>
              <w:t xml:space="preserve">P233 </w:t>
            </w:r>
            <w:r w:rsidR="00C40BEF"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6778C6" w:rsidRPr="006778C6" w:rsidRDefault="000E0454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1'200</w:t>
            </w:r>
          </w:p>
        </w:tc>
      </w:tr>
      <w:tr w:rsidR="003551B2" w:rsidRPr="003551B2" w:rsidTr="003551B2">
        <w:trPr>
          <w:trHeight w:val="580"/>
        </w:trPr>
        <w:tc>
          <w:tcPr>
            <w:cnfStyle w:val="001000000000"/>
            <w:tcW w:w="2235" w:type="dxa"/>
          </w:tcPr>
          <w:p w:rsidR="003551B2" w:rsidRDefault="003551B2" w:rsidP="00AB4727">
            <w:pPr>
              <w:rPr>
                <w:rFonts w:ascii="Verdana" w:hAnsi="Verdana"/>
                <w:b w:val="0"/>
              </w:rPr>
            </w:pPr>
            <w:r w:rsidRPr="003551B2">
              <w:rPr>
                <w:rFonts w:ascii="Verdana" w:hAnsi="Verdana"/>
                <w:b w:val="0"/>
              </w:rPr>
              <w:t>Brenztraubensäure</w:t>
            </w:r>
          </w:p>
          <w:p w:rsidR="003551B2" w:rsidRPr="003551B2" w:rsidRDefault="003551B2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551B2">
              <w:rPr>
                <w:rFonts w:ascii="Verdana" w:hAnsi="Verdana"/>
                <w:b w:val="0"/>
                <w:sz w:val="16"/>
                <w:szCs w:val="16"/>
              </w:rPr>
              <w:t>(2-Oxo-Propansäure)</w:t>
            </w:r>
          </w:p>
        </w:tc>
        <w:tc>
          <w:tcPr>
            <w:tcW w:w="1134" w:type="dxa"/>
          </w:tcPr>
          <w:p w:rsidR="003551B2" w:rsidRPr="006778C6" w:rsidRDefault="003551B2" w:rsidP="008F44FB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551B2" w:rsidRPr="003551B2" w:rsidRDefault="003551B2" w:rsidP="00AB472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40640</wp:posOffset>
                  </wp:positionV>
                  <wp:extent cx="321945" cy="320040"/>
                  <wp:effectExtent l="19050" t="0" r="1905" b="0"/>
                  <wp:wrapNone/>
                  <wp:docPr id="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551B2" w:rsidRPr="003551B2" w:rsidRDefault="003551B2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1134" w:type="dxa"/>
          </w:tcPr>
          <w:p w:rsidR="003551B2" w:rsidRPr="003551B2" w:rsidRDefault="003551B2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3551B2" w:rsidRPr="003551B2" w:rsidRDefault="003551B2" w:rsidP="00C90A4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3551B2" w:rsidRPr="003551B2" w:rsidRDefault="003551B2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551B2" w:rsidRPr="003551B2" w:rsidTr="003551B2">
        <w:trPr>
          <w:cnfStyle w:val="000000100000"/>
          <w:trHeight w:val="580"/>
        </w:trPr>
        <w:tc>
          <w:tcPr>
            <w:cnfStyle w:val="001000000000"/>
            <w:tcW w:w="2235" w:type="dxa"/>
          </w:tcPr>
          <w:p w:rsidR="003551B2" w:rsidRDefault="003551B2" w:rsidP="00AB4727">
            <w:pPr>
              <w:rPr>
                <w:rFonts w:ascii="Verdana" w:hAnsi="Verdana"/>
                <w:b w:val="0"/>
              </w:rPr>
            </w:pPr>
            <w:r w:rsidRPr="003551B2">
              <w:rPr>
                <w:rFonts w:ascii="Verdana" w:hAnsi="Verdana"/>
                <w:b w:val="0"/>
              </w:rPr>
              <w:t>Kalilauge</w:t>
            </w:r>
          </w:p>
          <w:p w:rsidR="003551B2" w:rsidRPr="003551B2" w:rsidRDefault="003551B2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551B2">
              <w:rPr>
                <w:rFonts w:ascii="Verdana" w:hAnsi="Verdana"/>
                <w:b w:val="0"/>
                <w:sz w:val="16"/>
                <w:szCs w:val="16"/>
              </w:rPr>
              <w:t>(w = 30%)</w:t>
            </w:r>
          </w:p>
        </w:tc>
        <w:tc>
          <w:tcPr>
            <w:tcW w:w="1134" w:type="dxa"/>
          </w:tcPr>
          <w:p w:rsidR="003551B2" w:rsidRPr="003551B2" w:rsidRDefault="003551B2" w:rsidP="008F44F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551B2" w:rsidRPr="003551B2" w:rsidRDefault="003551B2" w:rsidP="00AB472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margin">
                    <wp:posOffset>443865</wp:posOffset>
                  </wp:positionH>
                  <wp:positionV relativeFrom="margin">
                    <wp:posOffset>11430</wp:posOffset>
                  </wp:positionV>
                  <wp:extent cx="326390" cy="325120"/>
                  <wp:effectExtent l="19050" t="0" r="0" b="0"/>
                  <wp:wrapNone/>
                  <wp:docPr id="2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11430</wp:posOffset>
                  </wp:positionV>
                  <wp:extent cx="319405" cy="320040"/>
                  <wp:effectExtent l="19050" t="0" r="4445" b="0"/>
                  <wp:wrapNone/>
                  <wp:docPr id="1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551B2" w:rsidRPr="003551B2" w:rsidRDefault="003551B2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H302 H314 </w:t>
            </w:r>
          </w:p>
        </w:tc>
        <w:tc>
          <w:tcPr>
            <w:tcW w:w="1134" w:type="dxa"/>
          </w:tcPr>
          <w:p w:rsidR="003551B2" w:rsidRPr="003551B2" w:rsidRDefault="003551B2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3551B2" w:rsidRPr="003551B2" w:rsidRDefault="003551B2" w:rsidP="00C90A4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3551B2" w:rsidRPr="003551B2" w:rsidRDefault="003551B2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551B2" w:rsidRPr="00171B77" w:rsidTr="003551B2">
        <w:trPr>
          <w:trHeight w:val="794"/>
        </w:trPr>
        <w:tc>
          <w:tcPr>
            <w:cnfStyle w:val="001000000000"/>
            <w:tcW w:w="2235" w:type="dxa"/>
          </w:tcPr>
          <w:p w:rsidR="003551B2" w:rsidRDefault="003551B2" w:rsidP="00AB4727">
            <w:pPr>
              <w:rPr>
                <w:rFonts w:ascii="Verdana" w:hAnsi="Verdana"/>
                <w:b w:val="0"/>
              </w:rPr>
            </w:pPr>
            <w:r w:rsidRPr="00C90A48">
              <w:rPr>
                <w:rFonts w:ascii="Verdana" w:hAnsi="Verdana"/>
                <w:b w:val="0"/>
              </w:rPr>
              <w:t>Nitroprussid-Natrium-Lösung</w:t>
            </w:r>
          </w:p>
          <w:p w:rsidR="003551B2" w:rsidRPr="003551B2" w:rsidRDefault="003551B2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551B2">
              <w:rPr>
                <w:rFonts w:ascii="Verdana" w:hAnsi="Verdana"/>
                <w:b w:val="0"/>
                <w:sz w:val="16"/>
                <w:szCs w:val="16"/>
              </w:rPr>
              <w:t>(w = 6%)</w:t>
            </w:r>
          </w:p>
        </w:tc>
        <w:tc>
          <w:tcPr>
            <w:tcW w:w="1134" w:type="dxa"/>
          </w:tcPr>
          <w:p w:rsidR="003551B2" w:rsidRPr="00171B77" w:rsidRDefault="003551B2" w:rsidP="00AB4727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551B2" w:rsidRPr="00171B77" w:rsidRDefault="003551B2" w:rsidP="00AB4727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posOffset>262890</wp:posOffset>
                  </wp:positionH>
                  <wp:positionV relativeFrom="margin">
                    <wp:posOffset>71120</wp:posOffset>
                  </wp:positionV>
                  <wp:extent cx="325120" cy="322580"/>
                  <wp:effectExtent l="19050" t="0" r="0" b="0"/>
                  <wp:wrapNone/>
                  <wp:docPr id="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551B2" w:rsidRPr="00171B77" w:rsidRDefault="003551B2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H301 </w:t>
            </w:r>
          </w:p>
        </w:tc>
        <w:tc>
          <w:tcPr>
            <w:tcW w:w="1134" w:type="dxa"/>
          </w:tcPr>
          <w:p w:rsidR="003551B2" w:rsidRPr="00171B77" w:rsidRDefault="000E0454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3551B2" w:rsidRPr="00171B77" w:rsidRDefault="003551B2" w:rsidP="00C90A4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P301+310 </w:t>
            </w:r>
          </w:p>
        </w:tc>
        <w:tc>
          <w:tcPr>
            <w:tcW w:w="1218" w:type="dxa"/>
          </w:tcPr>
          <w:p w:rsidR="003551B2" w:rsidRPr="00171B77" w:rsidRDefault="003551B2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551B2" w:rsidRPr="00171B77" w:rsidTr="003551B2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3551B2" w:rsidRDefault="003551B2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3551B2" w:rsidRPr="003551B2" w:rsidRDefault="003551B2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551B2">
              <w:rPr>
                <w:rFonts w:ascii="Verdana" w:hAnsi="Verdana"/>
                <w:b w:val="0"/>
                <w:sz w:val="16"/>
                <w:szCs w:val="16"/>
              </w:rPr>
              <w:t>(w = 5%)</w:t>
            </w:r>
          </w:p>
        </w:tc>
        <w:tc>
          <w:tcPr>
            <w:tcW w:w="1134" w:type="dxa"/>
          </w:tcPr>
          <w:p w:rsidR="003551B2" w:rsidRPr="005B706D" w:rsidRDefault="003551B2" w:rsidP="00AB4727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551B2" w:rsidRDefault="003551B2" w:rsidP="00AB4727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70485</wp:posOffset>
                  </wp:positionV>
                  <wp:extent cx="320040" cy="320040"/>
                  <wp:effectExtent l="19050" t="0" r="381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551B2" w:rsidRDefault="003551B2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3551B2" w:rsidRDefault="003551B2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3551B2" w:rsidRDefault="003551B2" w:rsidP="0041438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3551B2" w:rsidRDefault="003551B2" w:rsidP="0041438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 P406</w:t>
            </w:r>
          </w:p>
        </w:tc>
        <w:tc>
          <w:tcPr>
            <w:tcW w:w="1218" w:type="dxa"/>
          </w:tcPr>
          <w:p w:rsidR="003551B2" w:rsidRPr="00171B77" w:rsidRDefault="003551B2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551B2" w:rsidRPr="00171B77" w:rsidTr="003551B2">
        <w:trPr>
          <w:trHeight w:val="794"/>
        </w:trPr>
        <w:tc>
          <w:tcPr>
            <w:cnfStyle w:val="001000000000"/>
            <w:tcW w:w="2235" w:type="dxa"/>
          </w:tcPr>
          <w:p w:rsidR="003551B2" w:rsidRDefault="003551B2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Essigsäure</w:t>
            </w:r>
          </w:p>
          <w:p w:rsidR="003551B2" w:rsidRPr="003551B2" w:rsidRDefault="003551B2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551B2">
              <w:rPr>
                <w:rFonts w:ascii="Verdana" w:hAnsi="Verdana"/>
                <w:b w:val="0"/>
                <w:sz w:val="16"/>
                <w:szCs w:val="16"/>
              </w:rPr>
              <w:t>(konz.)</w:t>
            </w:r>
          </w:p>
        </w:tc>
        <w:tc>
          <w:tcPr>
            <w:tcW w:w="1134" w:type="dxa"/>
          </w:tcPr>
          <w:p w:rsidR="003551B2" w:rsidRPr="005B706D" w:rsidRDefault="003551B2" w:rsidP="00AB4727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551B2" w:rsidRDefault="003551B2" w:rsidP="00AB4727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margin">
                    <wp:posOffset>488950</wp:posOffset>
                  </wp:positionH>
                  <wp:positionV relativeFrom="margin">
                    <wp:posOffset>92710</wp:posOffset>
                  </wp:positionV>
                  <wp:extent cx="317500" cy="322580"/>
                  <wp:effectExtent l="19050" t="0" r="635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88265</wp:posOffset>
                  </wp:positionV>
                  <wp:extent cx="325755" cy="327025"/>
                  <wp:effectExtent l="19050" t="0" r="0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551B2" w:rsidRDefault="003551B2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H290 H314</w:t>
            </w:r>
          </w:p>
        </w:tc>
        <w:tc>
          <w:tcPr>
            <w:tcW w:w="1134" w:type="dxa"/>
          </w:tcPr>
          <w:p w:rsidR="003551B2" w:rsidRDefault="003551B2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3551B2" w:rsidRDefault="003551B2" w:rsidP="00C90A4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P310 P301+330+331 P303+361+353 P305+351+338 </w:t>
            </w:r>
          </w:p>
        </w:tc>
        <w:tc>
          <w:tcPr>
            <w:tcW w:w="1218" w:type="dxa"/>
          </w:tcPr>
          <w:p w:rsidR="003551B2" w:rsidRPr="00171B77" w:rsidRDefault="000E0454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3551B2" w:rsidRPr="00C02843" w:rsidTr="003551B2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3551B2" w:rsidRDefault="003551B2" w:rsidP="008F44F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3551B2" w:rsidRPr="00A87A4A" w:rsidRDefault="003551B2" w:rsidP="008F44F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134" w:type="dxa"/>
          </w:tcPr>
          <w:p w:rsidR="003551B2" w:rsidRPr="009777F9" w:rsidRDefault="003551B2" w:rsidP="008F44F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551B2" w:rsidRPr="00C02843" w:rsidRDefault="003551B2" w:rsidP="008F44FB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60325</wp:posOffset>
                  </wp:positionV>
                  <wp:extent cx="319405" cy="320675"/>
                  <wp:effectExtent l="19050" t="0" r="4445" b="0"/>
                  <wp:wrapNone/>
                  <wp:docPr id="2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551B2" w:rsidRPr="00C02843" w:rsidRDefault="003551B2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134" w:type="dxa"/>
          </w:tcPr>
          <w:p w:rsidR="003551B2" w:rsidRPr="00C02843" w:rsidRDefault="003551B2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3551B2" w:rsidRPr="00C02843" w:rsidRDefault="003551B2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1218" w:type="dxa"/>
          </w:tcPr>
          <w:p w:rsidR="003551B2" w:rsidRPr="00C02843" w:rsidRDefault="003551B2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3551B2" w:rsidRDefault="003551B2">
      <w:pPr>
        <w:rPr>
          <w:rFonts w:ascii="Verdana" w:hAnsi="Verdana"/>
          <w:b/>
        </w:rPr>
      </w:pPr>
    </w:p>
    <w:p w:rsidR="003551B2" w:rsidRDefault="003551B2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E24C7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D5084F" w:rsidRDefault="00D508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3551B2" w:rsidRPr="003551B2" w:rsidRDefault="003551B2" w:rsidP="003551B2">
      <w:pPr>
        <w:jc w:val="both"/>
        <w:rPr>
          <w:rFonts w:ascii="Verdana" w:hAnsi="Verdana"/>
          <w:i/>
        </w:rPr>
      </w:pPr>
      <w:r w:rsidRPr="003551B2">
        <w:rPr>
          <w:rFonts w:ascii="Verdana" w:hAnsi="Verdana"/>
          <w:i/>
        </w:rPr>
        <w:t>In ein Reagenzglas wird verdünnte Acetonlösung gegeben, in die beiden anderen gibt man wenig ve</w:t>
      </w:r>
      <w:r w:rsidRPr="003551B2">
        <w:rPr>
          <w:rFonts w:ascii="Verdana" w:hAnsi="Verdana"/>
          <w:i/>
        </w:rPr>
        <w:t>r</w:t>
      </w:r>
      <w:r w:rsidRPr="003551B2">
        <w:rPr>
          <w:rFonts w:ascii="Verdana" w:hAnsi="Verdana"/>
          <w:i/>
        </w:rPr>
        <w:t xml:space="preserve">dünnte 2-Oxo-Propansäure. Dabei wird diese in einem Reagenzglas mit Kalilauge neutralisiert. </w:t>
      </w:r>
    </w:p>
    <w:p w:rsidR="003551B2" w:rsidRPr="003551B2" w:rsidRDefault="003551B2" w:rsidP="003551B2">
      <w:pPr>
        <w:jc w:val="both"/>
        <w:rPr>
          <w:rFonts w:ascii="Verdana" w:hAnsi="Verdana"/>
          <w:i/>
        </w:rPr>
      </w:pPr>
      <w:r w:rsidRPr="003551B2">
        <w:rPr>
          <w:rFonts w:ascii="Verdana" w:hAnsi="Verdana"/>
          <w:i/>
        </w:rPr>
        <w:t xml:space="preserve">Dann gibt man </w:t>
      </w:r>
      <w:r>
        <w:rPr>
          <w:rFonts w:ascii="Verdana" w:hAnsi="Verdana"/>
          <w:i/>
        </w:rPr>
        <w:t>zum Aceton 1 – 2 ml Nitroprussid-N</w:t>
      </w:r>
      <w:r w:rsidRPr="003551B2">
        <w:rPr>
          <w:rFonts w:ascii="Verdana" w:hAnsi="Verdana"/>
          <w:i/>
        </w:rPr>
        <w:t xml:space="preserve">atriumlösung und schüttelt durch. Die eintretende kirschrote Färbung vertieft sich mit der Zugabe von Essigsäure. </w:t>
      </w:r>
    </w:p>
    <w:p w:rsidR="003551B2" w:rsidRPr="003551B2" w:rsidRDefault="003551B2" w:rsidP="003551B2">
      <w:pPr>
        <w:jc w:val="both"/>
        <w:rPr>
          <w:rFonts w:ascii="Verdana" w:hAnsi="Verdana"/>
          <w:i/>
        </w:rPr>
      </w:pPr>
      <w:r w:rsidRPr="003551B2">
        <w:rPr>
          <w:rFonts w:ascii="Verdana" w:hAnsi="Verdana"/>
          <w:i/>
        </w:rPr>
        <w:lastRenderedPageBreak/>
        <w:t>Nun wird die neutralisierte Lösung von 2-</w:t>
      </w:r>
      <w:r>
        <w:rPr>
          <w:rFonts w:ascii="Verdana" w:hAnsi="Verdana"/>
          <w:i/>
        </w:rPr>
        <w:t>Oxo-Propansäure mit Nitroprussid-N</w:t>
      </w:r>
      <w:r w:rsidRPr="003551B2">
        <w:rPr>
          <w:rFonts w:ascii="Verdana" w:hAnsi="Verdana"/>
          <w:i/>
        </w:rPr>
        <w:t>atri</w:t>
      </w:r>
      <w:r>
        <w:rPr>
          <w:rFonts w:ascii="Verdana" w:hAnsi="Verdana"/>
          <w:i/>
        </w:rPr>
        <w:t>uml</w:t>
      </w:r>
      <w:r w:rsidRPr="003551B2">
        <w:rPr>
          <w:rFonts w:ascii="Verdana" w:hAnsi="Verdana"/>
          <w:i/>
        </w:rPr>
        <w:t xml:space="preserve">ösung versetzt und geschüttelt. Die auftretende violette Färbung verändert sich mit </w:t>
      </w:r>
      <w:r>
        <w:rPr>
          <w:rFonts w:ascii="Verdana" w:hAnsi="Verdana"/>
          <w:i/>
        </w:rPr>
        <w:t>dem Zusatz von Essigsäure nach b</w:t>
      </w:r>
      <w:r w:rsidRPr="003551B2">
        <w:rPr>
          <w:rFonts w:ascii="Verdana" w:hAnsi="Verdana"/>
          <w:i/>
        </w:rPr>
        <w:t xml:space="preserve">lau. </w:t>
      </w:r>
    </w:p>
    <w:p w:rsidR="003551B2" w:rsidRPr="003551B2" w:rsidRDefault="003551B2" w:rsidP="003551B2">
      <w:pPr>
        <w:jc w:val="both"/>
        <w:rPr>
          <w:rFonts w:ascii="Verdana" w:hAnsi="Verdana"/>
        </w:rPr>
      </w:pPr>
      <w:r w:rsidRPr="003551B2">
        <w:rPr>
          <w:rFonts w:ascii="Verdana" w:hAnsi="Verdana"/>
          <w:i/>
        </w:rPr>
        <w:t>Im dritten</w:t>
      </w:r>
      <w:r>
        <w:rPr>
          <w:rFonts w:ascii="Verdana" w:hAnsi="Verdana"/>
          <w:i/>
        </w:rPr>
        <w:t xml:space="preserve"> Reagenzglas versetzt man </w:t>
      </w:r>
      <w:r w:rsidRPr="003551B2">
        <w:rPr>
          <w:rFonts w:ascii="Verdana" w:hAnsi="Verdana"/>
          <w:i/>
        </w:rPr>
        <w:t xml:space="preserve">2-Oxo-Propansäure mit Universalindikator und zeigt somit die starke Säure. </w:t>
      </w:r>
    </w:p>
    <w:p w:rsidR="00414389" w:rsidRPr="00414389" w:rsidRDefault="00414389" w:rsidP="003551B2">
      <w:pPr>
        <w:jc w:val="both"/>
        <w:rPr>
          <w:rFonts w:ascii="Verdana" w:hAnsi="Verdana"/>
          <w:i/>
        </w:rPr>
      </w:pPr>
      <w:r w:rsidRPr="00414389">
        <w:rPr>
          <w:rFonts w:ascii="Verdana" w:hAnsi="Verdana"/>
          <w:i/>
        </w:rPr>
        <w:t xml:space="preserve"> </w:t>
      </w:r>
    </w:p>
    <w:p w:rsidR="00D3239E" w:rsidRDefault="00D3239E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3551B2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</w:p>
    <w:p w:rsidR="00BF73CE" w:rsidRDefault="00BF7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BF73CE" w:rsidRDefault="00D3239E" w:rsidP="002135B0">
      <w:pPr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>Reste</w:t>
      </w:r>
      <w:r w:rsidR="003551B2">
        <w:rPr>
          <w:rFonts w:ascii="Verdana" w:hAnsi="Verdana"/>
          <w:i/>
        </w:rPr>
        <w:t xml:space="preserve"> in den Sammelbehälter "Organische Lösungsmittel - halogenfrei" geben.</w:t>
      </w:r>
    </w:p>
    <w:p w:rsidR="00B243CA" w:rsidRDefault="00B243CA">
      <w:pPr>
        <w:rPr>
          <w:rFonts w:ascii="Verdana" w:hAnsi="Verdana"/>
          <w:b/>
        </w:rPr>
      </w:pPr>
    </w:p>
    <w:p w:rsidR="00D5084F" w:rsidRDefault="00D508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551B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BF73CE" w:rsidRPr="00382839" w:rsidRDefault="00BF73CE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30A4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551B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87C3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3351530</wp:posOffset>
            </wp:positionH>
            <wp:positionV relativeFrom="margin">
              <wp:posOffset>5338445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1583690</wp:posOffset>
            </wp:positionH>
            <wp:positionV relativeFrom="margin">
              <wp:posOffset>5292725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06BED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382839" w:rsidRPr="00BF73CE" w:rsidRDefault="00006BED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422E08">
        <w:rPr>
          <w:rFonts w:ascii="Verdana" w:hAnsi="Verdana"/>
          <w:i/>
        </w:rPr>
        <w:t xml:space="preserve">  </w:t>
      </w:r>
      <w:r w:rsidR="003551B2">
        <w:rPr>
          <w:rFonts w:ascii="Verdana" w:hAnsi="Verdana"/>
          <w:i/>
        </w:rPr>
        <w:tab/>
      </w:r>
      <w:r w:rsidR="003551B2">
        <w:rPr>
          <w:rFonts w:ascii="Verdana" w:hAnsi="Verdana"/>
          <w:i/>
        </w:rPr>
        <w:tab/>
      </w:r>
      <w:r w:rsidR="00BF73CE">
        <w:rPr>
          <w:rFonts w:ascii="Verdana" w:hAnsi="Verdana"/>
          <w:i/>
        </w:rPr>
        <w:t>Schutzbrill</w:t>
      </w:r>
      <w:r w:rsidR="00B75B6D">
        <w:rPr>
          <w:rFonts w:ascii="Verdana" w:hAnsi="Verdana"/>
          <w:i/>
        </w:rPr>
        <w:t>e</w:t>
      </w:r>
      <w:r w:rsidR="00B75B6D"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</w:r>
      <w:r w:rsidR="00422E08">
        <w:rPr>
          <w:rFonts w:ascii="Verdana" w:hAnsi="Verdana"/>
          <w:i/>
        </w:rPr>
        <w:t xml:space="preserve">    </w:t>
      </w:r>
      <w:r w:rsidR="00B75B6D">
        <w:rPr>
          <w:rFonts w:ascii="Verdana" w:hAnsi="Verdana"/>
          <w:i/>
        </w:rPr>
        <w:t xml:space="preserve">Schutzhandschuhe  </w:t>
      </w:r>
      <w:r w:rsidR="00D3239E">
        <w:rPr>
          <w:rFonts w:ascii="Verdana" w:hAnsi="Verdana"/>
          <w:i/>
        </w:rPr>
        <w:t xml:space="preserve">               </w:t>
      </w:r>
      <w:r w:rsidR="00B75B6D">
        <w:rPr>
          <w:rFonts w:ascii="Verdana" w:hAnsi="Verdana"/>
          <w:i/>
        </w:rPr>
        <w:tab/>
        <w:t xml:space="preserve">       </w:t>
      </w:r>
    </w:p>
    <w:p w:rsidR="00006BED" w:rsidRDefault="00006BED">
      <w:pPr>
        <w:rPr>
          <w:rFonts w:ascii="Verdana" w:hAnsi="Verdana"/>
          <w:b/>
        </w:rPr>
      </w:pPr>
    </w:p>
    <w:p w:rsidR="00B75B6D" w:rsidRDefault="00B75B6D">
      <w:pPr>
        <w:rPr>
          <w:rFonts w:ascii="Verdana" w:hAnsi="Verdana"/>
          <w:b/>
        </w:rPr>
      </w:pPr>
    </w:p>
    <w:p w:rsidR="00006BED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006BED" w:rsidRDefault="00006BED">
      <w:pPr>
        <w:rPr>
          <w:rFonts w:ascii="Arial" w:hAnsi="Arial"/>
        </w:rPr>
      </w:pPr>
    </w:p>
    <w:p w:rsidR="00B243CA" w:rsidRDefault="00D3239E" w:rsidP="003551B2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3551B2">
        <w:rPr>
          <w:rFonts w:ascii="Verdana" w:hAnsi="Verdana"/>
          <w:i/>
        </w:rPr>
        <w:t>; risikoarmer Standardversuch.</w:t>
      </w:r>
    </w:p>
    <w:p w:rsidR="000414D4" w:rsidRDefault="000414D4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3551B2" w:rsidRDefault="003551B2">
      <w:pPr>
        <w:rPr>
          <w:rFonts w:ascii="Arial" w:hAnsi="Arial"/>
        </w:rPr>
      </w:pPr>
    </w:p>
    <w:p w:rsidR="00A51FFE" w:rsidRDefault="00D12FDC" w:rsidP="00A51FFE">
      <w:pPr>
        <w:rPr>
          <w:rFonts w:ascii="Verdana" w:hAnsi="Verdana"/>
          <w:b/>
        </w:rPr>
      </w:pPr>
      <w:r w:rsidRPr="00A51FFE">
        <w:rPr>
          <w:rFonts w:ascii="Verdana" w:hAnsi="Verdana"/>
          <w:b/>
        </w:rPr>
        <w:t>Anmerkungen</w:t>
      </w:r>
    </w:p>
    <w:p w:rsidR="002135B0" w:rsidRPr="002135B0" w:rsidRDefault="002135B0" w:rsidP="003551B2">
      <w:pPr>
        <w:rPr>
          <w:rFonts w:ascii="Verdana" w:hAnsi="Verdana"/>
          <w:sz w:val="16"/>
          <w:szCs w:val="16"/>
        </w:rPr>
      </w:pPr>
    </w:p>
    <w:p w:rsidR="00D12FDC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H225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78229B" w:rsidRDefault="0078229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H226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H290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H301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H314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H336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78229B" w:rsidRDefault="0078229B" w:rsidP="0078229B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EUH</w:t>
      </w:r>
      <w:r w:rsidRPr="0078229B">
        <w:rPr>
          <w:rFonts w:ascii="Verdana" w:hAnsi="Verdana"/>
          <w:sz w:val="16"/>
          <w:szCs w:val="16"/>
        </w:rPr>
        <w:t>066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Wiederholter Kontakt kann zu spröder oder rissiger Haut</w:t>
      </w:r>
      <w:r w:rsidR="00DA4471">
        <w:rPr>
          <w:rFonts w:ascii="Verdana" w:hAnsi="Verdana"/>
          <w:sz w:val="16"/>
          <w:szCs w:val="16"/>
          <w:lang w:eastAsia="zh-CN"/>
        </w:rPr>
        <w:t xml:space="preserve"> führen</w:t>
      </w:r>
    </w:p>
    <w:p w:rsidR="00DA4471" w:rsidRPr="0078229B" w:rsidRDefault="00DA4471" w:rsidP="00DA4471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7D3DC8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P210</w:t>
      </w:r>
      <w:r w:rsidR="007D3DC8">
        <w:rPr>
          <w:rFonts w:ascii="Verdana" w:hAnsi="Verdana"/>
          <w:sz w:val="16"/>
          <w:szCs w:val="16"/>
          <w:lang w:eastAsia="zh-CN"/>
        </w:rPr>
        <w:tab/>
      </w:r>
      <w:r w:rsidR="007D3DC8">
        <w:rPr>
          <w:rFonts w:ascii="Verdana" w:hAnsi="Verdana"/>
          <w:sz w:val="16"/>
          <w:szCs w:val="16"/>
          <w:lang w:eastAsia="zh-CN"/>
        </w:rPr>
        <w:tab/>
      </w:r>
      <w:r w:rsidR="007D3DC8" w:rsidRPr="00693B6E">
        <w:rPr>
          <w:rFonts w:ascii="Verdana" w:hAnsi="Verdana"/>
          <w:sz w:val="16"/>
          <w:szCs w:val="16"/>
          <w:lang w:eastAsia="zh-CN"/>
        </w:rPr>
        <w:t>Von Hitze</w:t>
      </w:r>
      <w:r w:rsidR="007D3DC8">
        <w:rPr>
          <w:rFonts w:ascii="Verdana" w:hAnsi="Verdana"/>
          <w:sz w:val="16"/>
          <w:szCs w:val="16"/>
          <w:lang w:eastAsia="zh-CN"/>
        </w:rPr>
        <w:t>, heiß</w:t>
      </w:r>
      <w:r w:rsidR="007D3DC8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0414D4" w:rsidRPr="000414D4" w:rsidRDefault="00422E0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414D4">
        <w:rPr>
          <w:rFonts w:ascii="Verdana" w:hAnsi="Verdana"/>
          <w:sz w:val="16"/>
          <w:szCs w:val="16"/>
          <w:lang w:eastAsia="zh-CN"/>
        </w:rPr>
        <w:t>P23</w:t>
      </w:r>
      <w:r w:rsidR="007D3DC8" w:rsidRPr="000414D4">
        <w:rPr>
          <w:rFonts w:ascii="Verdana" w:hAnsi="Verdana"/>
          <w:sz w:val="16"/>
          <w:szCs w:val="16"/>
          <w:lang w:eastAsia="zh-CN"/>
        </w:rPr>
        <w:t>3</w:t>
      </w:r>
      <w:r w:rsidRPr="000414D4">
        <w:rPr>
          <w:rFonts w:ascii="Verdana" w:hAnsi="Verdana"/>
          <w:sz w:val="16"/>
          <w:szCs w:val="16"/>
          <w:lang w:eastAsia="zh-CN"/>
        </w:rPr>
        <w:tab/>
      </w:r>
      <w:r w:rsidRPr="000414D4">
        <w:rPr>
          <w:rFonts w:ascii="Verdana" w:hAnsi="Verdana"/>
          <w:sz w:val="16"/>
          <w:szCs w:val="16"/>
          <w:lang w:eastAsia="zh-CN"/>
        </w:rPr>
        <w:tab/>
        <w:t>Behälter dicht verschlossen halten.</w:t>
      </w:r>
      <w:r w:rsidR="00C23D0D" w:rsidRPr="000414D4">
        <w:rPr>
          <w:rFonts w:ascii="Verdana" w:hAnsi="Verdana"/>
          <w:sz w:val="16"/>
          <w:szCs w:val="16"/>
          <w:lang w:eastAsia="zh-CN"/>
        </w:rPr>
        <w:tab/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P280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14D4">
        <w:rPr>
          <w:rFonts w:ascii="Verdana" w:hAnsi="Verdana"/>
          <w:sz w:val="16"/>
          <w:szCs w:val="16"/>
          <w:lang w:val="de-CH"/>
        </w:rPr>
        <w:t>P301+330+331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0414D4" w:rsidRDefault="00B748C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P301+310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 xml:space="preserve">Bei Verschlucken: </w:t>
      </w:r>
      <w:r>
        <w:rPr>
          <w:rFonts w:ascii="Verdana" w:hAnsi="Verdana"/>
          <w:sz w:val="16"/>
          <w:szCs w:val="16"/>
          <w:lang w:eastAsia="zh-CN"/>
        </w:rPr>
        <w:t>Sofort</w:t>
      </w:r>
      <w:r w:rsidR="00D5084F">
        <w:rPr>
          <w:rFonts w:ascii="Verdana" w:hAnsi="Verdana"/>
          <w:sz w:val="16"/>
          <w:szCs w:val="16"/>
          <w:lang w:eastAsia="zh-CN"/>
        </w:rPr>
        <w:t xml:space="preserve"> Giftinformationszentrum/Arzt </w:t>
      </w:r>
      <w:r w:rsidR="00D5084F"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DA4471" w:rsidRDefault="00DA447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P303+361+353</w:t>
      </w:r>
      <w:r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 xml:space="preserve">Bei Berührung mit den Augen: Einige Minuten lang vorsichtig mit Wasser ausspülen. Eventuell.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>Kontaktlinsen nach Möglichkeit entfernen. Weiter ausspülen.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 w:rsidR="00422E08">
        <w:rPr>
          <w:rFonts w:ascii="Verdana" w:hAnsi="Verdana"/>
          <w:sz w:val="16"/>
          <w:szCs w:val="16"/>
        </w:rPr>
        <w:tab/>
      </w:r>
      <w:r w:rsidR="00422E08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</w:rPr>
        <w:t>P310</w:t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Sofort Giftinformationszentrum</w:t>
      </w:r>
      <w:r w:rsidR="00D5084F"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DA4471" w:rsidRPr="00DA4471" w:rsidRDefault="00DA447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A4471">
        <w:rPr>
          <w:rFonts w:ascii="Verdana" w:hAnsi="Verdana"/>
          <w:sz w:val="16"/>
          <w:szCs w:val="16"/>
          <w:lang w:val="de-CH"/>
        </w:rPr>
        <w:t>P370+378a</w:t>
      </w:r>
      <w:r w:rsidRPr="00DA4471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Brand: Wasser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DA4471" w:rsidRDefault="00DA447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 w:rsidRPr="00DA4471">
        <w:rPr>
          <w:rFonts w:ascii="Verdana" w:hAnsi="Verdana" w:cs="Arial"/>
          <w:sz w:val="16"/>
          <w:szCs w:val="16"/>
        </w:rPr>
        <w:t>P403+235</w:t>
      </w:r>
      <w:r>
        <w:rPr>
          <w:rFonts w:ascii="Verdana" w:hAnsi="Verdana" w:cs="Arial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B748CE" w:rsidRDefault="00B748C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P406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In korrosionsfestem Behälter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aufbewahren.</w:t>
      </w:r>
    </w:p>
    <w:p w:rsidR="00B243CA" w:rsidRPr="00B243CA" w:rsidRDefault="00B243CA" w:rsidP="000414D4">
      <w:pPr>
        <w:rPr>
          <w:rFonts w:ascii="Verdana" w:hAnsi="Verdana"/>
          <w:sz w:val="16"/>
          <w:szCs w:val="16"/>
          <w:lang w:val="de-CH"/>
        </w:rPr>
      </w:pPr>
    </w:p>
    <w:p w:rsidR="00DB2025" w:rsidRDefault="00DB2025">
      <w:pPr>
        <w:rPr>
          <w:rFonts w:ascii="Verdana" w:hAnsi="Verdana"/>
          <w:lang w:val="de-CH"/>
        </w:rPr>
      </w:pPr>
    </w:p>
    <w:p w:rsidR="00D5084F" w:rsidRDefault="00D5084F">
      <w:pPr>
        <w:rPr>
          <w:rFonts w:ascii="Verdana" w:hAnsi="Verdana"/>
          <w:lang w:val="de-CH"/>
        </w:rPr>
      </w:pPr>
    </w:p>
    <w:p w:rsidR="00624D80" w:rsidRPr="00DB2025" w:rsidRDefault="00382839">
      <w:pPr>
        <w:rPr>
          <w:rFonts w:ascii="Verdana" w:hAnsi="Verdana"/>
          <w:lang w:val="de-CH"/>
        </w:rPr>
      </w:pPr>
      <w:r w:rsidRPr="00DB2025">
        <w:rPr>
          <w:rFonts w:ascii="Verdana" w:hAnsi="Verdana"/>
          <w:lang w:val="de-CH"/>
        </w:rPr>
        <w:t>Schule:</w:t>
      </w:r>
    </w:p>
    <w:p w:rsidR="00624D80" w:rsidRPr="00DB2025" w:rsidRDefault="00624D80">
      <w:pPr>
        <w:rPr>
          <w:rFonts w:ascii="Arial" w:hAnsi="Arial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22E08">
        <w:rPr>
          <w:rFonts w:ascii="Verdana" w:hAnsi="Verdana"/>
          <w:sz w:val="16"/>
          <w:szCs w:val="16"/>
        </w:rPr>
        <w:t>ule Zürich / Erstelldatum: 30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14" w:rsidRDefault="00073614" w:rsidP="00015609">
      <w:r>
        <w:separator/>
      </w:r>
    </w:p>
  </w:endnote>
  <w:endnote w:type="continuationSeparator" w:id="0">
    <w:p w:rsidR="00073614" w:rsidRDefault="0007361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14" w:rsidRDefault="00073614" w:rsidP="00015609">
      <w:r>
        <w:separator/>
      </w:r>
    </w:p>
  </w:footnote>
  <w:footnote w:type="continuationSeparator" w:id="0">
    <w:p w:rsidR="00073614" w:rsidRDefault="0007361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A2F7A" w:rsidP="00015609">
    <w:pPr>
      <w:pStyle w:val="Kopfzeile"/>
      <w:tabs>
        <w:tab w:val="clear" w:pos="4536"/>
        <w:tab w:val="clear" w:pos="9072"/>
        <w:tab w:val="left" w:pos="8445"/>
      </w:tabs>
    </w:pPr>
    <w:r w:rsidRPr="006A2F7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A2F7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A2F7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6BED"/>
    <w:rsid w:val="00015609"/>
    <w:rsid w:val="0001747E"/>
    <w:rsid w:val="00027179"/>
    <w:rsid w:val="00032FD1"/>
    <w:rsid w:val="000414D4"/>
    <w:rsid w:val="00047294"/>
    <w:rsid w:val="00051F72"/>
    <w:rsid w:val="00052F0A"/>
    <w:rsid w:val="00073614"/>
    <w:rsid w:val="00094BA1"/>
    <w:rsid w:val="000D37C8"/>
    <w:rsid w:val="000D6DE3"/>
    <w:rsid w:val="000E0454"/>
    <w:rsid w:val="000E2210"/>
    <w:rsid w:val="001005CA"/>
    <w:rsid w:val="00112DC4"/>
    <w:rsid w:val="00131BD7"/>
    <w:rsid w:val="00133075"/>
    <w:rsid w:val="00142B91"/>
    <w:rsid w:val="001647B8"/>
    <w:rsid w:val="001653C7"/>
    <w:rsid w:val="00173ECE"/>
    <w:rsid w:val="001A25B4"/>
    <w:rsid w:val="001A6020"/>
    <w:rsid w:val="001C32D5"/>
    <w:rsid w:val="001E1C19"/>
    <w:rsid w:val="001E2122"/>
    <w:rsid w:val="001E53A7"/>
    <w:rsid w:val="001F0F23"/>
    <w:rsid w:val="002135B0"/>
    <w:rsid w:val="00221ED2"/>
    <w:rsid w:val="002328B6"/>
    <w:rsid w:val="0024642C"/>
    <w:rsid w:val="00260D73"/>
    <w:rsid w:val="002E3A90"/>
    <w:rsid w:val="002E3B1E"/>
    <w:rsid w:val="002F6D60"/>
    <w:rsid w:val="003372CF"/>
    <w:rsid w:val="00350993"/>
    <w:rsid w:val="003551B2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389"/>
    <w:rsid w:val="0041466B"/>
    <w:rsid w:val="00422E08"/>
    <w:rsid w:val="004420D1"/>
    <w:rsid w:val="00443515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30A47"/>
    <w:rsid w:val="005643F9"/>
    <w:rsid w:val="00572D09"/>
    <w:rsid w:val="005759A4"/>
    <w:rsid w:val="00581AB4"/>
    <w:rsid w:val="00596CC7"/>
    <w:rsid w:val="005A207F"/>
    <w:rsid w:val="005A4729"/>
    <w:rsid w:val="005E2480"/>
    <w:rsid w:val="005F204B"/>
    <w:rsid w:val="006012A7"/>
    <w:rsid w:val="006133D7"/>
    <w:rsid w:val="00621AE3"/>
    <w:rsid w:val="006235DF"/>
    <w:rsid w:val="00624D80"/>
    <w:rsid w:val="006263D1"/>
    <w:rsid w:val="00655BBC"/>
    <w:rsid w:val="006778C6"/>
    <w:rsid w:val="00686A16"/>
    <w:rsid w:val="00687C3A"/>
    <w:rsid w:val="006A2F7A"/>
    <w:rsid w:val="006A45E2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229B"/>
    <w:rsid w:val="007859D3"/>
    <w:rsid w:val="00795230"/>
    <w:rsid w:val="007B7972"/>
    <w:rsid w:val="007C7DA7"/>
    <w:rsid w:val="007D2515"/>
    <w:rsid w:val="007D295C"/>
    <w:rsid w:val="007D3DC8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B561B"/>
    <w:rsid w:val="008C4A27"/>
    <w:rsid w:val="008C595D"/>
    <w:rsid w:val="008C7699"/>
    <w:rsid w:val="008D03E6"/>
    <w:rsid w:val="008D16D1"/>
    <w:rsid w:val="008D48BC"/>
    <w:rsid w:val="008F4F72"/>
    <w:rsid w:val="00907BD8"/>
    <w:rsid w:val="009253B0"/>
    <w:rsid w:val="00944369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1FFE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15EF9"/>
    <w:rsid w:val="00B243CA"/>
    <w:rsid w:val="00B25472"/>
    <w:rsid w:val="00B308B5"/>
    <w:rsid w:val="00B61890"/>
    <w:rsid w:val="00B65545"/>
    <w:rsid w:val="00B748CE"/>
    <w:rsid w:val="00B75B6D"/>
    <w:rsid w:val="00B83007"/>
    <w:rsid w:val="00BF73CE"/>
    <w:rsid w:val="00C037DB"/>
    <w:rsid w:val="00C044EF"/>
    <w:rsid w:val="00C23D0D"/>
    <w:rsid w:val="00C40BEF"/>
    <w:rsid w:val="00C676B2"/>
    <w:rsid w:val="00C90A48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3239E"/>
    <w:rsid w:val="00D5084F"/>
    <w:rsid w:val="00D566D8"/>
    <w:rsid w:val="00D65C9C"/>
    <w:rsid w:val="00D8525E"/>
    <w:rsid w:val="00DA05BF"/>
    <w:rsid w:val="00DA0844"/>
    <w:rsid w:val="00DA4471"/>
    <w:rsid w:val="00DB02A6"/>
    <w:rsid w:val="00DB2025"/>
    <w:rsid w:val="00DC32FF"/>
    <w:rsid w:val="00DC501F"/>
    <w:rsid w:val="00DC58AF"/>
    <w:rsid w:val="00DD1FC2"/>
    <w:rsid w:val="00DD3B60"/>
    <w:rsid w:val="00DE7AF4"/>
    <w:rsid w:val="00E036A9"/>
    <w:rsid w:val="00E22334"/>
    <w:rsid w:val="00E23B7A"/>
    <w:rsid w:val="00E24C78"/>
    <w:rsid w:val="00E541C2"/>
    <w:rsid w:val="00E71EC4"/>
    <w:rsid w:val="00EA29AD"/>
    <w:rsid w:val="00EA5663"/>
    <w:rsid w:val="00EA79C0"/>
    <w:rsid w:val="00EC11B3"/>
    <w:rsid w:val="00F068ED"/>
    <w:rsid w:val="00F122A5"/>
    <w:rsid w:val="00F30D44"/>
    <w:rsid w:val="00F3344F"/>
    <w:rsid w:val="00F81050"/>
    <w:rsid w:val="00FB2FA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DFB1-ED7E-44D5-B0BD-32027D0C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2015-12-20T10:21:00Z</dcterms:created>
  <dcterms:modified xsi:type="dcterms:W3CDTF">2015-12-20T10:21:00Z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