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3C1C67">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6012A7">
        <w:rPr>
          <w:rFonts w:ascii="Verdana" w:hAnsi="Verdana"/>
          <w:b/>
        </w:rPr>
        <w:tab/>
        <w:t>11</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6A45E2">
        <w:rPr>
          <w:rFonts w:ascii="Verdana" w:hAnsi="Verdana"/>
          <w:b/>
        </w:rPr>
        <w:t>Die Reaktion von Alkoholen mit Mineralsäuren (3.8</w:t>
      </w:r>
      <w:r w:rsidR="000D6DE3">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6A45E2">
        <w:rPr>
          <w:rFonts w:ascii="Verdana" w:hAnsi="Verdana"/>
          <w:b/>
        </w:rPr>
        <w:t>132</w:t>
      </w:r>
    </w:p>
    <w:p w:rsidR="00397845" w:rsidRDefault="00397845">
      <w:pPr>
        <w:rPr>
          <w:rFonts w:ascii="Arial" w:hAnsi="Arial"/>
          <w:sz w:val="24"/>
        </w:rPr>
      </w:pPr>
    </w:p>
    <w:p w:rsidR="00624D80" w:rsidRDefault="003C1C67">
      <w:pPr>
        <w:rPr>
          <w:rFonts w:ascii="Arial" w:hAnsi="Arial"/>
          <w:sz w:val="24"/>
        </w:rPr>
      </w:pPr>
      <w:r w:rsidRPr="003C1C67">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D6DE3" w:rsidRDefault="00686A16" w:rsidP="0078017E">
                  <w:pPr>
                    <w:rPr>
                      <w:rFonts w:ascii="Arial" w:hAnsi="Arial"/>
                      <w:sz w:val="24"/>
                      <w:szCs w:val="24"/>
                      <w:lang w:val="de-CH"/>
                    </w:rPr>
                  </w:pPr>
                  <w:r>
                    <w:rPr>
                      <w:rFonts w:ascii="Arial" w:hAnsi="Arial"/>
                      <w:sz w:val="24"/>
                      <w:szCs w:val="24"/>
                      <w:lang w:val="de-CH"/>
                    </w:rPr>
                    <w:t>X</w:t>
                  </w:r>
                </w:p>
              </w:txbxContent>
            </v:textbox>
          </v:shape>
        </w:pict>
      </w:r>
      <w:r w:rsidRPr="003C1C67">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D6DE3" w:rsidRDefault="000D6DE3" w:rsidP="0078017E">
                  <w:pPr>
                    <w:rPr>
                      <w:rFonts w:ascii="Arial" w:hAnsi="Arial"/>
                      <w:sz w:val="24"/>
                      <w:szCs w:val="24"/>
                      <w:lang w:val="de-CH"/>
                    </w:rPr>
                  </w:pPr>
                  <w:r>
                    <w:rPr>
                      <w:rFonts w:ascii="Arial" w:hAnsi="Arial"/>
                      <w:sz w:val="24"/>
                      <w:szCs w:val="24"/>
                      <w:lang w:val="de-CH"/>
                    </w:rPr>
                    <w:t>X</w:t>
                  </w:r>
                </w:p>
              </w:txbxContent>
            </v:textbox>
          </v:shape>
        </w:pict>
      </w:r>
      <w:r w:rsidRPr="003C1C67">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D6DE3" w:rsidRDefault="00686A16" w:rsidP="0078017E">
                  <w:pPr>
                    <w:rPr>
                      <w:rFonts w:ascii="Arial" w:hAnsi="Arial"/>
                      <w:sz w:val="24"/>
                      <w:szCs w:val="24"/>
                      <w:lang w:val="de-CH"/>
                    </w:rPr>
                  </w:pPr>
                  <w:r>
                    <w:rPr>
                      <w:rFonts w:ascii="Arial" w:hAnsi="Arial"/>
                      <w:sz w:val="24"/>
                      <w:szCs w:val="24"/>
                      <w:lang w:val="de-CH"/>
                    </w:rPr>
                    <w:t>2</w:t>
                  </w:r>
                </w:p>
              </w:txbxContent>
            </v:textbox>
          </v:shape>
        </w:pict>
      </w:r>
    </w:p>
    <w:p w:rsidR="00D65C9C" w:rsidRPr="000D6DE3" w:rsidRDefault="00D65C9C">
      <w:pPr>
        <w:rPr>
          <w:rFonts w:ascii="Arial" w:hAnsi="Arial"/>
          <w:sz w:val="16"/>
          <w:szCs w:val="16"/>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0D6DE3">
        <w:rPr>
          <w:rFonts w:ascii="Verdana" w:hAnsi="Verdana"/>
        </w:rPr>
        <w:t xml:space="preserve">          </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376"/>
        <w:gridCol w:w="1276"/>
        <w:gridCol w:w="1701"/>
        <w:gridCol w:w="1134"/>
        <w:gridCol w:w="1276"/>
        <w:gridCol w:w="1701"/>
        <w:gridCol w:w="1218"/>
      </w:tblGrid>
      <w:tr w:rsidR="00A1039B" w:rsidTr="00530A47">
        <w:trPr>
          <w:cnfStyle w:val="100000000000"/>
          <w:trHeight w:val="397"/>
        </w:trPr>
        <w:tc>
          <w:tcPr>
            <w:cnfStyle w:val="001000000000"/>
            <w:tcW w:w="2376"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134"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276"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686A16" w:rsidRPr="00AC60B9" w:rsidTr="00530A47">
        <w:trPr>
          <w:cnfStyle w:val="000000100000"/>
          <w:trHeight w:val="708"/>
        </w:trPr>
        <w:tc>
          <w:tcPr>
            <w:cnfStyle w:val="001000000000"/>
            <w:tcW w:w="2376" w:type="dxa"/>
          </w:tcPr>
          <w:p w:rsidR="00686A16" w:rsidRPr="00AC60B9" w:rsidRDefault="006A45E2" w:rsidP="00FD6B2D">
            <w:pPr>
              <w:rPr>
                <w:rFonts w:ascii="Verdana" w:hAnsi="Verdana"/>
                <w:b w:val="0"/>
              </w:rPr>
            </w:pPr>
            <w:r>
              <w:rPr>
                <w:rFonts w:ascii="Verdana" w:hAnsi="Verdana"/>
                <w:b w:val="0"/>
              </w:rPr>
              <w:t>2-Methyl-</w:t>
            </w:r>
            <w:r w:rsidR="00686A16">
              <w:rPr>
                <w:rFonts w:ascii="Verdana" w:hAnsi="Verdana"/>
                <w:b w:val="0"/>
              </w:rPr>
              <w:t>1-Propanol</w:t>
            </w:r>
          </w:p>
        </w:tc>
        <w:tc>
          <w:tcPr>
            <w:tcW w:w="1276" w:type="dxa"/>
          </w:tcPr>
          <w:p w:rsidR="00686A16" w:rsidRPr="00AC60B9" w:rsidRDefault="00686A16" w:rsidP="00FD6B2D">
            <w:pPr>
              <w:cnfStyle w:val="000000100000"/>
              <w:rPr>
                <w:rFonts w:ascii="Verdana" w:hAnsi="Verdana"/>
              </w:rPr>
            </w:pPr>
            <w:r>
              <w:rPr>
                <w:rFonts w:ascii="Verdana" w:hAnsi="Verdana"/>
                <w:color w:val="FF0000"/>
              </w:rPr>
              <w:t>Gefahr</w:t>
            </w:r>
          </w:p>
        </w:tc>
        <w:tc>
          <w:tcPr>
            <w:tcW w:w="1701" w:type="dxa"/>
          </w:tcPr>
          <w:p w:rsidR="00686A16" w:rsidRPr="00AC60B9" w:rsidRDefault="00443515" w:rsidP="00FD6B2D">
            <w:pPr>
              <w:cnfStyle w:val="000000100000"/>
              <w:rPr>
                <w:rFonts w:ascii="Verdana" w:hAnsi="Verdana"/>
              </w:rPr>
            </w:pPr>
            <w:r>
              <w:rPr>
                <w:rFonts w:ascii="Verdana" w:hAnsi="Verdana"/>
                <w:noProof/>
                <w:lang w:val="de-CH"/>
              </w:rPr>
              <w:drawing>
                <wp:anchor distT="0" distB="0" distL="114300" distR="114300" simplePos="0" relativeHeight="251741184" behindDoc="0" locked="0" layoutInCell="1" allowOverlap="1">
                  <wp:simplePos x="0" y="0"/>
                  <wp:positionH relativeFrom="margin">
                    <wp:posOffset>623570</wp:posOffset>
                  </wp:positionH>
                  <wp:positionV relativeFrom="margin">
                    <wp:posOffset>67945</wp:posOffset>
                  </wp:positionV>
                  <wp:extent cx="328930" cy="327025"/>
                  <wp:effectExtent l="19050" t="0" r="0" b="0"/>
                  <wp:wrapNone/>
                  <wp:docPr id="7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8930" cy="327025"/>
                          </a:xfrm>
                          <a:prstGeom prst="rect">
                            <a:avLst/>
                          </a:prstGeom>
                          <a:noFill/>
                        </pic:spPr>
                      </pic:pic>
                    </a:graphicData>
                  </a:graphic>
                </wp:anchor>
              </w:drawing>
            </w:r>
            <w:r>
              <w:rPr>
                <w:rFonts w:ascii="Verdana" w:hAnsi="Verdana"/>
                <w:noProof/>
                <w:lang w:val="de-CH"/>
              </w:rPr>
              <w:drawing>
                <wp:anchor distT="0" distB="0" distL="114300" distR="114300" simplePos="0" relativeHeight="251740160" behindDoc="0" locked="0" layoutInCell="1" allowOverlap="1">
                  <wp:simplePos x="0" y="0"/>
                  <wp:positionH relativeFrom="margin">
                    <wp:posOffset>-19050</wp:posOffset>
                  </wp:positionH>
                  <wp:positionV relativeFrom="margin">
                    <wp:posOffset>67945</wp:posOffset>
                  </wp:positionV>
                  <wp:extent cx="328930" cy="327025"/>
                  <wp:effectExtent l="19050" t="0" r="0" b="0"/>
                  <wp:wrapNone/>
                  <wp:docPr id="74"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8930" cy="327025"/>
                          </a:xfrm>
                          <a:prstGeom prst="rect">
                            <a:avLst/>
                          </a:prstGeom>
                          <a:noFill/>
                        </pic:spPr>
                      </pic:pic>
                    </a:graphicData>
                  </a:graphic>
                </wp:anchor>
              </w:drawing>
            </w:r>
            <w:r>
              <w:rPr>
                <w:rFonts w:ascii="Verdana" w:hAnsi="Verdana"/>
                <w:noProof/>
                <w:lang w:val="de-CH"/>
              </w:rPr>
              <w:drawing>
                <wp:anchor distT="0" distB="0" distL="114300" distR="114300" simplePos="0" relativeHeight="251742208" behindDoc="0" locked="0" layoutInCell="1" allowOverlap="1">
                  <wp:simplePos x="0" y="0"/>
                  <wp:positionH relativeFrom="margin">
                    <wp:posOffset>308759</wp:posOffset>
                  </wp:positionH>
                  <wp:positionV relativeFrom="margin">
                    <wp:posOffset>68319</wp:posOffset>
                  </wp:positionV>
                  <wp:extent cx="318247" cy="329304"/>
                  <wp:effectExtent l="19050" t="0" r="5603" b="0"/>
                  <wp:wrapNone/>
                  <wp:docPr id="76"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18247" cy="329304"/>
                          </a:xfrm>
                          <a:prstGeom prst="rect">
                            <a:avLst/>
                          </a:prstGeom>
                          <a:noFill/>
                        </pic:spPr>
                      </pic:pic>
                    </a:graphicData>
                  </a:graphic>
                </wp:anchor>
              </w:drawing>
            </w:r>
          </w:p>
        </w:tc>
        <w:tc>
          <w:tcPr>
            <w:tcW w:w="1134" w:type="dxa"/>
          </w:tcPr>
          <w:p w:rsidR="00686A16" w:rsidRPr="00AC60B9" w:rsidRDefault="00686A16" w:rsidP="00FD6B2D">
            <w:pPr>
              <w:cnfStyle w:val="000000100000"/>
              <w:rPr>
                <w:rFonts w:ascii="Verdana" w:hAnsi="Verdana"/>
                <w:sz w:val="16"/>
                <w:szCs w:val="16"/>
              </w:rPr>
            </w:pPr>
            <w:r>
              <w:rPr>
                <w:rFonts w:ascii="Verdana" w:hAnsi="Verdana"/>
                <w:sz w:val="16"/>
                <w:szCs w:val="16"/>
              </w:rPr>
              <w:t>H22</w:t>
            </w:r>
            <w:r w:rsidR="006A45E2">
              <w:rPr>
                <w:rFonts w:ascii="Verdana" w:hAnsi="Verdana"/>
                <w:sz w:val="16"/>
                <w:szCs w:val="16"/>
              </w:rPr>
              <w:t>6 H315 H318 H335 H336</w:t>
            </w:r>
          </w:p>
        </w:tc>
        <w:tc>
          <w:tcPr>
            <w:tcW w:w="1276" w:type="dxa"/>
          </w:tcPr>
          <w:p w:rsidR="00686A16" w:rsidRPr="00AC60B9" w:rsidRDefault="00686A16" w:rsidP="00FD6B2D">
            <w:pPr>
              <w:cnfStyle w:val="000000100000"/>
              <w:rPr>
                <w:rFonts w:ascii="Verdana" w:hAnsi="Verdana"/>
                <w:sz w:val="16"/>
                <w:szCs w:val="16"/>
              </w:rPr>
            </w:pPr>
            <w:r>
              <w:rPr>
                <w:rFonts w:ascii="Verdana" w:hAnsi="Verdana"/>
                <w:sz w:val="16"/>
                <w:szCs w:val="16"/>
              </w:rPr>
              <w:t>---</w:t>
            </w:r>
          </w:p>
        </w:tc>
        <w:tc>
          <w:tcPr>
            <w:tcW w:w="1701" w:type="dxa"/>
          </w:tcPr>
          <w:p w:rsidR="00686A16" w:rsidRPr="00AC60B9" w:rsidRDefault="00686A16" w:rsidP="006A45E2">
            <w:pPr>
              <w:cnfStyle w:val="000000100000"/>
              <w:rPr>
                <w:rFonts w:ascii="Verdana" w:hAnsi="Verdana"/>
                <w:sz w:val="16"/>
                <w:szCs w:val="16"/>
              </w:rPr>
            </w:pPr>
            <w:r>
              <w:rPr>
                <w:rFonts w:ascii="Verdana" w:hAnsi="Verdana"/>
                <w:sz w:val="16"/>
                <w:szCs w:val="16"/>
              </w:rPr>
              <w:t>P210 P</w:t>
            </w:r>
            <w:r w:rsidR="006A45E2">
              <w:rPr>
                <w:rFonts w:ascii="Verdana" w:hAnsi="Verdana"/>
                <w:sz w:val="16"/>
                <w:szCs w:val="16"/>
              </w:rPr>
              <w:t>302+352 P304+340 P305+351+338</w:t>
            </w:r>
          </w:p>
        </w:tc>
        <w:tc>
          <w:tcPr>
            <w:tcW w:w="1218" w:type="dxa"/>
          </w:tcPr>
          <w:p w:rsidR="00686A16" w:rsidRPr="00AC60B9" w:rsidRDefault="005D244B" w:rsidP="00FD6B2D">
            <w:pPr>
              <w:cnfStyle w:val="000000100000"/>
              <w:rPr>
                <w:rFonts w:ascii="Verdana" w:hAnsi="Verdana"/>
                <w:sz w:val="16"/>
                <w:szCs w:val="16"/>
              </w:rPr>
            </w:pPr>
            <w:r>
              <w:rPr>
                <w:rFonts w:ascii="Verdana" w:hAnsi="Verdana"/>
                <w:sz w:val="16"/>
                <w:szCs w:val="16"/>
              </w:rPr>
              <w:t>31</w:t>
            </w:r>
            <w:r w:rsidR="006A45E2">
              <w:rPr>
                <w:rFonts w:ascii="Verdana" w:hAnsi="Verdana"/>
                <w:sz w:val="16"/>
                <w:szCs w:val="16"/>
              </w:rPr>
              <w:t>0</w:t>
            </w:r>
          </w:p>
        </w:tc>
      </w:tr>
      <w:tr w:rsidR="00686A16" w:rsidRPr="00686A16" w:rsidTr="00530A47">
        <w:trPr>
          <w:trHeight w:val="690"/>
        </w:trPr>
        <w:tc>
          <w:tcPr>
            <w:cnfStyle w:val="001000000000"/>
            <w:tcW w:w="2376" w:type="dxa"/>
          </w:tcPr>
          <w:p w:rsidR="00686A16" w:rsidRDefault="00686A16" w:rsidP="00FD6B2D">
            <w:pPr>
              <w:rPr>
                <w:rFonts w:ascii="Verdana" w:hAnsi="Verdana"/>
                <w:b w:val="0"/>
              </w:rPr>
            </w:pPr>
            <w:r w:rsidRPr="00686A16">
              <w:rPr>
                <w:rFonts w:ascii="Verdana" w:hAnsi="Verdana"/>
                <w:b w:val="0"/>
              </w:rPr>
              <w:t>2-Methyl</w:t>
            </w:r>
            <w:r>
              <w:rPr>
                <w:rFonts w:ascii="Verdana" w:hAnsi="Verdana"/>
                <w:b w:val="0"/>
              </w:rPr>
              <w:t>-2-Propanol</w:t>
            </w:r>
          </w:p>
          <w:p w:rsidR="00686A16" w:rsidRPr="00385435" w:rsidRDefault="00686A16" w:rsidP="00FD6B2D">
            <w:pPr>
              <w:rPr>
                <w:rFonts w:ascii="Verdana" w:hAnsi="Verdana"/>
                <w:b w:val="0"/>
                <w:sz w:val="16"/>
                <w:szCs w:val="16"/>
              </w:rPr>
            </w:pPr>
            <w:r w:rsidRPr="00385435">
              <w:rPr>
                <w:rFonts w:ascii="Verdana" w:hAnsi="Verdana"/>
                <w:b w:val="0"/>
                <w:sz w:val="16"/>
                <w:szCs w:val="16"/>
              </w:rPr>
              <w:t>(t-Butanol)</w:t>
            </w:r>
          </w:p>
        </w:tc>
        <w:tc>
          <w:tcPr>
            <w:tcW w:w="1276" w:type="dxa"/>
          </w:tcPr>
          <w:p w:rsidR="00686A16" w:rsidRPr="00686A16" w:rsidRDefault="00686A16" w:rsidP="00FD6B2D">
            <w:pPr>
              <w:cnfStyle w:val="000000000000"/>
              <w:rPr>
                <w:rFonts w:ascii="Verdana" w:hAnsi="Verdana"/>
                <w:color w:val="FF0000"/>
              </w:rPr>
            </w:pPr>
            <w:r>
              <w:rPr>
                <w:rFonts w:ascii="Verdana" w:hAnsi="Verdana"/>
                <w:color w:val="FF0000"/>
              </w:rPr>
              <w:t>Gefahr</w:t>
            </w:r>
          </w:p>
        </w:tc>
        <w:tc>
          <w:tcPr>
            <w:tcW w:w="1701" w:type="dxa"/>
          </w:tcPr>
          <w:p w:rsidR="00686A16" w:rsidRPr="00686A16" w:rsidRDefault="00530A47" w:rsidP="00FD6B2D">
            <w:pPr>
              <w:cnfStyle w:val="000000000000"/>
              <w:rPr>
                <w:rFonts w:ascii="Verdana" w:hAnsi="Verdana"/>
                <w:noProof/>
                <w:lang w:val="de-CH"/>
              </w:rPr>
            </w:pPr>
            <w:r>
              <w:rPr>
                <w:rFonts w:ascii="Verdana" w:hAnsi="Verdana"/>
                <w:noProof/>
                <w:lang w:val="de-CH"/>
              </w:rPr>
              <w:drawing>
                <wp:anchor distT="0" distB="0" distL="114300" distR="114300" simplePos="0" relativeHeight="251747328" behindDoc="0" locked="0" layoutInCell="1" allowOverlap="1">
                  <wp:simplePos x="0" y="0"/>
                  <wp:positionH relativeFrom="margin">
                    <wp:posOffset>510540</wp:posOffset>
                  </wp:positionH>
                  <wp:positionV relativeFrom="margin">
                    <wp:posOffset>52070</wp:posOffset>
                  </wp:positionV>
                  <wp:extent cx="327660" cy="325755"/>
                  <wp:effectExtent l="19050" t="0" r="0" b="0"/>
                  <wp:wrapNone/>
                  <wp:docPr id="79"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7660" cy="325755"/>
                          </a:xfrm>
                          <a:prstGeom prst="rect">
                            <a:avLst/>
                          </a:prstGeom>
                          <a:noFill/>
                        </pic:spPr>
                      </pic:pic>
                    </a:graphicData>
                  </a:graphic>
                </wp:anchor>
              </w:drawing>
            </w:r>
            <w:r>
              <w:rPr>
                <w:rFonts w:ascii="Verdana" w:hAnsi="Verdana"/>
                <w:noProof/>
                <w:lang w:val="de-CH"/>
              </w:rPr>
              <w:drawing>
                <wp:anchor distT="0" distB="0" distL="114300" distR="114300" simplePos="0" relativeHeight="251764736" behindDoc="0" locked="0" layoutInCell="1" allowOverlap="1">
                  <wp:simplePos x="0" y="0"/>
                  <wp:positionH relativeFrom="margin">
                    <wp:posOffset>36830</wp:posOffset>
                  </wp:positionH>
                  <wp:positionV relativeFrom="margin">
                    <wp:posOffset>52282</wp:posOffset>
                  </wp:positionV>
                  <wp:extent cx="328083" cy="325966"/>
                  <wp:effectExtent l="19050" t="0" r="0" b="0"/>
                  <wp:wrapNone/>
                  <wp:docPr id="15"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8083" cy="325966"/>
                          </a:xfrm>
                          <a:prstGeom prst="rect">
                            <a:avLst/>
                          </a:prstGeom>
                          <a:noFill/>
                        </pic:spPr>
                      </pic:pic>
                    </a:graphicData>
                  </a:graphic>
                </wp:anchor>
              </w:drawing>
            </w:r>
          </w:p>
        </w:tc>
        <w:tc>
          <w:tcPr>
            <w:tcW w:w="1134" w:type="dxa"/>
          </w:tcPr>
          <w:p w:rsidR="00686A16" w:rsidRPr="00686A16" w:rsidRDefault="00686A16" w:rsidP="00FD6B2D">
            <w:pPr>
              <w:cnfStyle w:val="000000000000"/>
              <w:rPr>
                <w:rFonts w:ascii="Verdana" w:hAnsi="Verdana"/>
                <w:sz w:val="16"/>
                <w:szCs w:val="16"/>
              </w:rPr>
            </w:pPr>
            <w:r>
              <w:rPr>
                <w:rFonts w:ascii="Verdana" w:hAnsi="Verdana"/>
                <w:sz w:val="16"/>
                <w:szCs w:val="16"/>
              </w:rPr>
              <w:t>H225 H332 H319 H335</w:t>
            </w:r>
          </w:p>
        </w:tc>
        <w:tc>
          <w:tcPr>
            <w:tcW w:w="1276" w:type="dxa"/>
          </w:tcPr>
          <w:p w:rsidR="00686A16" w:rsidRPr="00686A16" w:rsidRDefault="00686A16" w:rsidP="00FD6B2D">
            <w:pPr>
              <w:cnfStyle w:val="000000000000"/>
              <w:rPr>
                <w:rFonts w:ascii="Verdana" w:hAnsi="Verdana"/>
                <w:sz w:val="16"/>
                <w:szCs w:val="16"/>
              </w:rPr>
            </w:pPr>
            <w:r>
              <w:rPr>
                <w:rFonts w:ascii="Verdana" w:hAnsi="Verdana"/>
                <w:sz w:val="16"/>
                <w:szCs w:val="16"/>
              </w:rPr>
              <w:t>---</w:t>
            </w:r>
          </w:p>
        </w:tc>
        <w:tc>
          <w:tcPr>
            <w:tcW w:w="1701" w:type="dxa"/>
          </w:tcPr>
          <w:p w:rsidR="00686A16" w:rsidRPr="00686A16" w:rsidRDefault="00686A16" w:rsidP="00FD6B2D">
            <w:pPr>
              <w:cnfStyle w:val="000000000000"/>
              <w:rPr>
                <w:rFonts w:ascii="Verdana" w:hAnsi="Verdana"/>
                <w:sz w:val="16"/>
                <w:szCs w:val="16"/>
              </w:rPr>
            </w:pPr>
            <w:r>
              <w:rPr>
                <w:rFonts w:ascii="Verdana" w:hAnsi="Verdana"/>
                <w:sz w:val="16"/>
                <w:szCs w:val="16"/>
              </w:rPr>
              <w:t>P210 P305+351+338 P403+233</w:t>
            </w:r>
          </w:p>
        </w:tc>
        <w:tc>
          <w:tcPr>
            <w:tcW w:w="1218" w:type="dxa"/>
          </w:tcPr>
          <w:p w:rsidR="00686A16" w:rsidRPr="00686A16" w:rsidRDefault="005D244B" w:rsidP="00FD6B2D">
            <w:pPr>
              <w:cnfStyle w:val="000000000000"/>
              <w:rPr>
                <w:rFonts w:ascii="Verdana" w:hAnsi="Verdana"/>
                <w:sz w:val="16"/>
                <w:szCs w:val="16"/>
              </w:rPr>
            </w:pPr>
            <w:r>
              <w:rPr>
                <w:rFonts w:ascii="Verdana" w:hAnsi="Verdana"/>
                <w:sz w:val="16"/>
                <w:szCs w:val="16"/>
              </w:rPr>
              <w:t>62</w:t>
            </w:r>
          </w:p>
        </w:tc>
      </w:tr>
      <w:tr w:rsidR="006A45E2" w:rsidRPr="000F5CEC" w:rsidTr="00530A47">
        <w:trPr>
          <w:cnfStyle w:val="000000100000"/>
          <w:trHeight w:val="686"/>
        </w:trPr>
        <w:tc>
          <w:tcPr>
            <w:cnfStyle w:val="001000000000"/>
            <w:tcW w:w="2376" w:type="dxa"/>
          </w:tcPr>
          <w:p w:rsidR="00385435" w:rsidRDefault="006A45E2" w:rsidP="00FD6B2D">
            <w:pPr>
              <w:rPr>
                <w:rFonts w:ascii="Verdana" w:hAnsi="Verdana"/>
                <w:b w:val="0"/>
              </w:rPr>
            </w:pPr>
            <w:r>
              <w:rPr>
                <w:rFonts w:ascii="Verdana" w:hAnsi="Verdana"/>
                <w:b w:val="0"/>
              </w:rPr>
              <w:t xml:space="preserve">Salzsäure </w:t>
            </w:r>
          </w:p>
          <w:p w:rsidR="006A45E2" w:rsidRPr="00385435" w:rsidRDefault="00385435" w:rsidP="00FD6B2D">
            <w:pPr>
              <w:rPr>
                <w:rFonts w:ascii="Verdana" w:hAnsi="Verdana"/>
                <w:b w:val="0"/>
                <w:sz w:val="16"/>
                <w:szCs w:val="16"/>
              </w:rPr>
            </w:pPr>
            <w:r w:rsidRPr="00385435">
              <w:rPr>
                <w:rFonts w:ascii="Verdana" w:hAnsi="Verdana"/>
                <w:b w:val="0"/>
                <w:sz w:val="16"/>
                <w:szCs w:val="16"/>
              </w:rPr>
              <w:t>(</w:t>
            </w:r>
            <w:r w:rsidR="006A45E2" w:rsidRPr="00385435">
              <w:rPr>
                <w:rFonts w:ascii="Verdana" w:hAnsi="Verdana"/>
                <w:b w:val="0"/>
                <w:sz w:val="16"/>
                <w:szCs w:val="16"/>
              </w:rPr>
              <w:t>w = 25%</w:t>
            </w:r>
            <w:r w:rsidRPr="00385435">
              <w:rPr>
                <w:rFonts w:ascii="Verdana" w:hAnsi="Verdana"/>
                <w:b w:val="0"/>
                <w:sz w:val="16"/>
                <w:szCs w:val="16"/>
              </w:rPr>
              <w:t>)</w:t>
            </w:r>
          </w:p>
        </w:tc>
        <w:tc>
          <w:tcPr>
            <w:tcW w:w="1276" w:type="dxa"/>
          </w:tcPr>
          <w:p w:rsidR="006A45E2" w:rsidRPr="00B40645" w:rsidRDefault="006A45E2" w:rsidP="00FD6B2D">
            <w:pPr>
              <w:cnfStyle w:val="000000100000"/>
              <w:rPr>
                <w:rFonts w:ascii="Verdana" w:hAnsi="Verdana"/>
                <w:color w:val="7030A0"/>
              </w:rPr>
            </w:pPr>
            <w:r>
              <w:rPr>
                <w:rFonts w:ascii="Verdana" w:hAnsi="Verdana"/>
                <w:color w:val="FF0000"/>
              </w:rPr>
              <w:t>Gefahr</w:t>
            </w:r>
          </w:p>
        </w:tc>
        <w:tc>
          <w:tcPr>
            <w:tcW w:w="1701" w:type="dxa"/>
          </w:tcPr>
          <w:p w:rsidR="006A45E2" w:rsidRPr="007D5415" w:rsidRDefault="006A45E2" w:rsidP="00FD6B2D">
            <w:pPr>
              <w:cnfStyle w:val="000000100000"/>
              <w:rPr>
                <w:rFonts w:ascii="Arial" w:hAnsi="Arial"/>
                <w:noProof/>
                <w:lang w:val="de-CH"/>
              </w:rPr>
            </w:pPr>
            <w:r>
              <w:rPr>
                <w:rFonts w:ascii="Arial" w:hAnsi="Arial"/>
                <w:noProof/>
                <w:lang w:val="de-CH"/>
              </w:rPr>
              <w:drawing>
                <wp:anchor distT="0" distB="0" distL="114300" distR="114300" simplePos="0" relativeHeight="251749376" behindDoc="0" locked="0" layoutInCell="1" allowOverlap="1">
                  <wp:simplePos x="0" y="0"/>
                  <wp:positionH relativeFrom="margin">
                    <wp:posOffset>509905</wp:posOffset>
                  </wp:positionH>
                  <wp:positionV relativeFrom="margin">
                    <wp:posOffset>41275</wp:posOffset>
                  </wp:positionV>
                  <wp:extent cx="314960" cy="320675"/>
                  <wp:effectExtent l="19050" t="0" r="8890" b="0"/>
                  <wp:wrapNone/>
                  <wp:docPr id="89"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14960" cy="320675"/>
                          </a:xfrm>
                          <a:prstGeom prst="rect">
                            <a:avLst/>
                          </a:prstGeom>
                          <a:noFill/>
                        </pic:spPr>
                      </pic:pic>
                    </a:graphicData>
                  </a:graphic>
                </wp:anchor>
              </w:drawing>
            </w:r>
            <w:r w:rsidRPr="00C3557D">
              <w:rPr>
                <w:rFonts w:ascii="Arial" w:hAnsi="Arial"/>
                <w:noProof/>
                <w:lang w:val="de-CH"/>
              </w:rPr>
              <w:drawing>
                <wp:anchor distT="0" distB="0" distL="114300" distR="114300" simplePos="0" relativeHeight="251750400" behindDoc="0" locked="0" layoutInCell="1" allowOverlap="1">
                  <wp:simplePos x="0" y="0"/>
                  <wp:positionH relativeFrom="margin">
                    <wp:posOffset>13933</wp:posOffset>
                  </wp:positionH>
                  <wp:positionV relativeFrom="margin">
                    <wp:posOffset>41578</wp:posOffset>
                  </wp:positionV>
                  <wp:extent cx="315320" cy="320722"/>
                  <wp:effectExtent l="19050" t="0" r="8530" b="0"/>
                  <wp:wrapNone/>
                  <wp:docPr id="90"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15320" cy="320722"/>
                          </a:xfrm>
                          <a:prstGeom prst="rect">
                            <a:avLst/>
                          </a:prstGeom>
                          <a:noFill/>
                        </pic:spPr>
                      </pic:pic>
                    </a:graphicData>
                  </a:graphic>
                </wp:anchor>
              </w:drawing>
            </w:r>
          </w:p>
        </w:tc>
        <w:tc>
          <w:tcPr>
            <w:tcW w:w="1134" w:type="dxa"/>
          </w:tcPr>
          <w:p w:rsidR="006A45E2" w:rsidRDefault="006A45E2" w:rsidP="00FD6B2D">
            <w:pPr>
              <w:cnfStyle w:val="000000100000"/>
              <w:rPr>
                <w:rFonts w:ascii="Verdana" w:hAnsi="Verdana"/>
                <w:sz w:val="16"/>
                <w:szCs w:val="16"/>
              </w:rPr>
            </w:pPr>
            <w:r>
              <w:rPr>
                <w:rFonts w:ascii="Verdana" w:hAnsi="Verdana"/>
                <w:sz w:val="16"/>
                <w:szCs w:val="16"/>
              </w:rPr>
              <w:t>H290 H314 H335</w:t>
            </w:r>
          </w:p>
        </w:tc>
        <w:tc>
          <w:tcPr>
            <w:tcW w:w="1276" w:type="dxa"/>
          </w:tcPr>
          <w:p w:rsidR="006A45E2" w:rsidRDefault="006A45E2" w:rsidP="00FD6B2D">
            <w:pPr>
              <w:cnfStyle w:val="000000100000"/>
              <w:rPr>
                <w:rFonts w:ascii="Verdana" w:hAnsi="Verdana"/>
                <w:sz w:val="16"/>
                <w:szCs w:val="16"/>
              </w:rPr>
            </w:pPr>
            <w:r>
              <w:rPr>
                <w:rFonts w:ascii="Verdana" w:hAnsi="Verdana"/>
                <w:sz w:val="16"/>
                <w:szCs w:val="16"/>
              </w:rPr>
              <w:t>---</w:t>
            </w:r>
          </w:p>
        </w:tc>
        <w:tc>
          <w:tcPr>
            <w:tcW w:w="1701" w:type="dxa"/>
          </w:tcPr>
          <w:p w:rsidR="006A45E2" w:rsidRDefault="006A45E2" w:rsidP="00FD6B2D">
            <w:pPr>
              <w:cnfStyle w:val="000000100000"/>
              <w:rPr>
                <w:rFonts w:ascii="Verdana" w:hAnsi="Verdana"/>
                <w:sz w:val="16"/>
                <w:szCs w:val="16"/>
              </w:rPr>
            </w:pPr>
            <w:r>
              <w:rPr>
                <w:rFonts w:ascii="Verdana" w:hAnsi="Verdana"/>
                <w:sz w:val="16"/>
                <w:szCs w:val="16"/>
              </w:rPr>
              <w:t xml:space="preserve">P261_f P280 P304+340 P305+351+338 </w:t>
            </w:r>
          </w:p>
          <w:p w:rsidR="006A45E2" w:rsidRDefault="006A45E2" w:rsidP="00FD6B2D">
            <w:pPr>
              <w:cnfStyle w:val="000000100000"/>
              <w:rPr>
                <w:rFonts w:ascii="Verdana" w:hAnsi="Verdana"/>
                <w:sz w:val="16"/>
                <w:szCs w:val="16"/>
              </w:rPr>
            </w:pPr>
            <w:r>
              <w:rPr>
                <w:rFonts w:ascii="Verdana" w:hAnsi="Verdana"/>
                <w:sz w:val="16"/>
                <w:szCs w:val="16"/>
              </w:rPr>
              <w:t>P312 P403+233</w:t>
            </w:r>
          </w:p>
        </w:tc>
        <w:tc>
          <w:tcPr>
            <w:tcW w:w="1218" w:type="dxa"/>
          </w:tcPr>
          <w:p w:rsidR="006A45E2" w:rsidRDefault="006A45E2" w:rsidP="00FD6B2D">
            <w:pPr>
              <w:cnfStyle w:val="000000100000"/>
              <w:rPr>
                <w:rFonts w:ascii="Verdana" w:hAnsi="Verdana"/>
                <w:sz w:val="16"/>
                <w:szCs w:val="16"/>
              </w:rPr>
            </w:pPr>
            <w:r>
              <w:rPr>
                <w:rFonts w:ascii="Verdana" w:hAnsi="Verdana"/>
                <w:sz w:val="16"/>
                <w:szCs w:val="16"/>
              </w:rPr>
              <w:t>3</w:t>
            </w:r>
          </w:p>
        </w:tc>
      </w:tr>
      <w:tr w:rsidR="006A45E2" w:rsidRPr="000F5CEC" w:rsidTr="00530A47">
        <w:trPr>
          <w:trHeight w:val="598"/>
        </w:trPr>
        <w:tc>
          <w:tcPr>
            <w:cnfStyle w:val="001000000000"/>
            <w:tcW w:w="2376" w:type="dxa"/>
          </w:tcPr>
          <w:p w:rsidR="006A45E2" w:rsidRDefault="006A45E2" w:rsidP="00FD6B2D">
            <w:pPr>
              <w:rPr>
                <w:rFonts w:ascii="Verdana" w:hAnsi="Verdana"/>
                <w:b w:val="0"/>
              </w:rPr>
            </w:pPr>
            <w:r>
              <w:rPr>
                <w:rFonts w:ascii="Verdana" w:hAnsi="Verdana"/>
                <w:b w:val="0"/>
              </w:rPr>
              <w:t xml:space="preserve">Calciumchlorid </w:t>
            </w:r>
            <w:r>
              <w:rPr>
                <w:rFonts w:ascii="Verdana" w:hAnsi="Verdana"/>
                <w:b w:val="0"/>
                <w:sz w:val="16"/>
                <w:szCs w:val="16"/>
              </w:rPr>
              <w:t>(gekörnt, wasserfrei</w:t>
            </w:r>
            <w:r w:rsidRPr="00C02843">
              <w:rPr>
                <w:rFonts w:ascii="Verdana" w:hAnsi="Verdana"/>
                <w:b w:val="0"/>
                <w:sz w:val="16"/>
                <w:szCs w:val="16"/>
              </w:rPr>
              <w:t>)</w:t>
            </w:r>
          </w:p>
        </w:tc>
        <w:tc>
          <w:tcPr>
            <w:tcW w:w="1276" w:type="dxa"/>
          </w:tcPr>
          <w:p w:rsidR="006A45E2" w:rsidRDefault="006A45E2" w:rsidP="00FD6B2D">
            <w:pPr>
              <w:cnfStyle w:val="000000000000"/>
              <w:rPr>
                <w:rFonts w:ascii="Verdana" w:hAnsi="Verdana"/>
                <w:color w:val="FF0000"/>
              </w:rPr>
            </w:pPr>
            <w:r>
              <w:rPr>
                <w:rFonts w:ascii="Verdana" w:hAnsi="Verdana"/>
                <w:color w:val="7030A0"/>
              </w:rPr>
              <w:t>Achtung</w:t>
            </w:r>
          </w:p>
        </w:tc>
        <w:tc>
          <w:tcPr>
            <w:tcW w:w="1701" w:type="dxa"/>
          </w:tcPr>
          <w:p w:rsidR="006A45E2" w:rsidRDefault="006A45E2" w:rsidP="00FD6B2D">
            <w:pPr>
              <w:cnfStyle w:val="000000000000"/>
              <w:rPr>
                <w:rFonts w:ascii="Arial" w:hAnsi="Arial"/>
                <w:noProof/>
                <w:lang w:val="de-CH"/>
              </w:rPr>
            </w:pPr>
            <w:r w:rsidRPr="00C02843">
              <w:rPr>
                <w:rFonts w:ascii="Arial" w:hAnsi="Arial"/>
                <w:noProof/>
                <w:lang w:val="de-CH"/>
              </w:rPr>
              <w:drawing>
                <wp:anchor distT="0" distB="0" distL="114300" distR="114300" simplePos="0" relativeHeight="251752448" behindDoc="0" locked="0" layoutInCell="1" allowOverlap="1">
                  <wp:simplePos x="0" y="0"/>
                  <wp:positionH relativeFrom="margin">
                    <wp:posOffset>236825</wp:posOffset>
                  </wp:positionH>
                  <wp:positionV relativeFrom="margin">
                    <wp:posOffset>30268</wp:posOffset>
                  </wp:positionV>
                  <wp:extent cx="315595" cy="321733"/>
                  <wp:effectExtent l="19050" t="0" r="8255" b="0"/>
                  <wp:wrapNone/>
                  <wp:docPr id="9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15595" cy="321733"/>
                          </a:xfrm>
                          <a:prstGeom prst="rect">
                            <a:avLst/>
                          </a:prstGeom>
                          <a:noFill/>
                        </pic:spPr>
                      </pic:pic>
                    </a:graphicData>
                  </a:graphic>
                </wp:anchor>
              </w:drawing>
            </w:r>
          </w:p>
        </w:tc>
        <w:tc>
          <w:tcPr>
            <w:tcW w:w="1134" w:type="dxa"/>
          </w:tcPr>
          <w:p w:rsidR="006A45E2" w:rsidRDefault="006A45E2" w:rsidP="00FD6B2D">
            <w:pPr>
              <w:cnfStyle w:val="000000000000"/>
              <w:rPr>
                <w:rFonts w:ascii="Verdana" w:hAnsi="Verdana"/>
                <w:sz w:val="16"/>
                <w:szCs w:val="16"/>
              </w:rPr>
            </w:pPr>
            <w:r>
              <w:rPr>
                <w:rFonts w:ascii="Verdana" w:hAnsi="Verdana"/>
                <w:sz w:val="16"/>
                <w:szCs w:val="16"/>
              </w:rPr>
              <w:t>H319</w:t>
            </w:r>
          </w:p>
        </w:tc>
        <w:tc>
          <w:tcPr>
            <w:tcW w:w="1276" w:type="dxa"/>
          </w:tcPr>
          <w:p w:rsidR="006A45E2" w:rsidRDefault="006A45E2" w:rsidP="00FD6B2D">
            <w:pPr>
              <w:cnfStyle w:val="000000000000"/>
              <w:rPr>
                <w:rFonts w:ascii="Verdana" w:hAnsi="Verdana"/>
                <w:sz w:val="16"/>
                <w:szCs w:val="16"/>
              </w:rPr>
            </w:pPr>
            <w:r>
              <w:rPr>
                <w:rFonts w:ascii="Verdana" w:hAnsi="Verdana"/>
                <w:sz w:val="16"/>
                <w:szCs w:val="16"/>
              </w:rPr>
              <w:t>---</w:t>
            </w:r>
          </w:p>
        </w:tc>
        <w:tc>
          <w:tcPr>
            <w:tcW w:w="1701" w:type="dxa"/>
          </w:tcPr>
          <w:p w:rsidR="006A45E2" w:rsidRDefault="006A45E2" w:rsidP="00FD6B2D">
            <w:pPr>
              <w:cnfStyle w:val="000000000000"/>
              <w:rPr>
                <w:rFonts w:ascii="Verdana" w:hAnsi="Verdana"/>
                <w:sz w:val="16"/>
                <w:szCs w:val="16"/>
              </w:rPr>
            </w:pPr>
            <w:r>
              <w:rPr>
                <w:rFonts w:ascii="Verdana" w:hAnsi="Verdana"/>
                <w:sz w:val="16"/>
                <w:szCs w:val="16"/>
              </w:rPr>
              <w:t>P305+351+338</w:t>
            </w:r>
          </w:p>
        </w:tc>
        <w:tc>
          <w:tcPr>
            <w:tcW w:w="1218" w:type="dxa"/>
          </w:tcPr>
          <w:p w:rsidR="006A45E2" w:rsidRDefault="006A45E2" w:rsidP="00FD6B2D">
            <w:pPr>
              <w:cnfStyle w:val="000000000000"/>
              <w:rPr>
                <w:rFonts w:ascii="Verdana" w:hAnsi="Verdana"/>
                <w:sz w:val="16"/>
                <w:szCs w:val="16"/>
              </w:rPr>
            </w:pPr>
            <w:r>
              <w:rPr>
                <w:rFonts w:ascii="Verdana" w:hAnsi="Verdana"/>
                <w:sz w:val="16"/>
                <w:szCs w:val="16"/>
              </w:rPr>
              <w:t>---</w:t>
            </w:r>
          </w:p>
        </w:tc>
      </w:tr>
      <w:tr w:rsidR="006A45E2" w:rsidRPr="006A45E2" w:rsidTr="00530A47">
        <w:trPr>
          <w:cnfStyle w:val="000000100000"/>
          <w:trHeight w:val="550"/>
        </w:trPr>
        <w:tc>
          <w:tcPr>
            <w:cnfStyle w:val="001000000000"/>
            <w:tcW w:w="2376" w:type="dxa"/>
          </w:tcPr>
          <w:p w:rsidR="006A45E2" w:rsidRDefault="006A45E2" w:rsidP="00FD6B2D">
            <w:pPr>
              <w:rPr>
                <w:rFonts w:ascii="Verdana" w:hAnsi="Verdana"/>
                <w:b w:val="0"/>
              </w:rPr>
            </w:pPr>
            <w:r>
              <w:rPr>
                <w:rFonts w:ascii="Verdana" w:hAnsi="Verdana"/>
                <w:b w:val="0"/>
              </w:rPr>
              <w:t>1-Chlor-2-</w:t>
            </w:r>
            <w:r w:rsidRPr="006A45E2">
              <w:rPr>
                <w:rFonts w:ascii="Verdana" w:hAnsi="Verdana"/>
                <w:b w:val="0"/>
              </w:rPr>
              <w:t>Methylpropan</w:t>
            </w:r>
          </w:p>
          <w:p w:rsidR="006A45E2" w:rsidRPr="006A45E2" w:rsidRDefault="006A45E2" w:rsidP="00FD6B2D">
            <w:pPr>
              <w:rPr>
                <w:rFonts w:ascii="Verdana" w:hAnsi="Verdana"/>
                <w:b w:val="0"/>
                <w:sz w:val="16"/>
                <w:szCs w:val="16"/>
              </w:rPr>
            </w:pPr>
            <w:r>
              <w:rPr>
                <w:rFonts w:ascii="Verdana" w:hAnsi="Verdana"/>
                <w:b w:val="0"/>
                <w:sz w:val="16"/>
                <w:szCs w:val="16"/>
              </w:rPr>
              <w:t>(Reaktionsprodukt)</w:t>
            </w:r>
          </w:p>
        </w:tc>
        <w:tc>
          <w:tcPr>
            <w:tcW w:w="1276" w:type="dxa"/>
          </w:tcPr>
          <w:p w:rsidR="006A45E2" w:rsidRPr="006A45E2" w:rsidRDefault="006A45E2" w:rsidP="00FD6B2D">
            <w:pPr>
              <w:cnfStyle w:val="000000100000"/>
              <w:rPr>
                <w:rFonts w:ascii="Verdana" w:hAnsi="Verdana"/>
                <w:color w:val="7030A0"/>
              </w:rPr>
            </w:pPr>
            <w:r>
              <w:rPr>
                <w:rFonts w:ascii="Verdana" w:hAnsi="Verdana"/>
                <w:color w:val="FF0000"/>
              </w:rPr>
              <w:t>Gefahr</w:t>
            </w:r>
          </w:p>
        </w:tc>
        <w:tc>
          <w:tcPr>
            <w:tcW w:w="1701" w:type="dxa"/>
          </w:tcPr>
          <w:p w:rsidR="006A45E2" w:rsidRPr="006A45E2" w:rsidRDefault="006A45E2" w:rsidP="00FD6B2D">
            <w:pPr>
              <w:cnfStyle w:val="000000100000"/>
              <w:rPr>
                <w:rFonts w:ascii="Arial" w:hAnsi="Arial"/>
                <w:noProof/>
                <w:lang w:val="de-CH"/>
              </w:rPr>
            </w:pPr>
            <w:r>
              <w:rPr>
                <w:rFonts w:ascii="Arial" w:hAnsi="Arial"/>
                <w:noProof/>
                <w:lang w:val="de-CH"/>
              </w:rPr>
              <w:drawing>
                <wp:anchor distT="0" distB="0" distL="114300" distR="114300" simplePos="0" relativeHeight="251754496" behindDoc="0" locked="0" layoutInCell="1" allowOverlap="1">
                  <wp:simplePos x="0" y="0"/>
                  <wp:positionH relativeFrom="margin">
                    <wp:posOffset>235797</wp:posOffset>
                  </wp:positionH>
                  <wp:positionV relativeFrom="margin">
                    <wp:posOffset>48472</wp:posOffset>
                  </wp:positionV>
                  <wp:extent cx="328083" cy="325967"/>
                  <wp:effectExtent l="19050" t="0" r="0" b="0"/>
                  <wp:wrapNone/>
                  <wp:docPr id="93"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8083" cy="325967"/>
                          </a:xfrm>
                          <a:prstGeom prst="rect">
                            <a:avLst/>
                          </a:prstGeom>
                          <a:noFill/>
                        </pic:spPr>
                      </pic:pic>
                    </a:graphicData>
                  </a:graphic>
                </wp:anchor>
              </w:drawing>
            </w:r>
          </w:p>
        </w:tc>
        <w:tc>
          <w:tcPr>
            <w:tcW w:w="1134" w:type="dxa"/>
          </w:tcPr>
          <w:p w:rsidR="006A45E2" w:rsidRPr="006A45E2" w:rsidRDefault="006A45E2" w:rsidP="00FD6B2D">
            <w:pPr>
              <w:cnfStyle w:val="000000100000"/>
              <w:rPr>
                <w:rFonts w:ascii="Verdana" w:hAnsi="Verdana"/>
                <w:sz w:val="16"/>
                <w:szCs w:val="16"/>
              </w:rPr>
            </w:pPr>
            <w:r>
              <w:rPr>
                <w:rFonts w:ascii="Verdana" w:hAnsi="Verdana"/>
                <w:sz w:val="16"/>
                <w:szCs w:val="16"/>
              </w:rPr>
              <w:t>H225</w:t>
            </w:r>
          </w:p>
        </w:tc>
        <w:tc>
          <w:tcPr>
            <w:tcW w:w="1276" w:type="dxa"/>
          </w:tcPr>
          <w:p w:rsidR="006A45E2" w:rsidRPr="006A45E2" w:rsidRDefault="006A45E2" w:rsidP="00FD6B2D">
            <w:pPr>
              <w:cnfStyle w:val="000000100000"/>
              <w:rPr>
                <w:rFonts w:ascii="Verdana" w:hAnsi="Verdana"/>
                <w:sz w:val="16"/>
                <w:szCs w:val="16"/>
              </w:rPr>
            </w:pPr>
            <w:r>
              <w:rPr>
                <w:rFonts w:ascii="Verdana" w:hAnsi="Verdana"/>
                <w:sz w:val="16"/>
                <w:szCs w:val="16"/>
              </w:rPr>
              <w:t>---</w:t>
            </w:r>
          </w:p>
        </w:tc>
        <w:tc>
          <w:tcPr>
            <w:tcW w:w="1701" w:type="dxa"/>
          </w:tcPr>
          <w:p w:rsidR="006A45E2" w:rsidRPr="006A45E2" w:rsidRDefault="006A45E2" w:rsidP="00FD6B2D">
            <w:pPr>
              <w:cnfStyle w:val="000000100000"/>
              <w:rPr>
                <w:rFonts w:ascii="Verdana" w:hAnsi="Verdana"/>
                <w:sz w:val="16"/>
                <w:szCs w:val="16"/>
              </w:rPr>
            </w:pPr>
            <w:r>
              <w:rPr>
                <w:rFonts w:ascii="Verdana" w:hAnsi="Verdana"/>
                <w:sz w:val="16"/>
                <w:szCs w:val="16"/>
              </w:rPr>
              <w:t>P210</w:t>
            </w:r>
          </w:p>
        </w:tc>
        <w:tc>
          <w:tcPr>
            <w:tcW w:w="1218" w:type="dxa"/>
          </w:tcPr>
          <w:p w:rsidR="006A45E2" w:rsidRPr="006A45E2" w:rsidRDefault="006A45E2" w:rsidP="00FD6B2D">
            <w:pPr>
              <w:cnfStyle w:val="000000100000"/>
              <w:rPr>
                <w:rFonts w:ascii="Verdana" w:hAnsi="Verdana"/>
                <w:sz w:val="16"/>
                <w:szCs w:val="16"/>
              </w:rPr>
            </w:pPr>
            <w:r>
              <w:rPr>
                <w:rFonts w:ascii="Verdana" w:hAnsi="Verdana"/>
                <w:sz w:val="16"/>
                <w:szCs w:val="16"/>
              </w:rPr>
              <w:t>---</w:t>
            </w:r>
          </w:p>
        </w:tc>
      </w:tr>
      <w:tr w:rsidR="006A45E2" w:rsidRPr="000F5CEC" w:rsidTr="00530A47">
        <w:trPr>
          <w:trHeight w:val="708"/>
        </w:trPr>
        <w:tc>
          <w:tcPr>
            <w:cnfStyle w:val="001000000000"/>
            <w:tcW w:w="2376" w:type="dxa"/>
          </w:tcPr>
          <w:p w:rsidR="006A45E2" w:rsidRDefault="006A45E2" w:rsidP="006A45E2">
            <w:pPr>
              <w:rPr>
                <w:rFonts w:ascii="Verdana" w:hAnsi="Verdana"/>
                <w:b w:val="0"/>
              </w:rPr>
            </w:pPr>
            <w:r>
              <w:rPr>
                <w:rFonts w:ascii="Verdana" w:hAnsi="Verdana"/>
                <w:b w:val="0"/>
              </w:rPr>
              <w:t>2-Chlor-2-</w:t>
            </w:r>
            <w:r w:rsidRPr="006A45E2">
              <w:rPr>
                <w:rFonts w:ascii="Verdana" w:hAnsi="Verdana"/>
                <w:b w:val="0"/>
              </w:rPr>
              <w:t>Methylpropan</w:t>
            </w:r>
          </w:p>
          <w:p w:rsidR="006A45E2" w:rsidRDefault="006A45E2" w:rsidP="006A45E2">
            <w:pPr>
              <w:rPr>
                <w:rFonts w:ascii="Verdana" w:hAnsi="Verdana"/>
              </w:rPr>
            </w:pPr>
            <w:r>
              <w:rPr>
                <w:rFonts w:ascii="Verdana" w:hAnsi="Verdana"/>
                <w:b w:val="0"/>
                <w:sz w:val="16"/>
                <w:szCs w:val="16"/>
              </w:rPr>
              <w:t>(Reaktionsprodukt)</w:t>
            </w:r>
          </w:p>
        </w:tc>
        <w:tc>
          <w:tcPr>
            <w:tcW w:w="1276" w:type="dxa"/>
          </w:tcPr>
          <w:p w:rsidR="006A45E2" w:rsidRPr="006A45E2" w:rsidRDefault="006A45E2" w:rsidP="00FD6B2D">
            <w:pPr>
              <w:cnfStyle w:val="000000000000"/>
              <w:rPr>
                <w:rFonts w:ascii="Verdana" w:hAnsi="Verdana"/>
                <w:color w:val="7030A0"/>
              </w:rPr>
            </w:pPr>
            <w:r>
              <w:rPr>
                <w:rFonts w:ascii="Verdana" w:hAnsi="Verdana"/>
                <w:color w:val="FF0000"/>
              </w:rPr>
              <w:t>Gefahr</w:t>
            </w:r>
          </w:p>
        </w:tc>
        <w:tc>
          <w:tcPr>
            <w:tcW w:w="1701" w:type="dxa"/>
          </w:tcPr>
          <w:p w:rsidR="006A45E2" w:rsidRPr="00C02843" w:rsidRDefault="006A45E2" w:rsidP="00FD6B2D">
            <w:pPr>
              <w:cnfStyle w:val="000000000000"/>
              <w:rPr>
                <w:rFonts w:ascii="Arial" w:hAnsi="Arial"/>
                <w:noProof/>
                <w:lang w:val="de-CH"/>
              </w:rPr>
            </w:pPr>
            <w:r>
              <w:rPr>
                <w:rFonts w:ascii="Arial" w:hAnsi="Arial"/>
                <w:noProof/>
                <w:lang w:val="de-CH"/>
              </w:rPr>
              <w:drawing>
                <wp:anchor distT="0" distB="0" distL="114300" distR="114300" simplePos="0" relativeHeight="251762688" behindDoc="0" locked="0" layoutInCell="1" allowOverlap="1">
                  <wp:simplePos x="0" y="0"/>
                  <wp:positionH relativeFrom="margin">
                    <wp:posOffset>237490</wp:posOffset>
                  </wp:positionH>
                  <wp:positionV relativeFrom="margin">
                    <wp:posOffset>55245</wp:posOffset>
                  </wp:positionV>
                  <wp:extent cx="326390" cy="327660"/>
                  <wp:effectExtent l="19050" t="0" r="0" b="0"/>
                  <wp:wrapNone/>
                  <wp:docPr id="16"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6390" cy="327660"/>
                          </a:xfrm>
                          <a:prstGeom prst="rect">
                            <a:avLst/>
                          </a:prstGeom>
                          <a:noFill/>
                        </pic:spPr>
                      </pic:pic>
                    </a:graphicData>
                  </a:graphic>
                </wp:anchor>
              </w:drawing>
            </w:r>
          </w:p>
        </w:tc>
        <w:tc>
          <w:tcPr>
            <w:tcW w:w="1134" w:type="dxa"/>
          </w:tcPr>
          <w:p w:rsidR="006A45E2" w:rsidRDefault="006A45E2" w:rsidP="00FD6B2D">
            <w:pPr>
              <w:cnfStyle w:val="000000000000"/>
              <w:rPr>
                <w:rFonts w:ascii="Verdana" w:hAnsi="Verdana"/>
                <w:sz w:val="16"/>
                <w:szCs w:val="16"/>
              </w:rPr>
            </w:pPr>
            <w:r>
              <w:rPr>
                <w:rFonts w:ascii="Verdana" w:hAnsi="Verdana"/>
                <w:sz w:val="16"/>
                <w:szCs w:val="16"/>
              </w:rPr>
              <w:t>H225</w:t>
            </w:r>
          </w:p>
        </w:tc>
        <w:tc>
          <w:tcPr>
            <w:tcW w:w="1276" w:type="dxa"/>
          </w:tcPr>
          <w:p w:rsidR="006A45E2" w:rsidRDefault="006A45E2" w:rsidP="00FD6B2D">
            <w:pPr>
              <w:cnfStyle w:val="000000000000"/>
              <w:rPr>
                <w:rFonts w:ascii="Verdana" w:hAnsi="Verdana"/>
                <w:sz w:val="16"/>
                <w:szCs w:val="16"/>
              </w:rPr>
            </w:pPr>
            <w:r>
              <w:rPr>
                <w:rFonts w:ascii="Verdana" w:hAnsi="Verdana"/>
                <w:sz w:val="16"/>
                <w:szCs w:val="16"/>
              </w:rPr>
              <w:t>---</w:t>
            </w:r>
          </w:p>
        </w:tc>
        <w:tc>
          <w:tcPr>
            <w:tcW w:w="1701" w:type="dxa"/>
          </w:tcPr>
          <w:p w:rsidR="006A45E2" w:rsidRDefault="006A45E2" w:rsidP="00FD6B2D">
            <w:pPr>
              <w:cnfStyle w:val="000000000000"/>
              <w:rPr>
                <w:rFonts w:ascii="Verdana" w:hAnsi="Verdana"/>
                <w:sz w:val="16"/>
                <w:szCs w:val="16"/>
              </w:rPr>
            </w:pPr>
            <w:r>
              <w:rPr>
                <w:rFonts w:ascii="Verdana" w:hAnsi="Verdana"/>
                <w:sz w:val="16"/>
                <w:szCs w:val="16"/>
              </w:rPr>
              <w:t xml:space="preserve">P210 </w:t>
            </w:r>
            <w:r w:rsidRPr="006A45E2">
              <w:rPr>
                <w:rFonts w:ascii="Verdana" w:hAnsi="Verdana"/>
                <w:i/>
                <w:sz w:val="16"/>
                <w:szCs w:val="16"/>
              </w:rPr>
              <w:t>(P403+235)</w:t>
            </w:r>
          </w:p>
        </w:tc>
        <w:tc>
          <w:tcPr>
            <w:tcW w:w="1218" w:type="dxa"/>
          </w:tcPr>
          <w:p w:rsidR="006A45E2" w:rsidRDefault="006A45E2" w:rsidP="00FD6B2D">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6A45E2">
            <w:pPr>
              <w:rPr>
                <w:rFonts w:ascii="Verdana" w:hAnsi="Verdana"/>
                <w:b w:val="0"/>
              </w:rPr>
            </w:pPr>
            <w:r>
              <w:rPr>
                <w:rFonts w:ascii="Verdana" w:hAnsi="Verdana"/>
                <w:b w:val="0"/>
              </w:rPr>
              <w:t>Natriumhydrogencarbonat</w:t>
            </w:r>
          </w:p>
        </w:tc>
      </w:tr>
      <w:tr w:rsidR="006A45E2" w:rsidTr="006133D7">
        <w:trPr>
          <w:cnfStyle w:val="000000100000"/>
          <w:trHeight w:val="454"/>
        </w:trPr>
        <w:tc>
          <w:tcPr>
            <w:cnfStyle w:val="001000000000"/>
            <w:tcW w:w="10606" w:type="dxa"/>
          </w:tcPr>
          <w:p w:rsidR="006A45E2" w:rsidRDefault="006A45E2">
            <w:pPr>
              <w:rPr>
                <w:rFonts w:ascii="Verdana" w:hAnsi="Verdana"/>
                <w:b w:val="0"/>
              </w:rPr>
            </w:pPr>
            <w:r>
              <w:rPr>
                <w:rFonts w:ascii="Verdana" w:hAnsi="Verdana"/>
                <w:b w:val="0"/>
              </w:rPr>
              <w:t>Kupferdraht</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530A47" w:rsidRPr="00530A47" w:rsidRDefault="00530A47" w:rsidP="00530A47">
      <w:pPr>
        <w:jc w:val="both"/>
        <w:rPr>
          <w:rFonts w:ascii="Verdana" w:hAnsi="Verdana"/>
          <w:i/>
        </w:rPr>
      </w:pPr>
      <w:r w:rsidRPr="00530A47">
        <w:rPr>
          <w:rFonts w:ascii="Verdana" w:hAnsi="Verdana"/>
          <w:i/>
        </w:rPr>
        <w:t>In einem Erlenme</w:t>
      </w:r>
      <w:r>
        <w:rPr>
          <w:rFonts w:ascii="Verdana" w:hAnsi="Verdana"/>
          <w:i/>
        </w:rPr>
        <w:t>yerkolben werden 5 ml 2-Methyl-1-Propanol (Isobutanol)</w:t>
      </w:r>
      <w:r w:rsidRPr="00530A47">
        <w:rPr>
          <w:rFonts w:ascii="Verdana" w:hAnsi="Verdana"/>
          <w:i/>
        </w:rPr>
        <w:t xml:space="preserve"> mit 25 ml konz. Salzsäure versetzt und auf dem Magnetrührer etwa 10 Minuten intensiv gemischt. Dann wird in einem Scheidetrichter die wässrige untere Phase von der organischen Phase abgetrennt und die organische Phase mit Calciumchlorid getrocknet. </w:t>
      </w:r>
    </w:p>
    <w:p w:rsidR="00530A47" w:rsidRPr="00530A47" w:rsidRDefault="00530A47" w:rsidP="00530A47">
      <w:pPr>
        <w:jc w:val="both"/>
        <w:rPr>
          <w:rFonts w:ascii="Verdana" w:hAnsi="Verdana"/>
          <w:i/>
        </w:rPr>
      </w:pPr>
      <w:r w:rsidRPr="00530A47">
        <w:rPr>
          <w:rFonts w:ascii="Verdana" w:hAnsi="Verdana"/>
          <w:i/>
        </w:rPr>
        <w:t>Parall</w:t>
      </w:r>
      <w:r>
        <w:rPr>
          <w:rFonts w:ascii="Verdana" w:hAnsi="Verdana"/>
          <w:i/>
        </w:rPr>
        <w:t>el werden in einem Reagenzglas 2</w:t>
      </w:r>
      <w:r w:rsidRPr="00530A47">
        <w:rPr>
          <w:rFonts w:ascii="Verdana" w:hAnsi="Verdana"/>
          <w:i/>
        </w:rPr>
        <w:t xml:space="preserve"> ml </w:t>
      </w:r>
      <w:r>
        <w:rPr>
          <w:rFonts w:ascii="Verdana" w:hAnsi="Verdana"/>
          <w:i/>
        </w:rPr>
        <w:t>2-Methyl-2-Propanol (</w:t>
      </w:r>
      <w:r w:rsidRPr="00530A47">
        <w:rPr>
          <w:rFonts w:ascii="Verdana" w:hAnsi="Verdana"/>
          <w:i/>
        </w:rPr>
        <w:t>t-Butanol</w:t>
      </w:r>
      <w:r>
        <w:rPr>
          <w:rFonts w:ascii="Verdana" w:hAnsi="Verdana"/>
          <w:i/>
        </w:rPr>
        <w:t>) und 8</w:t>
      </w:r>
      <w:r w:rsidRPr="00530A47">
        <w:rPr>
          <w:rFonts w:ascii="Verdana" w:hAnsi="Verdana"/>
          <w:i/>
        </w:rPr>
        <w:t xml:space="preserve"> ml konz. Salzsäure gemischt. Das Reagenzglas wird mit einem Stopfen verschlossen und während einer Minute intensiv </w:t>
      </w:r>
      <w:r w:rsidRPr="00530A47">
        <w:rPr>
          <w:rFonts w:ascii="Verdana" w:hAnsi="Verdana"/>
          <w:i/>
        </w:rPr>
        <w:lastRenderedPageBreak/>
        <w:t xml:space="preserve">geschüttelt. Nach dem Entmischen der gebildeten 2 Phasen wird die obere in ein zweites Reagenzglas abpipettiert und so lange mit Natriumhydrogencarbonat versetzt, bis die Kohlenstoffdioxidbildung aufhört. </w:t>
      </w:r>
    </w:p>
    <w:p w:rsidR="00530A47" w:rsidRPr="00530A47" w:rsidRDefault="00530A47" w:rsidP="00530A47">
      <w:pPr>
        <w:jc w:val="both"/>
        <w:rPr>
          <w:rFonts w:ascii="Verdana" w:hAnsi="Verdana"/>
          <w:i/>
        </w:rPr>
      </w:pPr>
      <w:r w:rsidRPr="00530A47">
        <w:rPr>
          <w:rFonts w:ascii="Verdana" w:hAnsi="Verdana"/>
          <w:i/>
        </w:rPr>
        <w:t>Anschließend wird je ein ausgeglühter Kupferdraht mit den beiden organischen Phasen befeuchtet und in die Flamme des Teclubrenners gehalte</w:t>
      </w:r>
      <w:r>
        <w:rPr>
          <w:rFonts w:ascii="Verdana" w:hAnsi="Verdana"/>
          <w:i/>
        </w:rPr>
        <w:t>n</w:t>
      </w:r>
      <w:r w:rsidRPr="00530A47">
        <w:rPr>
          <w:rFonts w:ascii="Verdana" w:hAnsi="Verdana"/>
          <w:i/>
        </w:rPr>
        <w:t xml:space="preserve">. Die Beilsteinprobe wird dann mit den beiden Alkoholen wiederholt. </w:t>
      </w:r>
    </w:p>
    <w:p w:rsidR="00006BED" w:rsidRPr="00DB02A6" w:rsidRDefault="00006BED" w:rsidP="00DB02A6">
      <w:pPr>
        <w:jc w:val="both"/>
        <w:rPr>
          <w:rFonts w:ascii="Verdana" w:hAnsi="Verdana"/>
        </w:rPr>
      </w:pPr>
    </w:p>
    <w:p w:rsidR="00006BED" w:rsidRDefault="00006BED">
      <w:pPr>
        <w:rPr>
          <w:rFonts w:ascii="Verdana" w:hAnsi="Verdana"/>
          <w:b/>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F3344F" w:rsidRPr="00F3344F" w:rsidRDefault="00F3344F" w:rsidP="008C7699">
      <w:pPr>
        <w:rPr>
          <w:rFonts w:ascii="Verdana" w:hAnsi="Verdana"/>
          <w:i/>
        </w:rPr>
      </w:pPr>
      <w:r>
        <w:rPr>
          <w:rFonts w:ascii="Verdana" w:hAnsi="Verdana"/>
          <w:i/>
        </w:rPr>
        <w:t>Keine</w:t>
      </w:r>
    </w:p>
    <w:p w:rsidR="008C7699" w:rsidRDefault="008C7699" w:rsidP="008C7699">
      <w:pPr>
        <w:rPr>
          <w:rFonts w:ascii="Verdana" w:hAnsi="Verdana"/>
          <w:b/>
        </w:rPr>
      </w:pPr>
    </w:p>
    <w:p w:rsidR="00BF73CE" w:rsidRDefault="00BF73CE"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15609" w:rsidRDefault="00530A47">
      <w:pPr>
        <w:rPr>
          <w:rFonts w:ascii="Verdana" w:hAnsi="Verdana"/>
          <w:i/>
        </w:rPr>
      </w:pPr>
      <w:r>
        <w:rPr>
          <w:rFonts w:ascii="Verdana" w:hAnsi="Verdana"/>
          <w:i/>
        </w:rPr>
        <w:t>Wässrige Phasen neutralisieren und über das Abwasser entsorgen; organische Phasen weiter verwenden oder in den Sammelbehälter "Organische Lösungsmittel - halogenhaltig" geben.</w:t>
      </w:r>
    </w:p>
    <w:p w:rsidR="00006BED" w:rsidRPr="00BF73CE" w:rsidRDefault="00006BED">
      <w:pPr>
        <w:rPr>
          <w:rFonts w:ascii="Verdana" w:hAnsi="Verdana"/>
          <w:i/>
        </w:rPr>
      </w:pPr>
    </w:p>
    <w:p w:rsidR="00BF73CE" w:rsidRDefault="00BF73CE">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530A47">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BF73CE" w:rsidRPr="00382839" w:rsidRDefault="00BF73CE">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530A47">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530A47">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BF73CE">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BF73CE">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530A47">
      <w:pPr>
        <w:rPr>
          <w:rFonts w:ascii="Verdana" w:hAnsi="Verdana"/>
          <w:b/>
        </w:rPr>
      </w:pPr>
      <w:r>
        <w:rPr>
          <w:rFonts w:ascii="Verdana" w:hAnsi="Verdana"/>
          <w:b/>
          <w:noProof/>
          <w:lang w:val="de-CH"/>
        </w:rPr>
        <w:drawing>
          <wp:anchor distT="0" distB="0" distL="114300" distR="114300" simplePos="0" relativeHeight="251685888" behindDoc="0" locked="0" layoutInCell="1" allowOverlap="1">
            <wp:simplePos x="0" y="0"/>
            <wp:positionH relativeFrom="margin">
              <wp:posOffset>3125470</wp:posOffset>
            </wp:positionH>
            <wp:positionV relativeFrom="margin">
              <wp:posOffset>5761355</wp:posOffset>
            </wp:positionV>
            <wp:extent cx="402590" cy="398145"/>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402590" cy="398145"/>
                    </a:xfrm>
                    <a:prstGeom prst="rect">
                      <a:avLst/>
                    </a:prstGeom>
                    <a:noFill/>
                  </pic:spPr>
                </pic:pic>
              </a:graphicData>
            </a:graphic>
          </wp:anchor>
        </w:drawing>
      </w:r>
      <w:r w:rsidR="00B75B6D">
        <w:rPr>
          <w:rFonts w:ascii="Verdana" w:hAnsi="Verdana"/>
          <w:b/>
          <w:noProof/>
          <w:lang w:val="de-CH"/>
        </w:rPr>
        <w:drawing>
          <wp:anchor distT="0" distB="0" distL="114300" distR="114300" simplePos="0" relativeHeight="251686912" behindDoc="0" locked="0" layoutInCell="1" allowOverlap="1">
            <wp:simplePos x="0" y="0"/>
            <wp:positionH relativeFrom="margin">
              <wp:posOffset>1554772</wp:posOffset>
            </wp:positionH>
            <wp:positionV relativeFrom="margin">
              <wp:posOffset>5732341</wp:posOffset>
            </wp:positionV>
            <wp:extent cx="402981" cy="398585"/>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cstate="print"/>
                    <a:srcRect/>
                    <a:stretch>
                      <a:fillRect/>
                    </a:stretch>
                  </pic:blipFill>
                  <pic:spPr bwMode="auto">
                    <a:xfrm>
                      <a:off x="0" y="0"/>
                      <a:ext cx="402981" cy="398585"/>
                    </a:xfrm>
                    <a:prstGeom prst="rect">
                      <a:avLst/>
                    </a:prstGeom>
                    <a:noFill/>
                  </pic:spPr>
                </pic:pic>
              </a:graphicData>
            </a:graphic>
          </wp:anchor>
        </w:drawing>
      </w:r>
    </w:p>
    <w:p w:rsidR="00382839" w:rsidRDefault="00382839">
      <w:pPr>
        <w:rPr>
          <w:rFonts w:ascii="Verdana" w:hAnsi="Verdana"/>
          <w:b/>
        </w:rPr>
      </w:pPr>
    </w:p>
    <w:p w:rsidR="00006BED" w:rsidRDefault="00BF73CE">
      <w:pPr>
        <w:rPr>
          <w:rFonts w:ascii="Verdana" w:hAnsi="Verdana"/>
          <w:i/>
        </w:rPr>
      </w:pPr>
      <w:r>
        <w:rPr>
          <w:rFonts w:ascii="Verdana" w:hAnsi="Verdana"/>
          <w:i/>
        </w:rPr>
        <w:tab/>
      </w:r>
    </w:p>
    <w:p w:rsidR="00382839" w:rsidRPr="00BF73CE" w:rsidRDefault="00006BED">
      <w:pPr>
        <w:rPr>
          <w:rFonts w:ascii="Verdana" w:hAnsi="Verdana"/>
          <w:i/>
        </w:rPr>
      </w:pPr>
      <w:r>
        <w:rPr>
          <w:rFonts w:ascii="Verdana" w:hAnsi="Verdana"/>
          <w:i/>
        </w:rPr>
        <w:tab/>
      </w:r>
      <w:r w:rsidR="00B75B6D">
        <w:rPr>
          <w:rFonts w:ascii="Verdana" w:hAnsi="Verdana"/>
          <w:i/>
        </w:rPr>
        <w:tab/>
      </w:r>
      <w:r w:rsidR="00B75B6D">
        <w:rPr>
          <w:rFonts w:ascii="Verdana" w:hAnsi="Verdana"/>
          <w:i/>
        </w:rPr>
        <w:tab/>
      </w:r>
      <w:r w:rsidR="00BF73CE">
        <w:rPr>
          <w:rFonts w:ascii="Verdana" w:hAnsi="Verdana"/>
          <w:i/>
        </w:rPr>
        <w:t>Schutzbrill</w:t>
      </w:r>
      <w:r w:rsidR="00B75B6D">
        <w:rPr>
          <w:rFonts w:ascii="Verdana" w:hAnsi="Verdana"/>
          <w:i/>
        </w:rPr>
        <w:t>e</w:t>
      </w:r>
      <w:r w:rsidR="00B75B6D">
        <w:rPr>
          <w:rFonts w:ascii="Verdana" w:hAnsi="Verdana"/>
          <w:i/>
        </w:rPr>
        <w:tab/>
      </w:r>
      <w:r w:rsidR="00B75B6D">
        <w:rPr>
          <w:rFonts w:ascii="Verdana" w:hAnsi="Verdana"/>
          <w:i/>
        </w:rPr>
        <w:tab/>
        <w:t xml:space="preserve">Schutzhandschuhe        </w:t>
      </w:r>
      <w:r w:rsidR="00B75B6D">
        <w:rPr>
          <w:rFonts w:ascii="Verdana" w:hAnsi="Verdana"/>
          <w:i/>
        </w:rPr>
        <w:tab/>
        <w:t xml:space="preserve">       </w:t>
      </w:r>
    </w:p>
    <w:p w:rsidR="00006BED" w:rsidRDefault="00006BED">
      <w:pPr>
        <w:rPr>
          <w:rFonts w:ascii="Verdana" w:hAnsi="Verdana"/>
          <w:b/>
        </w:rPr>
      </w:pPr>
    </w:p>
    <w:p w:rsidR="00B75B6D" w:rsidRDefault="00B75B6D">
      <w:pPr>
        <w:rPr>
          <w:rFonts w:ascii="Verdana" w:hAnsi="Verdana"/>
          <w:b/>
        </w:rPr>
      </w:pPr>
    </w:p>
    <w:p w:rsidR="00006BED" w:rsidRDefault="00D65C9C">
      <w:pPr>
        <w:rPr>
          <w:rFonts w:ascii="Verdana" w:hAnsi="Verdana"/>
          <w:b/>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006BED" w:rsidRDefault="00006BED">
      <w:pPr>
        <w:rPr>
          <w:rFonts w:ascii="Arial" w:hAnsi="Arial"/>
        </w:rPr>
      </w:pPr>
    </w:p>
    <w:p w:rsidR="00624D80" w:rsidRDefault="00B75B6D">
      <w:pPr>
        <w:rPr>
          <w:rFonts w:ascii="Arial" w:hAnsi="Arial"/>
        </w:rPr>
      </w:pPr>
      <w:r>
        <w:rPr>
          <w:rFonts w:ascii="Verdana" w:hAnsi="Verdana"/>
          <w:i/>
        </w:rPr>
        <w:t xml:space="preserve">Durchgeführt; </w:t>
      </w:r>
      <w:r w:rsidR="00DB02A6">
        <w:rPr>
          <w:rFonts w:ascii="Verdana" w:hAnsi="Verdana"/>
          <w:i/>
        </w:rPr>
        <w:t>risikoarmer Standardversuch.</w:t>
      </w:r>
    </w:p>
    <w:p w:rsidR="00BF73CE" w:rsidRDefault="00BF73CE">
      <w:pPr>
        <w:rPr>
          <w:rFonts w:ascii="Arial" w:hAnsi="Arial"/>
        </w:rPr>
      </w:pPr>
    </w:p>
    <w:p w:rsidR="00BF73CE" w:rsidRDefault="00BF73CE">
      <w:pPr>
        <w:rPr>
          <w:rFonts w:ascii="Arial" w:hAnsi="Arial"/>
        </w:rPr>
      </w:pPr>
    </w:p>
    <w:p w:rsidR="00B75B6D" w:rsidRDefault="00B75B6D">
      <w:pPr>
        <w:rPr>
          <w:rFonts w:ascii="Arial" w:hAnsi="Arial"/>
        </w:rPr>
      </w:pPr>
    </w:p>
    <w:p w:rsidR="00B75B6D" w:rsidRDefault="00B75B6D">
      <w:pPr>
        <w:rPr>
          <w:rFonts w:ascii="Arial" w:hAnsi="Arial"/>
        </w:rPr>
      </w:pPr>
    </w:p>
    <w:p w:rsidR="00B75B6D" w:rsidRDefault="00B75B6D">
      <w:pPr>
        <w:rPr>
          <w:rFonts w:ascii="Arial" w:hAnsi="Arial"/>
        </w:rPr>
      </w:pPr>
    </w:p>
    <w:p w:rsidR="00B75B6D" w:rsidRDefault="00B75B6D">
      <w:pPr>
        <w:rPr>
          <w:rFonts w:ascii="Arial" w:hAnsi="Arial"/>
        </w:rPr>
      </w:pPr>
    </w:p>
    <w:p w:rsidR="00B75B6D" w:rsidRDefault="00B75B6D">
      <w:pPr>
        <w:rPr>
          <w:rFonts w:ascii="Arial" w:hAnsi="Arial"/>
        </w:rPr>
      </w:pPr>
    </w:p>
    <w:p w:rsidR="00B75B6D" w:rsidRDefault="00B75B6D">
      <w:pPr>
        <w:rPr>
          <w:rFonts w:ascii="Arial" w:hAnsi="Arial"/>
        </w:rPr>
      </w:pPr>
    </w:p>
    <w:p w:rsidR="00B75B6D" w:rsidRDefault="00B75B6D">
      <w:pPr>
        <w:rPr>
          <w:rFonts w:ascii="Arial" w:hAnsi="Arial"/>
        </w:rPr>
      </w:pPr>
    </w:p>
    <w:p w:rsidR="00B75B6D" w:rsidRDefault="00B75B6D">
      <w:pPr>
        <w:rPr>
          <w:rFonts w:ascii="Arial" w:hAnsi="Arial"/>
        </w:rPr>
      </w:pPr>
    </w:p>
    <w:p w:rsidR="00B75B6D" w:rsidRDefault="00B75B6D">
      <w:pPr>
        <w:rPr>
          <w:rFonts w:ascii="Arial" w:hAnsi="Arial"/>
        </w:rPr>
      </w:pPr>
    </w:p>
    <w:p w:rsidR="00B75B6D" w:rsidRDefault="00B75B6D">
      <w:pPr>
        <w:rPr>
          <w:rFonts w:ascii="Arial" w:hAnsi="Arial"/>
        </w:rPr>
      </w:pPr>
    </w:p>
    <w:p w:rsidR="00A51FFE" w:rsidRDefault="00D12FDC" w:rsidP="00A51FFE">
      <w:pPr>
        <w:rPr>
          <w:rFonts w:ascii="Verdana" w:hAnsi="Verdana"/>
          <w:b/>
        </w:rPr>
      </w:pPr>
      <w:r w:rsidRPr="00A51FFE">
        <w:rPr>
          <w:rFonts w:ascii="Verdana" w:hAnsi="Verdana"/>
          <w:b/>
        </w:rPr>
        <w:t>Anmerkungen</w:t>
      </w:r>
    </w:p>
    <w:p w:rsidR="00DB02A6" w:rsidRPr="00DB02A6" w:rsidRDefault="00DB02A6" w:rsidP="00530A47">
      <w:pPr>
        <w:rPr>
          <w:rFonts w:ascii="Verdana" w:hAnsi="Verdana"/>
          <w:sz w:val="16"/>
          <w:szCs w:val="16"/>
        </w:rPr>
      </w:pPr>
    </w:p>
    <w:p w:rsidR="00D12FDC"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H225</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Flüssigkeit und Dampf leicht entzündbar.</w:t>
      </w:r>
    </w:p>
    <w:p w:rsidR="00530A47" w:rsidRDefault="00530A47" w:rsidP="00D12FDC">
      <w:pPr>
        <w:pBdr>
          <w:between w:val="single" w:sz="4" w:space="1" w:color="auto"/>
          <w:bar w:val="single" w:sz="4" w:color="auto"/>
        </w:pBdr>
        <w:shd w:val="clear" w:color="auto" w:fill="F7CAAC" w:themeFill="accent2" w:themeFillTint="66"/>
        <w:rPr>
          <w:rFonts w:ascii="Verdana" w:hAnsi="Verdana"/>
          <w:b/>
        </w:rPr>
      </w:pPr>
      <w:r>
        <w:rPr>
          <w:rFonts w:ascii="Verdana" w:hAnsi="Verdana"/>
          <w:sz w:val="16"/>
          <w:szCs w:val="16"/>
          <w:lang w:eastAsia="zh-CN"/>
        </w:rPr>
        <w:t>H226</w:t>
      </w:r>
      <w:r w:rsidR="00B15EF9" w:rsidRPr="00B15EF9">
        <w:rPr>
          <w:rFonts w:ascii="Verdana" w:hAnsi="Verdana"/>
          <w:sz w:val="16"/>
          <w:szCs w:val="16"/>
          <w:lang w:eastAsia="zh-CN"/>
        </w:rPr>
        <w:t xml:space="preserve"> </w:t>
      </w:r>
      <w:r w:rsidR="00B15EF9">
        <w:rPr>
          <w:rFonts w:ascii="Verdana" w:hAnsi="Verdana"/>
          <w:sz w:val="16"/>
          <w:szCs w:val="16"/>
          <w:lang w:eastAsia="zh-CN"/>
        </w:rPr>
        <w:tab/>
      </w:r>
      <w:r w:rsidR="00B15EF9">
        <w:rPr>
          <w:rFonts w:ascii="Verdana" w:hAnsi="Verdana"/>
          <w:sz w:val="16"/>
          <w:szCs w:val="16"/>
          <w:lang w:eastAsia="zh-CN"/>
        </w:rPr>
        <w:tab/>
      </w:r>
      <w:r w:rsidR="00B15EF9" w:rsidRPr="00693B6E">
        <w:rPr>
          <w:rFonts w:ascii="Verdana" w:hAnsi="Verdana"/>
          <w:sz w:val="16"/>
          <w:szCs w:val="16"/>
          <w:lang w:eastAsia="zh-CN"/>
        </w:rPr>
        <w:t>Flüssigkeit und Dampf entzündbar.</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rPr>
      </w:pPr>
      <w:r w:rsidRPr="00BF73CE">
        <w:rPr>
          <w:rFonts w:ascii="Verdana" w:hAnsi="Verdana"/>
          <w:sz w:val="16"/>
          <w:szCs w:val="16"/>
        </w:rPr>
        <w:t>H290</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Kann gegenüber Metallen korrosiv sein.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H314</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Verursacht schwere Verätzungen der Haut und schwere Augenschäden.</w:t>
      </w:r>
    </w:p>
    <w:p w:rsidR="00530A47" w:rsidRDefault="00530A47"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lang w:eastAsia="zh-CN"/>
        </w:rPr>
        <w:t>H315</w:t>
      </w:r>
      <w:r w:rsidR="00B15EF9">
        <w:rPr>
          <w:rFonts w:ascii="Verdana" w:hAnsi="Verdana"/>
          <w:sz w:val="16"/>
          <w:szCs w:val="16"/>
          <w:lang w:eastAsia="zh-CN"/>
        </w:rPr>
        <w:tab/>
      </w:r>
      <w:r w:rsidR="00B15EF9">
        <w:rPr>
          <w:rFonts w:ascii="Verdana" w:hAnsi="Verdana"/>
          <w:sz w:val="16"/>
          <w:szCs w:val="16"/>
          <w:lang w:eastAsia="zh-CN"/>
        </w:rPr>
        <w:tab/>
      </w:r>
      <w:r w:rsidR="00B15EF9" w:rsidRPr="00693B6E">
        <w:rPr>
          <w:rFonts w:ascii="Verdana" w:hAnsi="Verdana"/>
          <w:sz w:val="16"/>
          <w:szCs w:val="16"/>
          <w:lang w:eastAsia="zh-CN"/>
        </w:rPr>
        <w:t>Verursacht Hautreizungen.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H318</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Verursacht schwere Augenschäden.</w:t>
      </w:r>
    </w:p>
    <w:p w:rsidR="00006BED" w:rsidRDefault="00006BED"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lang w:eastAsia="zh-CN"/>
        </w:rPr>
        <w:t>H319</w:t>
      </w:r>
      <w:r w:rsidR="00A51FFE">
        <w:rPr>
          <w:rFonts w:ascii="Verdana" w:hAnsi="Verdana"/>
          <w:sz w:val="16"/>
          <w:szCs w:val="16"/>
          <w:lang w:eastAsia="zh-CN"/>
        </w:rPr>
        <w:tab/>
      </w:r>
      <w:r w:rsidR="00A51FFE">
        <w:rPr>
          <w:rFonts w:ascii="Verdana" w:hAnsi="Verdana"/>
          <w:sz w:val="16"/>
          <w:szCs w:val="16"/>
          <w:lang w:eastAsia="zh-CN"/>
        </w:rPr>
        <w:tab/>
      </w:r>
      <w:r w:rsidR="00A51FFE" w:rsidRPr="00693B6E">
        <w:rPr>
          <w:rFonts w:ascii="Verdana" w:hAnsi="Verdana"/>
          <w:sz w:val="16"/>
          <w:szCs w:val="16"/>
          <w:lang w:eastAsia="zh-CN"/>
        </w:rPr>
        <w:t>Verursacht schwere Augenreizung.</w:t>
      </w:r>
    </w:p>
    <w:p w:rsidR="00B75B6D" w:rsidRDefault="00B75B6D"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lang w:eastAsia="zh-CN"/>
        </w:rPr>
        <w:t>H332</w:t>
      </w:r>
      <w:r w:rsidRPr="00B75B6D">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Gesundheitsschädlich bei Einatmen.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rPr>
      </w:pPr>
      <w:r w:rsidRPr="00BF73CE">
        <w:rPr>
          <w:rFonts w:ascii="Verdana" w:hAnsi="Verdana"/>
          <w:sz w:val="16"/>
          <w:szCs w:val="16"/>
        </w:rPr>
        <w:t>H335</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Kann die Atemwege reizen.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H336</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Kann Schläfrigkeit und Benommenheit verursachen.</w:t>
      </w:r>
    </w:p>
    <w:p w:rsidR="00D12FDC" w:rsidRDefault="00D12FDC" w:rsidP="00D12FDC">
      <w:pPr>
        <w:pBdr>
          <w:between w:val="single" w:sz="4" w:space="1" w:color="auto"/>
          <w:bar w:val="single" w:sz="4" w:color="auto"/>
        </w:pBdr>
        <w:rPr>
          <w:rFonts w:ascii="Verdana" w:hAnsi="Verdana"/>
          <w:b/>
        </w:rPr>
      </w:pPr>
    </w:p>
    <w:p w:rsidR="00D12FDC" w:rsidRDefault="00C23D0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BF73CE">
        <w:rPr>
          <w:rFonts w:ascii="Verdana" w:hAnsi="Verdana"/>
          <w:sz w:val="16"/>
          <w:szCs w:val="16"/>
        </w:rPr>
        <w:t>P210</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Flammen sowie anderen Zündquellenarten fernhalten.</w:t>
      </w:r>
    </w:p>
    <w:p w:rsidR="00B75B6D" w:rsidRDefault="00530A47" w:rsidP="00D12FDC">
      <w:pPr>
        <w:pBdr>
          <w:between w:val="single" w:sz="4" w:space="1" w:color="auto"/>
          <w:bar w:val="single" w:sz="4" w:color="auto"/>
        </w:pBdr>
        <w:shd w:val="clear" w:color="auto" w:fill="BDD6EE" w:themeFill="accent1" w:themeFillTint="66"/>
        <w:rPr>
          <w:rFonts w:ascii="Verdana" w:hAnsi="Verdana"/>
          <w:b/>
        </w:rPr>
      </w:pPr>
      <w:r>
        <w:rPr>
          <w:rFonts w:ascii="Verdana" w:hAnsi="Verdana"/>
          <w:sz w:val="16"/>
          <w:szCs w:val="16"/>
          <w:lang w:eastAsia="zh-CN"/>
        </w:rPr>
        <w:t>P261_f</w:t>
      </w:r>
      <w:r w:rsidR="00B75B6D">
        <w:rPr>
          <w:rFonts w:ascii="Verdana" w:hAnsi="Verdana"/>
          <w:sz w:val="16"/>
          <w:szCs w:val="16"/>
          <w:lang w:eastAsia="zh-CN"/>
        </w:rPr>
        <w:tab/>
      </w:r>
      <w:r w:rsidR="00B75B6D">
        <w:rPr>
          <w:rFonts w:ascii="Verdana" w:hAnsi="Verdana"/>
          <w:sz w:val="16"/>
          <w:szCs w:val="16"/>
          <w:lang w:eastAsia="zh-CN"/>
        </w:rPr>
        <w:tab/>
      </w:r>
      <w:r w:rsidR="00B15EF9">
        <w:rPr>
          <w:rFonts w:ascii="Verdana" w:hAnsi="Verdana"/>
          <w:sz w:val="16"/>
          <w:szCs w:val="16"/>
          <w:lang w:eastAsia="zh-CN"/>
        </w:rPr>
        <w:t>Einatmen von Gas/Nebel/Dampf</w:t>
      </w:r>
      <w:r w:rsidR="00B15EF9" w:rsidRPr="00693B6E">
        <w:rPr>
          <w:rFonts w:ascii="Verdana" w:hAnsi="Verdana"/>
          <w:sz w:val="16"/>
          <w:szCs w:val="16"/>
          <w:lang w:eastAsia="zh-CN"/>
        </w:rPr>
        <w:t xml:space="preserve"> vermeiden.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BF73CE">
        <w:rPr>
          <w:rFonts w:ascii="Verdana" w:hAnsi="Verdana"/>
          <w:sz w:val="16"/>
          <w:szCs w:val="16"/>
        </w:rPr>
        <w:t>P280</w:t>
      </w:r>
      <w:r w:rsidRPr="00C23D0D">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Schutzhandschuhe/Schutzkleidung/Augenschutz/Gesichtsschutz tragen.</w:t>
      </w:r>
    </w:p>
    <w:p w:rsidR="00530A47" w:rsidRDefault="00530A47"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P302+352</w:t>
      </w:r>
      <w:r w:rsidR="00B15EF9">
        <w:rPr>
          <w:rFonts w:ascii="Verdana" w:hAnsi="Verdana"/>
          <w:sz w:val="16"/>
          <w:szCs w:val="16"/>
          <w:lang w:eastAsia="zh-CN"/>
        </w:rPr>
        <w:tab/>
        <w:t>Bei Berührung mit der Haut</w:t>
      </w:r>
      <w:r w:rsidR="00B15EF9" w:rsidRPr="00693B6E">
        <w:rPr>
          <w:rFonts w:ascii="Verdana" w:hAnsi="Verdana"/>
          <w:sz w:val="16"/>
          <w:szCs w:val="16"/>
          <w:lang w:eastAsia="zh-CN"/>
        </w:rPr>
        <w:t>: Mit viel Wasser</w:t>
      </w:r>
      <w:r w:rsidR="00B15EF9">
        <w:rPr>
          <w:rFonts w:ascii="Verdana" w:hAnsi="Verdana"/>
          <w:sz w:val="16"/>
          <w:szCs w:val="16"/>
          <w:lang w:eastAsia="zh-CN"/>
        </w:rPr>
        <w:t xml:space="preserve"> und Seife</w:t>
      </w:r>
      <w:r w:rsidR="00B15EF9" w:rsidRPr="00693B6E">
        <w:rPr>
          <w:rFonts w:ascii="Verdana" w:hAnsi="Verdana"/>
          <w:sz w:val="16"/>
          <w:szCs w:val="16"/>
          <w:lang w:eastAsia="zh-CN"/>
        </w:rPr>
        <w:t xml:space="preserve"> waschen.</w:t>
      </w:r>
    </w:p>
    <w:p w:rsidR="00530A47" w:rsidRDefault="00530A47"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P304+340</w:t>
      </w:r>
      <w:r w:rsidR="00B15EF9">
        <w:rPr>
          <w:rFonts w:ascii="Verdana" w:hAnsi="Verdana"/>
          <w:sz w:val="16"/>
          <w:szCs w:val="16"/>
          <w:lang w:eastAsia="zh-CN"/>
        </w:rPr>
        <w:tab/>
        <w:t>Bei Einatmen</w:t>
      </w:r>
      <w:r w:rsidR="00B15EF9" w:rsidRPr="00693B6E">
        <w:rPr>
          <w:rFonts w:ascii="Verdana" w:hAnsi="Verdana"/>
          <w:sz w:val="16"/>
          <w:szCs w:val="16"/>
          <w:lang w:eastAsia="zh-CN"/>
        </w:rPr>
        <w:t>: Die Person an die frische Luft bringen und für ungehinderte Atmung sorgen.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BF73CE">
        <w:rPr>
          <w:rFonts w:ascii="Verdana" w:hAnsi="Verdana"/>
          <w:sz w:val="16"/>
          <w:szCs w:val="16"/>
        </w:rPr>
        <w:t>P305+351+338</w:t>
      </w:r>
      <w:r>
        <w:rPr>
          <w:rFonts w:ascii="Verdana" w:hAnsi="Verdana"/>
          <w:sz w:val="16"/>
          <w:szCs w:val="16"/>
        </w:rPr>
        <w:tab/>
      </w:r>
      <w:r w:rsidRPr="00C23D0D">
        <w:rPr>
          <w:rFonts w:ascii="Verdana" w:hAnsi="Verdana"/>
          <w:sz w:val="16"/>
          <w:szCs w:val="16"/>
        </w:rPr>
        <w:t xml:space="preserve">Bei Berührung mit den Augen: Einige Minuten lang vorsichtig mit Wasser ausspülen. Eventuell. vorhandene </w:t>
      </w:r>
      <w:r>
        <w:rPr>
          <w:rFonts w:ascii="Verdana" w:hAnsi="Verdana"/>
          <w:sz w:val="16"/>
          <w:szCs w:val="16"/>
        </w:rPr>
        <w:tab/>
      </w:r>
      <w:r>
        <w:rPr>
          <w:rFonts w:ascii="Verdana" w:hAnsi="Verdana"/>
          <w:sz w:val="16"/>
          <w:szCs w:val="16"/>
        </w:rPr>
        <w:tab/>
      </w:r>
      <w:r w:rsidRPr="00C23D0D">
        <w:rPr>
          <w:rFonts w:ascii="Verdana" w:hAnsi="Verdana"/>
          <w:sz w:val="16"/>
          <w:szCs w:val="16"/>
        </w:rPr>
        <w:t>Kontaktlinsen nach Möglichkeit entfernen. Weiter ausspülen.</w:t>
      </w:r>
    </w:p>
    <w:p w:rsidR="00C23D0D" w:rsidRDefault="00530A47"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rPr>
        <w:t>P31</w:t>
      </w:r>
      <w:r>
        <w:rPr>
          <w:rFonts w:ascii="Verdana" w:hAnsi="Verdana"/>
          <w:sz w:val="16"/>
          <w:szCs w:val="16"/>
          <w:lang w:eastAsia="zh-CN"/>
        </w:rPr>
        <w:t>2</w:t>
      </w:r>
      <w:r w:rsidR="00C23D0D">
        <w:rPr>
          <w:rFonts w:ascii="Verdana" w:hAnsi="Verdana"/>
          <w:sz w:val="16"/>
          <w:szCs w:val="16"/>
          <w:lang w:eastAsia="zh-CN"/>
        </w:rPr>
        <w:tab/>
      </w:r>
      <w:r w:rsidR="00C23D0D">
        <w:rPr>
          <w:rFonts w:ascii="Verdana" w:hAnsi="Verdana"/>
          <w:sz w:val="16"/>
          <w:szCs w:val="16"/>
          <w:lang w:eastAsia="zh-CN"/>
        </w:rPr>
        <w:tab/>
      </w:r>
      <w:r w:rsidR="00B15EF9" w:rsidRPr="00693B6E">
        <w:rPr>
          <w:rFonts w:ascii="Verdana" w:hAnsi="Verdana"/>
          <w:sz w:val="16"/>
          <w:szCs w:val="16"/>
          <w:lang w:eastAsia="zh-CN"/>
        </w:rPr>
        <w:t>Bei Un</w:t>
      </w:r>
      <w:r w:rsidR="00B15EF9">
        <w:rPr>
          <w:rFonts w:ascii="Verdana" w:hAnsi="Verdana"/>
          <w:sz w:val="16"/>
          <w:szCs w:val="16"/>
          <w:lang w:eastAsia="zh-CN"/>
        </w:rPr>
        <w:t>wohlsein Giftinformationszentrum</w:t>
      </w:r>
      <w:r w:rsidR="00B15EF9" w:rsidRPr="00693B6E">
        <w:rPr>
          <w:rFonts w:ascii="Verdana" w:hAnsi="Verdana"/>
          <w:sz w:val="16"/>
          <w:szCs w:val="16"/>
          <w:lang w:eastAsia="zh-CN"/>
        </w:rPr>
        <w:t>/</w:t>
      </w:r>
      <w:r w:rsidR="00B15EF9">
        <w:rPr>
          <w:rFonts w:ascii="Verdana" w:hAnsi="Verdana"/>
          <w:sz w:val="16"/>
          <w:szCs w:val="16"/>
          <w:lang w:eastAsia="zh-CN"/>
        </w:rPr>
        <w:t>Arzt</w:t>
      </w:r>
      <w:r w:rsidR="00B15EF9" w:rsidRPr="00693B6E">
        <w:rPr>
          <w:rFonts w:ascii="Verdana" w:hAnsi="Verdana"/>
          <w:sz w:val="16"/>
          <w:szCs w:val="16"/>
          <w:lang w:eastAsia="zh-CN"/>
        </w:rPr>
        <w:t xml:space="preserve"> anrufen.</w:t>
      </w:r>
    </w:p>
    <w:p w:rsidR="00E71EC4" w:rsidRDefault="00E71EC4"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P403+233</w:t>
      </w:r>
      <w:r w:rsidR="00DB2025">
        <w:rPr>
          <w:rFonts w:ascii="Verdana" w:hAnsi="Verdana"/>
          <w:sz w:val="16"/>
          <w:szCs w:val="16"/>
          <w:lang w:eastAsia="zh-CN"/>
        </w:rPr>
        <w:tab/>
      </w:r>
      <w:r w:rsidR="00DB2025" w:rsidRPr="00693B6E">
        <w:rPr>
          <w:rFonts w:ascii="Verdana" w:hAnsi="Verdana"/>
          <w:sz w:val="16"/>
          <w:szCs w:val="16"/>
          <w:lang w:eastAsia="zh-CN"/>
        </w:rPr>
        <w:t>An einem gut belüfteten Ort aufbewahren. Behälter dicht verschlossen halten.</w:t>
      </w:r>
    </w:p>
    <w:p w:rsidR="00530A47" w:rsidRPr="00B15EF9" w:rsidRDefault="00530A47" w:rsidP="00D12FDC">
      <w:pPr>
        <w:pBdr>
          <w:between w:val="single" w:sz="4" w:space="1" w:color="auto"/>
          <w:bar w:val="single" w:sz="4" w:color="auto"/>
        </w:pBdr>
        <w:shd w:val="clear" w:color="auto" w:fill="BDD6EE" w:themeFill="accent1" w:themeFillTint="66"/>
        <w:rPr>
          <w:rFonts w:ascii="Verdana" w:hAnsi="Verdana"/>
          <w:i/>
          <w:sz w:val="16"/>
          <w:szCs w:val="16"/>
          <w:lang w:eastAsia="zh-CN"/>
        </w:rPr>
      </w:pPr>
      <w:r w:rsidRPr="00B15EF9">
        <w:rPr>
          <w:rFonts w:ascii="Verdana" w:hAnsi="Verdana"/>
          <w:i/>
          <w:sz w:val="16"/>
          <w:szCs w:val="16"/>
          <w:lang w:eastAsia="zh-CN"/>
        </w:rPr>
        <w:t>(P403+235)</w:t>
      </w:r>
      <w:r w:rsidR="00B15EF9" w:rsidRPr="00B15EF9">
        <w:rPr>
          <w:rFonts w:ascii="Verdana" w:hAnsi="Verdana"/>
          <w:i/>
          <w:sz w:val="16"/>
          <w:szCs w:val="16"/>
          <w:lang w:eastAsia="zh-CN"/>
        </w:rPr>
        <w:tab/>
        <w:t>An einem gut belüfteten Ort aufbewahren. Kühl halten.</w:t>
      </w:r>
    </w:p>
    <w:p w:rsidR="00E71EC4" w:rsidRDefault="00E71EC4" w:rsidP="00E71EC4">
      <w:pPr>
        <w:rPr>
          <w:rFonts w:ascii="Verdana" w:hAnsi="Verdana"/>
          <w:sz w:val="16"/>
          <w:szCs w:val="16"/>
        </w:rPr>
      </w:pPr>
    </w:p>
    <w:p w:rsidR="00530A47" w:rsidRPr="00530A47" w:rsidRDefault="00530A47" w:rsidP="00530A47">
      <w:pPr>
        <w:rPr>
          <w:rFonts w:ascii="Verdana" w:hAnsi="Verdana"/>
          <w:sz w:val="16"/>
          <w:szCs w:val="16"/>
          <w:lang w:val="de-CH"/>
        </w:rPr>
      </w:pPr>
    </w:p>
    <w:p w:rsidR="00DB2025" w:rsidRDefault="00DB2025">
      <w:pPr>
        <w:rPr>
          <w:rFonts w:ascii="Verdana" w:hAnsi="Verdana"/>
          <w:lang w:val="de-CH"/>
        </w:rPr>
      </w:pPr>
    </w:p>
    <w:p w:rsidR="00DB2025" w:rsidRDefault="00DB2025">
      <w:pPr>
        <w:rPr>
          <w:rFonts w:ascii="Verdana" w:hAnsi="Verdana"/>
          <w:lang w:val="de-CH"/>
        </w:rPr>
      </w:pPr>
    </w:p>
    <w:p w:rsidR="00624D80" w:rsidRPr="00DB2025" w:rsidRDefault="00382839">
      <w:pPr>
        <w:rPr>
          <w:rFonts w:ascii="Verdana" w:hAnsi="Verdana"/>
          <w:lang w:val="de-CH"/>
        </w:rPr>
      </w:pPr>
      <w:r w:rsidRPr="00DB2025">
        <w:rPr>
          <w:rFonts w:ascii="Verdana" w:hAnsi="Verdana"/>
          <w:lang w:val="de-CH"/>
        </w:rPr>
        <w:t>Schule:</w:t>
      </w:r>
    </w:p>
    <w:p w:rsidR="00624D80" w:rsidRPr="00DB2025" w:rsidRDefault="00624D80">
      <w:pPr>
        <w:rPr>
          <w:rFonts w:ascii="Arial" w:hAnsi="Arial"/>
          <w:lang w:val="de-CH"/>
        </w:rPr>
      </w:pPr>
    </w:p>
    <w:p w:rsidR="00015609" w:rsidRPr="00DB2025" w:rsidRDefault="00015609">
      <w:pPr>
        <w:rPr>
          <w:rFonts w:ascii="Arial" w:hAnsi="Arial"/>
          <w:sz w:val="24"/>
          <w:lang w:val="de-CH"/>
        </w:rPr>
      </w:pPr>
    </w:p>
    <w:p w:rsidR="00015609" w:rsidRPr="00DB2025" w:rsidRDefault="00015609">
      <w:pPr>
        <w:rPr>
          <w:rFonts w:ascii="Arial" w:hAnsi="Arial"/>
          <w:sz w:val="24"/>
          <w:lang w:val="de-CH"/>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5D244B" w:rsidRDefault="005D244B">
      <w:pPr>
        <w:rPr>
          <w:rFonts w:ascii="Verdana" w:hAnsi="Verdana"/>
        </w:rPr>
      </w:pPr>
    </w:p>
    <w:p w:rsidR="00C23D0D" w:rsidRDefault="00C23D0D">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DD1FC2">
        <w:rPr>
          <w:rFonts w:ascii="Verdana" w:hAnsi="Verdana"/>
          <w:sz w:val="16"/>
          <w:szCs w:val="16"/>
        </w:rPr>
        <w:t>ule Zürich / Erstelldatum: 29</w:t>
      </w:r>
      <w:r w:rsidR="00C23D0D">
        <w:rPr>
          <w:rFonts w:ascii="Verdana" w:hAnsi="Verdana"/>
          <w:sz w:val="16"/>
          <w:szCs w:val="16"/>
        </w:rPr>
        <w:t>.11</w:t>
      </w:r>
      <w:r w:rsidR="00B150DF">
        <w:rPr>
          <w:rFonts w:ascii="Verdana" w:hAnsi="Verdana"/>
          <w:sz w:val="16"/>
          <w:szCs w:val="16"/>
        </w:rPr>
        <w:t>.2015</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2"/>
      <w:footerReference w:type="default" r:id="rId13"/>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D17" w:rsidRDefault="00C82D17" w:rsidP="00015609">
      <w:r>
        <w:separator/>
      </w:r>
    </w:p>
  </w:endnote>
  <w:endnote w:type="continuationSeparator" w:id="0">
    <w:p w:rsidR="00C82D17" w:rsidRDefault="00C82D17"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D17" w:rsidRDefault="00C82D17" w:rsidP="00015609">
      <w:r>
        <w:separator/>
      </w:r>
    </w:p>
  </w:footnote>
  <w:footnote w:type="continuationSeparator" w:id="0">
    <w:p w:rsidR="00C82D17" w:rsidRDefault="00C82D17"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3C1C67" w:rsidP="00015609">
    <w:pPr>
      <w:pStyle w:val="Kopfzeile"/>
      <w:tabs>
        <w:tab w:val="clear" w:pos="4536"/>
        <w:tab w:val="clear" w:pos="9072"/>
        <w:tab w:val="left" w:pos="8445"/>
      </w:tabs>
    </w:pPr>
    <w:r w:rsidRPr="003C1C67">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3C1C67">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3C1C67">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8130"/>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06BED"/>
    <w:rsid w:val="00015609"/>
    <w:rsid w:val="0001747E"/>
    <w:rsid w:val="00032FD1"/>
    <w:rsid w:val="00047294"/>
    <w:rsid w:val="00051F72"/>
    <w:rsid w:val="00094BA1"/>
    <w:rsid w:val="000D37C8"/>
    <w:rsid w:val="000D6DE3"/>
    <w:rsid w:val="000E2210"/>
    <w:rsid w:val="001005CA"/>
    <w:rsid w:val="00112DC4"/>
    <w:rsid w:val="00133075"/>
    <w:rsid w:val="00142B91"/>
    <w:rsid w:val="001653C7"/>
    <w:rsid w:val="00173ECE"/>
    <w:rsid w:val="001A6020"/>
    <w:rsid w:val="001C32D5"/>
    <w:rsid w:val="001E1C19"/>
    <w:rsid w:val="001E2122"/>
    <w:rsid w:val="001E53A7"/>
    <w:rsid w:val="001F0F23"/>
    <w:rsid w:val="001F286B"/>
    <w:rsid w:val="00221ED2"/>
    <w:rsid w:val="002328B6"/>
    <w:rsid w:val="0024642C"/>
    <w:rsid w:val="00260D73"/>
    <w:rsid w:val="002E3A90"/>
    <w:rsid w:val="002E3B1E"/>
    <w:rsid w:val="003372CF"/>
    <w:rsid w:val="00350993"/>
    <w:rsid w:val="00363754"/>
    <w:rsid w:val="00366065"/>
    <w:rsid w:val="00382839"/>
    <w:rsid w:val="00385435"/>
    <w:rsid w:val="00394555"/>
    <w:rsid w:val="00397845"/>
    <w:rsid w:val="003A1632"/>
    <w:rsid w:val="003A3231"/>
    <w:rsid w:val="003A3BDB"/>
    <w:rsid w:val="003C1C67"/>
    <w:rsid w:val="003C6E9E"/>
    <w:rsid w:val="003D1449"/>
    <w:rsid w:val="0041466B"/>
    <w:rsid w:val="004420D1"/>
    <w:rsid w:val="00443515"/>
    <w:rsid w:val="00443BF4"/>
    <w:rsid w:val="004514FE"/>
    <w:rsid w:val="00456B7F"/>
    <w:rsid w:val="0046211C"/>
    <w:rsid w:val="00467D3E"/>
    <w:rsid w:val="00491344"/>
    <w:rsid w:val="004A0699"/>
    <w:rsid w:val="004B013D"/>
    <w:rsid w:val="004B4FF4"/>
    <w:rsid w:val="00523D26"/>
    <w:rsid w:val="00530A47"/>
    <w:rsid w:val="005643F9"/>
    <w:rsid w:val="00572D09"/>
    <w:rsid w:val="005759A4"/>
    <w:rsid w:val="00596CC7"/>
    <w:rsid w:val="005A207F"/>
    <w:rsid w:val="005A4729"/>
    <w:rsid w:val="005D244B"/>
    <w:rsid w:val="005E2480"/>
    <w:rsid w:val="006012A7"/>
    <w:rsid w:val="006133D7"/>
    <w:rsid w:val="00621AE3"/>
    <w:rsid w:val="006235DF"/>
    <w:rsid w:val="00624D80"/>
    <w:rsid w:val="006263D1"/>
    <w:rsid w:val="00655BBC"/>
    <w:rsid w:val="00686A16"/>
    <w:rsid w:val="006A45E2"/>
    <w:rsid w:val="006B4000"/>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C4A27"/>
    <w:rsid w:val="008C595D"/>
    <w:rsid w:val="008C7699"/>
    <w:rsid w:val="008D16D1"/>
    <w:rsid w:val="008D48BC"/>
    <w:rsid w:val="008F4F72"/>
    <w:rsid w:val="00907BD8"/>
    <w:rsid w:val="009253B0"/>
    <w:rsid w:val="00944369"/>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451E5"/>
    <w:rsid w:val="00A505D4"/>
    <w:rsid w:val="00A51FFE"/>
    <w:rsid w:val="00A6055C"/>
    <w:rsid w:val="00A70890"/>
    <w:rsid w:val="00A77634"/>
    <w:rsid w:val="00A8046D"/>
    <w:rsid w:val="00A91936"/>
    <w:rsid w:val="00AC37A7"/>
    <w:rsid w:val="00AC60B9"/>
    <w:rsid w:val="00AE4E6E"/>
    <w:rsid w:val="00AF5442"/>
    <w:rsid w:val="00B03BAF"/>
    <w:rsid w:val="00B03E55"/>
    <w:rsid w:val="00B11E40"/>
    <w:rsid w:val="00B150DF"/>
    <w:rsid w:val="00B15EF9"/>
    <w:rsid w:val="00B308B5"/>
    <w:rsid w:val="00B350E3"/>
    <w:rsid w:val="00B447C9"/>
    <w:rsid w:val="00B61890"/>
    <w:rsid w:val="00B65545"/>
    <w:rsid w:val="00B75B6D"/>
    <w:rsid w:val="00B83007"/>
    <w:rsid w:val="00BF73CE"/>
    <w:rsid w:val="00C037DB"/>
    <w:rsid w:val="00C044EF"/>
    <w:rsid w:val="00C23D0D"/>
    <w:rsid w:val="00C646EE"/>
    <w:rsid w:val="00C676B2"/>
    <w:rsid w:val="00C82D17"/>
    <w:rsid w:val="00C93395"/>
    <w:rsid w:val="00CB37B4"/>
    <w:rsid w:val="00CC2C00"/>
    <w:rsid w:val="00CC5350"/>
    <w:rsid w:val="00CF4E87"/>
    <w:rsid w:val="00D12FDC"/>
    <w:rsid w:val="00D20C5C"/>
    <w:rsid w:val="00D235EF"/>
    <w:rsid w:val="00D27A61"/>
    <w:rsid w:val="00D566D8"/>
    <w:rsid w:val="00D65C9C"/>
    <w:rsid w:val="00D8525E"/>
    <w:rsid w:val="00DA05BF"/>
    <w:rsid w:val="00DA0844"/>
    <w:rsid w:val="00DB02A6"/>
    <w:rsid w:val="00DB2025"/>
    <w:rsid w:val="00DC32FF"/>
    <w:rsid w:val="00DD1FC2"/>
    <w:rsid w:val="00DD3B60"/>
    <w:rsid w:val="00DE7AF4"/>
    <w:rsid w:val="00E036A9"/>
    <w:rsid w:val="00E22334"/>
    <w:rsid w:val="00E23B7A"/>
    <w:rsid w:val="00E541C2"/>
    <w:rsid w:val="00E71EC4"/>
    <w:rsid w:val="00EA5663"/>
    <w:rsid w:val="00EA79C0"/>
    <w:rsid w:val="00EC11B3"/>
    <w:rsid w:val="00F068ED"/>
    <w:rsid w:val="00F122A5"/>
    <w:rsid w:val="00F30D44"/>
    <w:rsid w:val="00F3344F"/>
    <w:rsid w:val="00F81050"/>
    <w:rsid w:val="00FB2FA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E683-3ADA-4833-8B62-1D09D17F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2</cp:revision>
  <cp:lastPrinted>2013-12-03T11:51:00Z</cp:lastPrinted>
  <dcterms:created xsi:type="dcterms:W3CDTF">2015-12-20T09:57:00Z</dcterms:created>
  <dcterms:modified xsi:type="dcterms:W3CDTF">2015-12-20T09:57:00Z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