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C87A1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C044EF">
        <w:rPr>
          <w:rFonts w:ascii="Verdana" w:hAnsi="Verdana"/>
          <w:b/>
        </w:rPr>
        <w:t>Reaktion der Alkohole mit Borsäure (3.5</w:t>
      </w:r>
      <w:r w:rsidR="000D6DE3">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C044EF">
        <w:rPr>
          <w:rFonts w:ascii="Verdana" w:hAnsi="Verdana"/>
          <w:b/>
        </w:rPr>
        <w:t>128</w:t>
      </w:r>
    </w:p>
    <w:p w:rsidR="00397845" w:rsidRDefault="00397845">
      <w:pPr>
        <w:rPr>
          <w:rFonts w:ascii="Arial" w:hAnsi="Arial"/>
          <w:sz w:val="24"/>
        </w:rPr>
      </w:pPr>
    </w:p>
    <w:p w:rsidR="00624D80" w:rsidRDefault="00C87A11">
      <w:pPr>
        <w:rPr>
          <w:rFonts w:ascii="Arial" w:hAnsi="Arial"/>
          <w:sz w:val="24"/>
        </w:rPr>
      </w:pPr>
      <w:r w:rsidRPr="00C87A1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D6DE3" w:rsidRDefault="004A0699" w:rsidP="0078017E">
                  <w:pPr>
                    <w:rPr>
                      <w:rFonts w:ascii="Arial" w:hAnsi="Arial"/>
                      <w:sz w:val="24"/>
                      <w:szCs w:val="24"/>
                      <w:lang w:val="de-CH"/>
                    </w:rPr>
                  </w:pPr>
                </w:p>
              </w:txbxContent>
            </v:textbox>
          </v:shape>
        </w:pict>
      </w:r>
      <w:r w:rsidRPr="00C87A1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D6DE3" w:rsidRDefault="000D6DE3" w:rsidP="0078017E">
                  <w:pPr>
                    <w:rPr>
                      <w:rFonts w:ascii="Arial" w:hAnsi="Arial"/>
                      <w:sz w:val="24"/>
                      <w:szCs w:val="24"/>
                      <w:lang w:val="de-CH"/>
                    </w:rPr>
                  </w:pPr>
                  <w:r>
                    <w:rPr>
                      <w:rFonts w:ascii="Arial" w:hAnsi="Arial"/>
                      <w:sz w:val="24"/>
                      <w:szCs w:val="24"/>
                      <w:lang w:val="de-CH"/>
                    </w:rPr>
                    <w:t>X</w:t>
                  </w:r>
                </w:p>
              </w:txbxContent>
            </v:textbox>
          </v:shape>
        </w:pict>
      </w:r>
      <w:r w:rsidRPr="00C87A1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D6DE3" w:rsidRDefault="00C044EF" w:rsidP="0078017E">
                  <w:pPr>
                    <w:rPr>
                      <w:rFonts w:ascii="Arial" w:hAnsi="Arial"/>
                      <w:sz w:val="24"/>
                      <w:szCs w:val="24"/>
                      <w:lang w:val="de-CH"/>
                    </w:rPr>
                  </w:pPr>
                  <w:r>
                    <w:rPr>
                      <w:rFonts w:ascii="Arial" w:hAnsi="Arial"/>
                      <w:sz w:val="24"/>
                      <w:szCs w:val="24"/>
                      <w:lang w:val="de-CH"/>
                    </w:rPr>
                    <w:t>3</w:t>
                  </w:r>
                </w:p>
              </w:txbxContent>
            </v:textbox>
          </v:shape>
        </w:pict>
      </w:r>
    </w:p>
    <w:p w:rsidR="00D65C9C" w:rsidRPr="000D6DE3" w:rsidRDefault="00D65C9C">
      <w:pPr>
        <w:rPr>
          <w:rFonts w:ascii="Arial" w:hAnsi="Arial"/>
          <w:sz w:val="16"/>
          <w:szCs w:val="16"/>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0D6DE3">
        <w:rPr>
          <w:rFonts w:ascii="Verdana" w:hAnsi="Verdana"/>
        </w:rPr>
        <w:t xml:space="preserve">          </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1418"/>
        <w:gridCol w:w="1559"/>
        <w:gridCol w:w="1701"/>
        <w:gridCol w:w="1134"/>
        <w:gridCol w:w="1843"/>
        <w:gridCol w:w="1218"/>
      </w:tblGrid>
      <w:tr w:rsidR="00A1039B" w:rsidTr="007F5E68">
        <w:trPr>
          <w:cnfStyle w:val="100000000000"/>
          <w:trHeight w:val="397"/>
        </w:trPr>
        <w:tc>
          <w:tcPr>
            <w:cnfStyle w:val="001000000000"/>
            <w:tcW w:w="1809"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7F5E68">
        <w:trPr>
          <w:cnfStyle w:val="000000100000"/>
          <w:trHeight w:val="794"/>
        </w:trPr>
        <w:tc>
          <w:tcPr>
            <w:cnfStyle w:val="001000000000"/>
            <w:tcW w:w="1809" w:type="dxa"/>
          </w:tcPr>
          <w:p w:rsidR="00DC32FF" w:rsidRPr="00AC60B9" w:rsidRDefault="000D6DE3">
            <w:pPr>
              <w:rPr>
                <w:rFonts w:ascii="Verdana" w:hAnsi="Verdana"/>
                <w:b w:val="0"/>
              </w:rPr>
            </w:pPr>
            <w:r>
              <w:rPr>
                <w:rFonts w:ascii="Verdana" w:hAnsi="Verdana"/>
                <w:b w:val="0"/>
              </w:rPr>
              <w:t>Methanol</w:t>
            </w:r>
          </w:p>
        </w:tc>
        <w:tc>
          <w:tcPr>
            <w:tcW w:w="1418" w:type="dxa"/>
          </w:tcPr>
          <w:p w:rsidR="00DC32FF" w:rsidRPr="000D6DE3" w:rsidRDefault="000D6DE3">
            <w:pPr>
              <w:cnfStyle w:val="000000100000"/>
              <w:rPr>
                <w:rFonts w:ascii="Verdana" w:hAnsi="Verdana"/>
                <w:color w:val="FF0000"/>
              </w:rPr>
            </w:pPr>
            <w:r>
              <w:rPr>
                <w:rFonts w:ascii="Verdana" w:hAnsi="Verdana"/>
                <w:noProof/>
                <w:color w:val="FF0000"/>
                <w:lang w:val="de-CH"/>
              </w:rPr>
              <w:drawing>
                <wp:anchor distT="0" distB="0" distL="114300" distR="114300" simplePos="0" relativeHeight="251665408" behindDoc="0" locked="0" layoutInCell="1" allowOverlap="1">
                  <wp:simplePos x="0" y="0"/>
                  <wp:positionH relativeFrom="margin">
                    <wp:posOffset>833755</wp:posOffset>
                  </wp:positionH>
                  <wp:positionV relativeFrom="margin">
                    <wp:posOffset>52705</wp:posOffset>
                  </wp:positionV>
                  <wp:extent cx="323850" cy="327660"/>
                  <wp:effectExtent l="19050" t="0" r="0"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3850" cy="327660"/>
                          </a:xfrm>
                          <a:prstGeom prst="rect">
                            <a:avLst/>
                          </a:prstGeom>
                          <a:noFill/>
                        </pic:spPr>
                      </pic:pic>
                    </a:graphicData>
                  </a:graphic>
                </wp:anchor>
              </w:drawing>
            </w:r>
            <w:r>
              <w:rPr>
                <w:rFonts w:ascii="Verdana" w:hAnsi="Verdana"/>
                <w:color w:val="FF0000"/>
              </w:rPr>
              <w:t>Gefahr</w:t>
            </w:r>
          </w:p>
        </w:tc>
        <w:tc>
          <w:tcPr>
            <w:tcW w:w="1559" w:type="dxa"/>
          </w:tcPr>
          <w:p w:rsidR="00DC32FF" w:rsidRPr="00AC60B9" w:rsidRDefault="000D6DE3">
            <w:pPr>
              <w:cnfStyle w:val="000000100000"/>
              <w:rPr>
                <w:rFonts w:ascii="Verdana" w:hAnsi="Verdana"/>
              </w:rPr>
            </w:pPr>
            <w:r>
              <w:rPr>
                <w:rFonts w:ascii="Verdana" w:hAnsi="Verdana"/>
                <w:noProof/>
                <w:lang w:val="de-CH"/>
              </w:rPr>
              <w:drawing>
                <wp:anchor distT="0" distB="0" distL="114300" distR="114300" simplePos="0" relativeHeight="251663360" behindDoc="0" locked="0" layoutInCell="1" allowOverlap="1">
                  <wp:simplePos x="0" y="0"/>
                  <wp:positionH relativeFrom="margin">
                    <wp:posOffset>588010</wp:posOffset>
                  </wp:positionH>
                  <wp:positionV relativeFrom="margin">
                    <wp:posOffset>52705</wp:posOffset>
                  </wp:positionV>
                  <wp:extent cx="323850" cy="327660"/>
                  <wp:effectExtent l="19050" t="0" r="0" b="0"/>
                  <wp:wrapNone/>
                  <wp:docPr id="1"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3850" cy="327660"/>
                          </a:xfrm>
                          <a:prstGeom prst="rect">
                            <a:avLst/>
                          </a:prstGeom>
                          <a:noFill/>
                        </pic:spPr>
                      </pic:pic>
                    </a:graphicData>
                  </a:graphic>
                </wp:anchor>
              </w:drawing>
            </w:r>
            <w:r>
              <w:rPr>
                <w:rFonts w:ascii="Verdana" w:hAnsi="Verdana"/>
                <w:noProof/>
                <w:lang w:val="de-CH"/>
              </w:rPr>
              <w:drawing>
                <wp:anchor distT="0" distB="0" distL="114300" distR="114300" simplePos="0" relativeHeight="251664384" behindDoc="0" locked="0" layoutInCell="1" allowOverlap="1">
                  <wp:simplePos x="0" y="0"/>
                  <wp:positionH relativeFrom="margin">
                    <wp:posOffset>259715</wp:posOffset>
                  </wp:positionH>
                  <wp:positionV relativeFrom="margin">
                    <wp:posOffset>53975</wp:posOffset>
                  </wp:positionV>
                  <wp:extent cx="323850" cy="327660"/>
                  <wp:effectExtent l="19050" t="0" r="0"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9" cstate="print"/>
                          <a:srcRect/>
                          <a:stretch>
                            <a:fillRect/>
                          </a:stretch>
                        </pic:blipFill>
                        <pic:spPr bwMode="auto">
                          <a:xfrm>
                            <a:off x="0" y="0"/>
                            <a:ext cx="323850" cy="327660"/>
                          </a:xfrm>
                          <a:prstGeom prst="rect">
                            <a:avLst/>
                          </a:prstGeom>
                          <a:noFill/>
                        </pic:spPr>
                      </pic:pic>
                    </a:graphicData>
                  </a:graphic>
                </wp:anchor>
              </w:drawing>
            </w:r>
          </w:p>
        </w:tc>
        <w:tc>
          <w:tcPr>
            <w:tcW w:w="1701" w:type="dxa"/>
          </w:tcPr>
          <w:p w:rsidR="00DC32FF" w:rsidRPr="00AC60B9" w:rsidRDefault="000D6DE3">
            <w:pPr>
              <w:cnfStyle w:val="000000100000"/>
              <w:rPr>
                <w:rFonts w:ascii="Verdana" w:hAnsi="Verdana"/>
                <w:sz w:val="16"/>
                <w:szCs w:val="16"/>
              </w:rPr>
            </w:pPr>
            <w:r>
              <w:rPr>
                <w:rFonts w:ascii="Verdana" w:hAnsi="Verdana"/>
                <w:sz w:val="16"/>
                <w:szCs w:val="16"/>
              </w:rPr>
              <w:t xml:space="preserve">H225 H301+311+331 H370 </w:t>
            </w:r>
          </w:p>
        </w:tc>
        <w:tc>
          <w:tcPr>
            <w:tcW w:w="1134" w:type="dxa"/>
          </w:tcPr>
          <w:p w:rsidR="00DC32FF" w:rsidRPr="00AC60B9" w:rsidRDefault="000D6DE3">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0D6DE3">
            <w:pPr>
              <w:cnfStyle w:val="000000100000"/>
              <w:rPr>
                <w:rFonts w:ascii="Verdana" w:hAnsi="Verdana"/>
                <w:sz w:val="16"/>
                <w:szCs w:val="16"/>
              </w:rPr>
            </w:pPr>
            <w:r>
              <w:rPr>
                <w:rFonts w:ascii="Verdana" w:hAnsi="Verdana"/>
                <w:sz w:val="16"/>
                <w:szCs w:val="16"/>
              </w:rPr>
              <w:t>P210 P280 P302+352 P309+310 P403+235</w:t>
            </w:r>
          </w:p>
        </w:tc>
        <w:tc>
          <w:tcPr>
            <w:tcW w:w="1218" w:type="dxa"/>
          </w:tcPr>
          <w:p w:rsidR="00DC32FF" w:rsidRPr="00AC60B9" w:rsidRDefault="00992580">
            <w:pPr>
              <w:cnfStyle w:val="000000100000"/>
              <w:rPr>
                <w:rFonts w:ascii="Verdana" w:hAnsi="Verdana"/>
                <w:sz w:val="16"/>
                <w:szCs w:val="16"/>
              </w:rPr>
            </w:pPr>
            <w:r>
              <w:rPr>
                <w:rFonts w:ascii="Verdana" w:hAnsi="Verdana"/>
                <w:sz w:val="16"/>
                <w:szCs w:val="16"/>
              </w:rPr>
              <w:t>27</w:t>
            </w:r>
            <w:r w:rsidR="000D6DE3">
              <w:rPr>
                <w:rFonts w:ascii="Verdana" w:hAnsi="Verdana"/>
                <w:sz w:val="16"/>
                <w:szCs w:val="16"/>
              </w:rPr>
              <w:t>0</w:t>
            </w:r>
          </w:p>
        </w:tc>
      </w:tr>
      <w:tr w:rsidR="00DC32FF" w:rsidRPr="00AC60B9" w:rsidTr="007F5E68">
        <w:trPr>
          <w:trHeight w:val="794"/>
        </w:trPr>
        <w:tc>
          <w:tcPr>
            <w:cnfStyle w:val="001000000000"/>
            <w:tcW w:w="1809" w:type="dxa"/>
          </w:tcPr>
          <w:p w:rsidR="005733C2" w:rsidRDefault="000D6DE3">
            <w:pPr>
              <w:rPr>
                <w:rFonts w:ascii="Verdana" w:hAnsi="Verdana"/>
                <w:b w:val="0"/>
              </w:rPr>
            </w:pPr>
            <w:r>
              <w:rPr>
                <w:rFonts w:ascii="Verdana" w:hAnsi="Verdana"/>
                <w:b w:val="0"/>
              </w:rPr>
              <w:t xml:space="preserve">Ethanol </w:t>
            </w:r>
          </w:p>
          <w:p w:rsidR="00DC32FF" w:rsidRPr="005733C2" w:rsidRDefault="000D6DE3">
            <w:pPr>
              <w:rPr>
                <w:rFonts w:ascii="Verdana" w:hAnsi="Verdana"/>
                <w:b w:val="0"/>
                <w:sz w:val="16"/>
                <w:szCs w:val="16"/>
              </w:rPr>
            </w:pPr>
            <w:r w:rsidRPr="005733C2">
              <w:rPr>
                <w:rFonts w:ascii="Verdana" w:hAnsi="Verdana"/>
                <w:b w:val="0"/>
                <w:sz w:val="16"/>
                <w:szCs w:val="16"/>
              </w:rPr>
              <w:t>(96%)</w:t>
            </w:r>
          </w:p>
        </w:tc>
        <w:tc>
          <w:tcPr>
            <w:tcW w:w="1418" w:type="dxa"/>
          </w:tcPr>
          <w:p w:rsidR="00DC32FF" w:rsidRPr="00AC60B9" w:rsidRDefault="000D6DE3">
            <w:pPr>
              <w:cnfStyle w:val="000000000000"/>
              <w:rPr>
                <w:rFonts w:ascii="Verdana" w:hAnsi="Verdana"/>
              </w:rPr>
            </w:pPr>
            <w:r>
              <w:rPr>
                <w:rFonts w:ascii="Verdana" w:hAnsi="Verdana"/>
                <w:color w:val="FF0000"/>
              </w:rPr>
              <w:t>Gefahr</w:t>
            </w:r>
          </w:p>
        </w:tc>
        <w:tc>
          <w:tcPr>
            <w:tcW w:w="1559" w:type="dxa"/>
          </w:tcPr>
          <w:p w:rsidR="00DC32FF" w:rsidRPr="00AC60B9" w:rsidRDefault="000D6DE3">
            <w:pPr>
              <w:cnfStyle w:val="000000000000"/>
              <w:rPr>
                <w:rFonts w:ascii="Verdana" w:hAnsi="Verdana"/>
              </w:rPr>
            </w:pPr>
            <w:r w:rsidRPr="000D6DE3">
              <w:rPr>
                <w:rFonts w:ascii="Verdana" w:hAnsi="Verdana"/>
                <w:noProof/>
                <w:lang w:val="de-CH"/>
              </w:rPr>
              <w:drawing>
                <wp:anchor distT="0" distB="0" distL="114300" distR="114300" simplePos="0" relativeHeight="251667456" behindDoc="0" locked="0" layoutInCell="1" allowOverlap="1">
                  <wp:simplePos x="0" y="0"/>
                  <wp:positionH relativeFrom="margin">
                    <wp:posOffset>220736</wp:posOffset>
                  </wp:positionH>
                  <wp:positionV relativeFrom="margin">
                    <wp:posOffset>57590</wp:posOffset>
                  </wp:positionV>
                  <wp:extent cx="326781" cy="328246"/>
                  <wp:effectExtent l="19050" t="0" r="0" b="0"/>
                  <wp:wrapNone/>
                  <wp:docPr id="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DC32FF" w:rsidRPr="00AC60B9" w:rsidRDefault="000D6DE3">
            <w:pPr>
              <w:cnfStyle w:val="000000000000"/>
              <w:rPr>
                <w:rFonts w:ascii="Verdana" w:hAnsi="Verdana"/>
                <w:sz w:val="16"/>
                <w:szCs w:val="16"/>
              </w:rPr>
            </w:pPr>
            <w:r>
              <w:rPr>
                <w:rFonts w:ascii="Verdana" w:hAnsi="Verdana"/>
                <w:sz w:val="16"/>
                <w:szCs w:val="16"/>
              </w:rPr>
              <w:t>H225</w:t>
            </w:r>
          </w:p>
        </w:tc>
        <w:tc>
          <w:tcPr>
            <w:tcW w:w="1134" w:type="dxa"/>
          </w:tcPr>
          <w:p w:rsidR="00DC32FF" w:rsidRPr="00AC60B9" w:rsidRDefault="000D6DE3">
            <w:pPr>
              <w:cnfStyle w:val="000000000000"/>
              <w:rPr>
                <w:rFonts w:ascii="Verdana" w:hAnsi="Verdana"/>
                <w:sz w:val="16"/>
                <w:szCs w:val="16"/>
              </w:rPr>
            </w:pPr>
            <w:r>
              <w:rPr>
                <w:rFonts w:ascii="Verdana" w:hAnsi="Verdana"/>
                <w:sz w:val="16"/>
                <w:szCs w:val="16"/>
              </w:rPr>
              <w:t>---</w:t>
            </w:r>
          </w:p>
        </w:tc>
        <w:tc>
          <w:tcPr>
            <w:tcW w:w="1843" w:type="dxa"/>
          </w:tcPr>
          <w:p w:rsidR="00DC32FF" w:rsidRPr="00AC60B9" w:rsidRDefault="000D6DE3">
            <w:pPr>
              <w:cnfStyle w:val="000000000000"/>
              <w:rPr>
                <w:rFonts w:ascii="Verdana" w:hAnsi="Verdana"/>
                <w:sz w:val="16"/>
                <w:szCs w:val="16"/>
              </w:rPr>
            </w:pPr>
            <w:r>
              <w:rPr>
                <w:rFonts w:ascii="Verdana" w:hAnsi="Verdana"/>
                <w:sz w:val="16"/>
                <w:szCs w:val="16"/>
              </w:rPr>
              <w:t>P210</w:t>
            </w:r>
          </w:p>
        </w:tc>
        <w:tc>
          <w:tcPr>
            <w:tcW w:w="1218" w:type="dxa"/>
          </w:tcPr>
          <w:p w:rsidR="00DC32FF" w:rsidRPr="00AC60B9" w:rsidRDefault="00677557">
            <w:pPr>
              <w:cnfStyle w:val="000000000000"/>
              <w:rPr>
                <w:rFonts w:ascii="Verdana" w:hAnsi="Verdana"/>
                <w:sz w:val="16"/>
                <w:szCs w:val="16"/>
              </w:rPr>
            </w:pPr>
            <w:r>
              <w:rPr>
                <w:rFonts w:ascii="Verdana" w:hAnsi="Verdana"/>
                <w:sz w:val="16"/>
                <w:szCs w:val="16"/>
              </w:rPr>
              <w:t>96</w:t>
            </w:r>
            <w:r w:rsidR="000D6DE3">
              <w:rPr>
                <w:rFonts w:ascii="Verdana" w:hAnsi="Verdana"/>
                <w:sz w:val="16"/>
                <w:szCs w:val="16"/>
              </w:rPr>
              <w:t>0</w:t>
            </w:r>
          </w:p>
        </w:tc>
      </w:tr>
      <w:tr w:rsidR="00DC32FF" w:rsidRPr="00AC60B9" w:rsidTr="007F5E68">
        <w:trPr>
          <w:cnfStyle w:val="000000100000"/>
          <w:trHeight w:val="794"/>
        </w:trPr>
        <w:tc>
          <w:tcPr>
            <w:cnfStyle w:val="001000000000"/>
            <w:tcW w:w="1809" w:type="dxa"/>
          </w:tcPr>
          <w:p w:rsidR="00DC32FF" w:rsidRPr="00AC60B9" w:rsidRDefault="000D6DE3">
            <w:pPr>
              <w:rPr>
                <w:rFonts w:ascii="Verdana" w:hAnsi="Verdana"/>
                <w:b w:val="0"/>
              </w:rPr>
            </w:pPr>
            <w:r>
              <w:rPr>
                <w:rFonts w:ascii="Verdana" w:hAnsi="Verdana"/>
                <w:b w:val="0"/>
              </w:rPr>
              <w:t>1-Propanol</w:t>
            </w:r>
          </w:p>
        </w:tc>
        <w:tc>
          <w:tcPr>
            <w:tcW w:w="1418" w:type="dxa"/>
          </w:tcPr>
          <w:p w:rsidR="00DC32FF" w:rsidRPr="00AC60B9" w:rsidRDefault="000D6DE3">
            <w:pPr>
              <w:cnfStyle w:val="000000100000"/>
              <w:rPr>
                <w:rFonts w:ascii="Verdana" w:hAnsi="Verdana"/>
              </w:rPr>
            </w:pPr>
            <w:r>
              <w:rPr>
                <w:rFonts w:ascii="Verdana" w:hAnsi="Verdana"/>
                <w:noProof/>
                <w:color w:val="FF0000"/>
                <w:lang w:val="de-CH"/>
              </w:rPr>
              <w:drawing>
                <wp:anchor distT="0" distB="0" distL="114300" distR="114300" simplePos="0" relativeHeight="251669504" behindDoc="0" locked="0" layoutInCell="1" allowOverlap="1">
                  <wp:simplePos x="0" y="0"/>
                  <wp:positionH relativeFrom="margin">
                    <wp:posOffset>833755</wp:posOffset>
                  </wp:positionH>
                  <wp:positionV relativeFrom="margin">
                    <wp:posOffset>67945</wp:posOffset>
                  </wp:positionV>
                  <wp:extent cx="326390" cy="327660"/>
                  <wp:effectExtent l="19050" t="0" r="0" b="0"/>
                  <wp:wrapNone/>
                  <wp:docPr id="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Pr>
                <w:rFonts w:ascii="Verdana" w:hAnsi="Verdana"/>
                <w:color w:val="FF0000"/>
              </w:rPr>
              <w:t>Gefahr</w:t>
            </w:r>
          </w:p>
        </w:tc>
        <w:tc>
          <w:tcPr>
            <w:tcW w:w="1559" w:type="dxa"/>
          </w:tcPr>
          <w:p w:rsidR="00DC32FF" w:rsidRPr="00AC60B9" w:rsidRDefault="000D6DE3">
            <w:pPr>
              <w:cnfStyle w:val="000000100000"/>
              <w:rPr>
                <w:rFonts w:ascii="Verdana" w:hAnsi="Verdana"/>
              </w:rPr>
            </w:pPr>
            <w:r>
              <w:rPr>
                <w:rFonts w:ascii="Verdana" w:hAnsi="Verdana"/>
                <w:noProof/>
                <w:lang w:val="de-CH"/>
              </w:rPr>
              <w:drawing>
                <wp:anchor distT="0" distB="0" distL="114300" distR="114300" simplePos="0" relativeHeight="251671552" behindDoc="0" locked="0" layoutInCell="1" allowOverlap="1">
                  <wp:simplePos x="0" y="0"/>
                  <wp:positionH relativeFrom="margin">
                    <wp:posOffset>577215</wp:posOffset>
                  </wp:positionH>
                  <wp:positionV relativeFrom="margin">
                    <wp:posOffset>67945</wp:posOffset>
                  </wp:positionV>
                  <wp:extent cx="326390" cy="327660"/>
                  <wp:effectExtent l="19050" t="0" r="0" b="0"/>
                  <wp:wrapNone/>
                  <wp:docPr id="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r>
              <w:rPr>
                <w:rFonts w:ascii="Verdana" w:hAnsi="Verdana"/>
                <w:noProof/>
                <w:lang w:val="de-CH"/>
              </w:rPr>
              <w:drawing>
                <wp:anchor distT="0" distB="0" distL="114300" distR="114300" simplePos="0" relativeHeight="251672576" behindDoc="0" locked="0" layoutInCell="1" allowOverlap="1">
                  <wp:simplePos x="0" y="0"/>
                  <wp:positionH relativeFrom="margin">
                    <wp:posOffset>260301</wp:posOffset>
                  </wp:positionH>
                  <wp:positionV relativeFrom="margin">
                    <wp:posOffset>68238</wp:posOffset>
                  </wp:positionV>
                  <wp:extent cx="318380" cy="328246"/>
                  <wp:effectExtent l="19050" t="0" r="5470" b="0"/>
                  <wp:wrapNone/>
                  <wp:docPr id="9"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8380" cy="328246"/>
                          </a:xfrm>
                          <a:prstGeom prst="rect">
                            <a:avLst/>
                          </a:prstGeom>
                          <a:noFill/>
                        </pic:spPr>
                      </pic:pic>
                    </a:graphicData>
                  </a:graphic>
                </wp:anchor>
              </w:drawing>
            </w:r>
          </w:p>
        </w:tc>
        <w:tc>
          <w:tcPr>
            <w:tcW w:w="1701" w:type="dxa"/>
          </w:tcPr>
          <w:p w:rsidR="00DC32FF" w:rsidRPr="00AC60B9" w:rsidRDefault="000D6DE3">
            <w:pPr>
              <w:cnfStyle w:val="000000100000"/>
              <w:rPr>
                <w:rFonts w:ascii="Verdana" w:hAnsi="Verdana"/>
                <w:sz w:val="16"/>
                <w:szCs w:val="16"/>
              </w:rPr>
            </w:pPr>
            <w:r>
              <w:rPr>
                <w:rFonts w:ascii="Verdana" w:hAnsi="Verdana"/>
                <w:sz w:val="16"/>
                <w:szCs w:val="16"/>
              </w:rPr>
              <w:t>H225 H318 H336</w:t>
            </w:r>
          </w:p>
        </w:tc>
        <w:tc>
          <w:tcPr>
            <w:tcW w:w="1134" w:type="dxa"/>
          </w:tcPr>
          <w:p w:rsidR="00DC32FF" w:rsidRPr="00AC60B9" w:rsidRDefault="000D6DE3">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0D6DE3">
            <w:pPr>
              <w:cnfStyle w:val="000000100000"/>
              <w:rPr>
                <w:rFonts w:ascii="Verdana" w:hAnsi="Verdana"/>
                <w:sz w:val="16"/>
                <w:szCs w:val="16"/>
              </w:rPr>
            </w:pPr>
            <w:r>
              <w:rPr>
                <w:rFonts w:ascii="Verdana" w:hAnsi="Verdana"/>
                <w:sz w:val="16"/>
                <w:szCs w:val="16"/>
              </w:rPr>
              <w:t>P210 P233 P280 P305+351+338 P313</w:t>
            </w:r>
          </w:p>
        </w:tc>
        <w:tc>
          <w:tcPr>
            <w:tcW w:w="1218" w:type="dxa"/>
          </w:tcPr>
          <w:p w:rsidR="00DC32FF" w:rsidRPr="00AC60B9" w:rsidRDefault="000D6DE3">
            <w:pPr>
              <w:cnfStyle w:val="000000100000"/>
              <w:rPr>
                <w:rFonts w:ascii="Verdana" w:hAnsi="Verdana"/>
                <w:sz w:val="16"/>
                <w:szCs w:val="16"/>
              </w:rPr>
            </w:pPr>
            <w:r>
              <w:rPr>
                <w:rFonts w:ascii="Verdana" w:hAnsi="Verdana"/>
                <w:sz w:val="16"/>
                <w:szCs w:val="16"/>
              </w:rPr>
              <w:t>---</w:t>
            </w:r>
          </w:p>
        </w:tc>
      </w:tr>
      <w:tr w:rsidR="00C044EF" w:rsidRPr="00AC60B9" w:rsidTr="007F5E68">
        <w:trPr>
          <w:trHeight w:val="794"/>
        </w:trPr>
        <w:tc>
          <w:tcPr>
            <w:cnfStyle w:val="001000000000"/>
            <w:tcW w:w="1809" w:type="dxa"/>
          </w:tcPr>
          <w:p w:rsidR="00C044EF" w:rsidRDefault="00C044EF">
            <w:pPr>
              <w:rPr>
                <w:rFonts w:ascii="Verdana" w:hAnsi="Verdana"/>
                <w:b w:val="0"/>
              </w:rPr>
            </w:pPr>
            <w:r>
              <w:rPr>
                <w:rFonts w:ascii="Verdana" w:hAnsi="Verdana"/>
                <w:b w:val="0"/>
              </w:rPr>
              <w:t>2-Propanol</w:t>
            </w:r>
          </w:p>
        </w:tc>
        <w:tc>
          <w:tcPr>
            <w:tcW w:w="1418" w:type="dxa"/>
          </w:tcPr>
          <w:p w:rsidR="00C044EF" w:rsidRDefault="00C044EF">
            <w:pPr>
              <w:cnfStyle w:val="000000000000"/>
              <w:rPr>
                <w:rFonts w:ascii="Verdana" w:hAnsi="Verdana"/>
                <w:noProof/>
                <w:color w:val="FF0000"/>
                <w:lang w:val="de-CH"/>
              </w:rPr>
            </w:pPr>
            <w:r>
              <w:rPr>
                <w:rFonts w:ascii="Verdana" w:hAnsi="Verdana"/>
                <w:color w:val="FF0000"/>
              </w:rPr>
              <w:t>Gefahr</w:t>
            </w:r>
          </w:p>
        </w:tc>
        <w:tc>
          <w:tcPr>
            <w:tcW w:w="1559" w:type="dxa"/>
          </w:tcPr>
          <w:p w:rsidR="00C044EF" w:rsidRDefault="00C044EF">
            <w:pPr>
              <w:cnfStyle w:val="000000000000"/>
              <w:rPr>
                <w:rFonts w:ascii="Verdana" w:hAnsi="Verdana"/>
                <w:noProof/>
                <w:lang w:val="de-CH"/>
              </w:rPr>
            </w:pPr>
            <w:r w:rsidRPr="00C044EF">
              <w:rPr>
                <w:rFonts w:ascii="Verdana" w:hAnsi="Verdana"/>
                <w:noProof/>
                <w:lang w:val="de-CH"/>
              </w:rPr>
              <w:drawing>
                <wp:anchor distT="0" distB="0" distL="114300" distR="114300" simplePos="0" relativeHeight="251692032" behindDoc="0" locked="0" layoutInCell="1" allowOverlap="1">
                  <wp:simplePos x="0" y="0"/>
                  <wp:positionH relativeFrom="margin">
                    <wp:posOffset>442009</wp:posOffset>
                  </wp:positionH>
                  <wp:positionV relativeFrom="margin">
                    <wp:posOffset>49773</wp:posOffset>
                  </wp:positionV>
                  <wp:extent cx="326780" cy="328246"/>
                  <wp:effectExtent l="19050" t="0" r="0" b="0"/>
                  <wp:wrapNone/>
                  <wp:docPr id="1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6780" cy="328246"/>
                          </a:xfrm>
                          <a:prstGeom prst="rect">
                            <a:avLst/>
                          </a:prstGeom>
                          <a:noFill/>
                        </pic:spPr>
                      </pic:pic>
                    </a:graphicData>
                  </a:graphic>
                </wp:anchor>
              </w:drawing>
            </w:r>
            <w:r w:rsidRPr="00C044EF">
              <w:rPr>
                <w:rFonts w:ascii="Verdana" w:hAnsi="Verdana"/>
                <w:noProof/>
                <w:lang w:val="de-CH"/>
              </w:rPr>
              <w:drawing>
                <wp:anchor distT="0" distB="0" distL="114300" distR="114300" simplePos="0" relativeHeight="251689984" behindDoc="0" locked="0" layoutInCell="1" allowOverlap="1">
                  <wp:simplePos x="0" y="0"/>
                  <wp:positionH relativeFrom="margin">
                    <wp:posOffset>115228</wp:posOffset>
                  </wp:positionH>
                  <wp:positionV relativeFrom="margin">
                    <wp:posOffset>49578</wp:posOffset>
                  </wp:positionV>
                  <wp:extent cx="326781" cy="328246"/>
                  <wp:effectExtent l="19050" t="0" r="0" b="0"/>
                  <wp:wrapNone/>
                  <wp:docPr id="17"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C044EF" w:rsidRDefault="00C044EF">
            <w:pPr>
              <w:cnfStyle w:val="000000000000"/>
              <w:rPr>
                <w:rFonts w:ascii="Verdana" w:hAnsi="Verdana"/>
                <w:sz w:val="16"/>
                <w:szCs w:val="16"/>
              </w:rPr>
            </w:pPr>
            <w:r>
              <w:rPr>
                <w:rFonts w:ascii="Verdana" w:hAnsi="Verdana"/>
                <w:sz w:val="16"/>
                <w:szCs w:val="16"/>
              </w:rPr>
              <w:t>H225 H319 H336</w:t>
            </w:r>
          </w:p>
        </w:tc>
        <w:tc>
          <w:tcPr>
            <w:tcW w:w="1134" w:type="dxa"/>
          </w:tcPr>
          <w:p w:rsidR="00C044EF" w:rsidRDefault="00C044EF">
            <w:pPr>
              <w:cnfStyle w:val="000000000000"/>
              <w:rPr>
                <w:rFonts w:ascii="Verdana" w:hAnsi="Verdana"/>
                <w:sz w:val="16"/>
                <w:szCs w:val="16"/>
              </w:rPr>
            </w:pPr>
            <w:r>
              <w:rPr>
                <w:rFonts w:ascii="Verdana" w:hAnsi="Verdana"/>
                <w:sz w:val="16"/>
                <w:szCs w:val="16"/>
              </w:rPr>
              <w:t>---</w:t>
            </w:r>
          </w:p>
        </w:tc>
        <w:tc>
          <w:tcPr>
            <w:tcW w:w="1843" w:type="dxa"/>
          </w:tcPr>
          <w:p w:rsidR="00C044EF" w:rsidRDefault="00C044EF">
            <w:pPr>
              <w:cnfStyle w:val="000000000000"/>
              <w:rPr>
                <w:rFonts w:ascii="Verdana" w:hAnsi="Verdana"/>
                <w:sz w:val="16"/>
                <w:szCs w:val="16"/>
              </w:rPr>
            </w:pPr>
            <w:r>
              <w:rPr>
                <w:rFonts w:ascii="Verdana" w:hAnsi="Verdana"/>
                <w:sz w:val="16"/>
                <w:szCs w:val="16"/>
              </w:rPr>
              <w:t>P210 P233 P305+351+338</w:t>
            </w:r>
          </w:p>
        </w:tc>
        <w:tc>
          <w:tcPr>
            <w:tcW w:w="1218" w:type="dxa"/>
          </w:tcPr>
          <w:p w:rsidR="00C044EF" w:rsidRDefault="00992580">
            <w:pPr>
              <w:cnfStyle w:val="000000000000"/>
              <w:rPr>
                <w:rFonts w:ascii="Verdana" w:hAnsi="Verdana"/>
                <w:sz w:val="16"/>
                <w:szCs w:val="16"/>
              </w:rPr>
            </w:pPr>
            <w:r>
              <w:rPr>
                <w:rFonts w:ascii="Verdana" w:hAnsi="Verdana"/>
                <w:sz w:val="16"/>
                <w:szCs w:val="16"/>
              </w:rPr>
              <w:t>5</w:t>
            </w:r>
            <w:r w:rsidR="00C044EF">
              <w:rPr>
                <w:rFonts w:ascii="Verdana" w:hAnsi="Verdana"/>
                <w:sz w:val="16"/>
                <w:szCs w:val="16"/>
              </w:rPr>
              <w:t>00</w:t>
            </w:r>
          </w:p>
        </w:tc>
      </w:tr>
      <w:tr w:rsidR="00DC32FF" w:rsidRPr="00AC60B9" w:rsidTr="007F5E68">
        <w:trPr>
          <w:cnfStyle w:val="000000100000"/>
          <w:trHeight w:val="794"/>
        </w:trPr>
        <w:tc>
          <w:tcPr>
            <w:cnfStyle w:val="001000000000"/>
            <w:tcW w:w="1809" w:type="dxa"/>
          </w:tcPr>
          <w:p w:rsidR="00DC32FF" w:rsidRPr="00AC60B9" w:rsidRDefault="000D6DE3">
            <w:pPr>
              <w:rPr>
                <w:rFonts w:ascii="Verdana" w:hAnsi="Verdana"/>
                <w:b w:val="0"/>
              </w:rPr>
            </w:pPr>
            <w:r>
              <w:rPr>
                <w:rFonts w:ascii="Verdana" w:hAnsi="Verdana"/>
                <w:b w:val="0"/>
              </w:rPr>
              <w:t>1-Butanol</w:t>
            </w:r>
          </w:p>
        </w:tc>
        <w:tc>
          <w:tcPr>
            <w:tcW w:w="1418" w:type="dxa"/>
          </w:tcPr>
          <w:p w:rsidR="00DC32FF" w:rsidRPr="00AC60B9" w:rsidRDefault="000D6DE3">
            <w:pPr>
              <w:cnfStyle w:val="000000100000"/>
              <w:rPr>
                <w:rFonts w:ascii="Verdana" w:hAnsi="Verdana"/>
              </w:rPr>
            </w:pPr>
            <w:r>
              <w:rPr>
                <w:rFonts w:ascii="Verdana" w:hAnsi="Verdana"/>
                <w:noProof/>
                <w:color w:val="FF0000"/>
                <w:lang w:val="de-CH"/>
              </w:rPr>
              <w:drawing>
                <wp:anchor distT="0" distB="0" distL="114300" distR="114300" simplePos="0" relativeHeight="251674624" behindDoc="0" locked="0" layoutInCell="1" allowOverlap="1">
                  <wp:simplePos x="0" y="0"/>
                  <wp:positionH relativeFrom="margin">
                    <wp:posOffset>833755</wp:posOffset>
                  </wp:positionH>
                  <wp:positionV relativeFrom="margin">
                    <wp:posOffset>66675</wp:posOffset>
                  </wp:positionV>
                  <wp:extent cx="326390" cy="327660"/>
                  <wp:effectExtent l="19050" t="0" r="0" b="0"/>
                  <wp:wrapNone/>
                  <wp:docPr id="1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Pr>
                <w:rFonts w:ascii="Verdana" w:hAnsi="Verdana"/>
                <w:color w:val="FF0000"/>
              </w:rPr>
              <w:t>Gefahr</w:t>
            </w:r>
          </w:p>
        </w:tc>
        <w:tc>
          <w:tcPr>
            <w:tcW w:w="1559" w:type="dxa"/>
          </w:tcPr>
          <w:p w:rsidR="00DC32FF" w:rsidRPr="00AC60B9" w:rsidRDefault="000D6DE3">
            <w:pPr>
              <w:cnfStyle w:val="000000100000"/>
              <w:rPr>
                <w:rFonts w:ascii="Verdana" w:hAnsi="Verdana"/>
              </w:rPr>
            </w:pPr>
            <w:r>
              <w:rPr>
                <w:rFonts w:ascii="Verdana" w:hAnsi="Verdana"/>
                <w:noProof/>
                <w:color w:val="FF0000"/>
                <w:lang w:val="de-CH"/>
              </w:rPr>
              <w:drawing>
                <wp:anchor distT="0" distB="0" distL="114300" distR="114300" simplePos="0" relativeHeight="251675648" behindDoc="0" locked="0" layoutInCell="1" allowOverlap="1">
                  <wp:simplePos x="0" y="0"/>
                  <wp:positionH relativeFrom="margin">
                    <wp:posOffset>577215</wp:posOffset>
                  </wp:positionH>
                  <wp:positionV relativeFrom="margin">
                    <wp:posOffset>66675</wp:posOffset>
                  </wp:positionV>
                  <wp:extent cx="326390" cy="327660"/>
                  <wp:effectExtent l="19050" t="0" r="0" b="0"/>
                  <wp:wrapNone/>
                  <wp:docPr id="1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r>
              <w:rPr>
                <w:rFonts w:ascii="Verdana" w:hAnsi="Verdana"/>
                <w:noProof/>
                <w:color w:val="FF0000"/>
                <w:lang w:val="de-CH"/>
              </w:rPr>
              <w:drawing>
                <wp:anchor distT="0" distB="0" distL="114300" distR="114300" simplePos="0" relativeHeight="251676672" behindDoc="0" locked="0" layoutInCell="1" allowOverlap="1">
                  <wp:simplePos x="0" y="0"/>
                  <wp:positionH relativeFrom="margin">
                    <wp:posOffset>259715</wp:posOffset>
                  </wp:positionH>
                  <wp:positionV relativeFrom="margin">
                    <wp:posOffset>66675</wp:posOffset>
                  </wp:positionV>
                  <wp:extent cx="315595" cy="327660"/>
                  <wp:effectExtent l="19050" t="0" r="8255" b="0"/>
                  <wp:wrapNone/>
                  <wp:docPr id="1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5595" cy="327660"/>
                          </a:xfrm>
                          <a:prstGeom prst="rect">
                            <a:avLst/>
                          </a:prstGeom>
                          <a:noFill/>
                        </pic:spPr>
                      </pic:pic>
                    </a:graphicData>
                  </a:graphic>
                </wp:anchor>
              </w:drawing>
            </w:r>
          </w:p>
        </w:tc>
        <w:tc>
          <w:tcPr>
            <w:tcW w:w="1701" w:type="dxa"/>
          </w:tcPr>
          <w:p w:rsidR="00DC32FF" w:rsidRPr="00AC60B9" w:rsidRDefault="00F3344F">
            <w:pPr>
              <w:cnfStyle w:val="000000100000"/>
              <w:rPr>
                <w:rFonts w:ascii="Verdana" w:hAnsi="Verdana"/>
                <w:sz w:val="16"/>
                <w:szCs w:val="16"/>
              </w:rPr>
            </w:pPr>
            <w:r>
              <w:rPr>
                <w:rFonts w:ascii="Verdana" w:hAnsi="Verdana"/>
                <w:sz w:val="16"/>
                <w:szCs w:val="16"/>
              </w:rPr>
              <w:t>H226 H302 H315 H318 H335 H336</w:t>
            </w:r>
          </w:p>
        </w:tc>
        <w:tc>
          <w:tcPr>
            <w:tcW w:w="1134" w:type="dxa"/>
          </w:tcPr>
          <w:p w:rsidR="00DC32FF" w:rsidRPr="00AC60B9" w:rsidRDefault="00F3344F">
            <w:pPr>
              <w:cnfStyle w:val="000000100000"/>
              <w:rPr>
                <w:rFonts w:ascii="Verdana" w:hAnsi="Verdana"/>
                <w:sz w:val="16"/>
                <w:szCs w:val="16"/>
              </w:rPr>
            </w:pPr>
            <w:r>
              <w:rPr>
                <w:rFonts w:ascii="Verdana" w:hAnsi="Verdana"/>
                <w:sz w:val="16"/>
                <w:szCs w:val="16"/>
              </w:rPr>
              <w:t>---</w:t>
            </w:r>
          </w:p>
        </w:tc>
        <w:tc>
          <w:tcPr>
            <w:tcW w:w="1843" w:type="dxa"/>
          </w:tcPr>
          <w:p w:rsidR="00DC32FF" w:rsidRPr="00AC60B9" w:rsidRDefault="00F3344F">
            <w:pPr>
              <w:cnfStyle w:val="000000100000"/>
              <w:rPr>
                <w:rFonts w:ascii="Verdana" w:hAnsi="Verdana"/>
                <w:sz w:val="16"/>
                <w:szCs w:val="16"/>
              </w:rPr>
            </w:pPr>
            <w:r>
              <w:rPr>
                <w:rFonts w:ascii="Verdana" w:hAnsi="Verdana"/>
                <w:sz w:val="16"/>
                <w:szCs w:val="16"/>
              </w:rPr>
              <w:t>P210 P280 P302+352 P304+340 P305+351+338 P313</w:t>
            </w:r>
          </w:p>
        </w:tc>
        <w:tc>
          <w:tcPr>
            <w:tcW w:w="1218" w:type="dxa"/>
          </w:tcPr>
          <w:p w:rsidR="00DC32FF" w:rsidRPr="00AC60B9" w:rsidRDefault="00992580">
            <w:pPr>
              <w:cnfStyle w:val="000000100000"/>
              <w:rPr>
                <w:rFonts w:ascii="Verdana" w:hAnsi="Verdana"/>
                <w:sz w:val="16"/>
                <w:szCs w:val="16"/>
              </w:rPr>
            </w:pPr>
            <w:r>
              <w:rPr>
                <w:rFonts w:ascii="Verdana" w:hAnsi="Verdana"/>
                <w:sz w:val="16"/>
                <w:szCs w:val="16"/>
              </w:rPr>
              <w:t>31</w:t>
            </w:r>
            <w:r w:rsidR="00F3344F">
              <w:rPr>
                <w:rFonts w:ascii="Verdana" w:hAnsi="Verdana"/>
                <w:sz w:val="16"/>
                <w:szCs w:val="16"/>
              </w:rPr>
              <w:t>0</w:t>
            </w:r>
          </w:p>
        </w:tc>
      </w:tr>
      <w:tr w:rsidR="00DC32FF" w:rsidRPr="00AC60B9" w:rsidTr="007F5E68">
        <w:trPr>
          <w:trHeight w:val="794"/>
        </w:trPr>
        <w:tc>
          <w:tcPr>
            <w:cnfStyle w:val="001000000000"/>
            <w:tcW w:w="1809" w:type="dxa"/>
          </w:tcPr>
          <w:p w:rsidR="00F3344F" w:rsidRPr="00F3344F" w:rsidRDefault="00C044EF">
            <w:pPr>
              <w:rPr>
                <w:rFonts w:ascii="Verdana" w:hAnsi="Verdana"/>
                <w:b w:val="0"/>
                <w:sz w:val="16"/>
                <w:szCs w:val="16"/>
              </w:rPr>
            </w:pPr>
            <w:r>
              <w:rPr>
                <w:rFonts w:ascii="Verdana" w:hAnsi="Verdana"/>
                <w:b w:val="0"/>
              </w:rPr>
              <w:t>Borsäure</w:t>
            </w:r>
          </w:p>
        </w:tc>
        <w:tc>
          <w:tcPr>
            <w:tcW w:w="1418" w:type="dxa"/>
          </w:tcPr>
          <w:p w:rsidR="00DC32FF" w:rsidRPr="00AC60B9" w:rsidRDefault="00F3344F">
            <w:pPr>
              <w:cnfStyle w:val="000000000000"/>
              <w:rPr>
                <w:rFonts w:ascii="Verdana" w:hAnsi="Verdana"/>
              </w:rPr>
            </w:pPr>
            <w:r>
              <w:rPr>
                <w:rFonts w:ascii="Verdana" w:hAnsi="Verdana"/>
                <w:color w:val="FF0000"/>
              </w:rPr>
              <w:t>Gefahr</w:t>
            </w:r>
          </w:p>
        </w:tc>
        <w:tc>
          <w:tcPr>
            <w:tcW w:w="1559" w:type="dxa"/>
          </w:tcPr>
          <w:p w:rsidR="00DC32FF" w:rsidRPr="00AC60B9" w:rsidRDefault="00C044EF">
            <w:pPr>
              <w:cnfStyle w:val="000000000000"/>
              <w:rPr>
                <w:rFonts w:ascii="Verdana" w:hAnsi="Verdana"/>
              </w:rPr>
            </w:pPr>
            <w:r w:rsidRPr="00C044EF">
              <w:rPr>
                <w:rFonts w:ascii="Verdana" w:hAnsi="Verdana"/>
                <w:noProof/>
                <w:lang w:val="de-CH"/>
              </w:rPr>
              <w:drawing>
                <wp:anchor distT="0" distB="0" distL="114300" distR="114300" simplePos="0" relativeHeight="251694080" behindDoc="0" locked="0" layoutInCell="1" allowOverlap="1">
                  <wp:simplePos x="0" y="0"/>
                  <wp:positionH relativeFrom="margin">
                    <wp:posOffset>253177</wp:posOffset>
                  </wp:positionH>
                  <wp:positionV relativeFrom="margin">
                    <wp:posOffset>63354</wp:posOffset>
                  </wp:positionV>
                  <wp:extent cx="326780" cy="328246"/>
                  <wp:effectExtent l="19050" t="0" r="0" b="0"/>
                  <wp:wrapNone/>
                  <wp:docPr id="20"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6780" cy="328246"/>
                          </a:xfrm>
                          <a:prstGeom prst="rect">
                            <a:avLst/>
                          </a:prstGeom>
                          <a:noFill/>
                        </pic:spPr>
                      </pic:pic>
                    </a:graphicData>
                  </a:graphic>
                </wp:anchor>
              </w:drawing>
            </w:r>
          </w:p>
        </w:tc>
        <w:tc>
          <w:tcPr>
            <w:tcW w:w="1701" w:type="dxa"/>
          </w:tcPr>
          <w:p w:rsidR="00DC32FF" w:rsidRPr="00AC60B9" w:rsidRDefault="00F3344F">
            <w:pPr>
              <w:cnfStyle w:val="000000000000"/>
              <w:rPr>
                <w:rFonts w:ascii="Verdana" w:hAnsi="Verdana"/>
                <w:sz w:val="16"/>
                <w:szCs w:val="16"/>
              </w:rPr>
            </w:pPr>
            <w:r>
              <w:rPr>
                <w:rFonts w:ascii="Verdana" w:hAnsi="Verdana"/>
                <w:sz w:val="16"/>
                <w:szCs w:val="16"/>
              </w:rPr>
              <w:t>H</w:t>
            </w:r>
            <w:r w:rsidR="00C044EF">
              <w:rPr>
                <w:rFonts w:ascii="Verdana" w:hAnsi="Verdana"/>
                <w:sz w:val="16"/>
                <w:szCs w:val="16"/>
              </w:rPr>
              <w:t>360FD</w:t>
            </w:r>
          </w:p>
        </w:tc>
        <w:tc>
          <w:tcPr>
            <w:tcW w:w="1134" w:type="dxa"/>
          </w:tcPr>
          <w:p w:rsidR="00DC32FF" w:rsidRPr="00AC60B9" w:rsidRDefault="00F3344F">
            <w:pPr>
              <w:cnfStyle w:val="000000000000"/>
              <w:rPr>
                <w:rFonts w:ascii="Verdana" w:hAnsi="Verdana"/>
                <w:sz w:val="16"/>
                <w:szCs w:val="16"/>
              </w:rPr>
            </w:pPr>
            <w:r>
              <w:rPr>
                <w:rFonts w:ascii="Verdana" w:hAnsi="Verdana"/>
                <w:sz w:val="16"/>
                <w:szCs w:val="16"/>
              </w:rPr>
              <w:t>---</w:t>
            </w:r>
          </w:p>
        </w:tc>
        <w:tc>
          <w:tcPr>
            <w:tcW w:w="1843" w:type="dxa"/>
          </w:tcPr>
          <w:p w:rsidR="00DC32FF" w:rsidRPr="00AC60B9" w:rsidRDefault="00F3344F" w:rsidP="00C044EF">
            <w:pPr>
              <w:cnfStyle w:val="000000000000"/>
              <w:rPr>
                <w:rFonts w:ascii="Verdana" w:hAnsi="Verdana"/>
                <w:sz w:val="16"/>
                <w:szCs w:val="16"/>
              </w:rPr>
            </w:pPr>
            <w:r>
              <w:rPr>
                <w:rFonts w:ascii="Verdana" w:hAnsi="Verdana"/>
                <w:sz w:val="16"/>
                <w:szCs w:val="16"/>
              </w:rPr>
              <w:t>P2</w:t>
            </w:r>
            <w:r w:rsidR="00C044EF">
              <w:rPr>
                <w:rFonts w:ascii="Verdana" w:hAnsi="Verdana"/>
                <w:sz w:val="16"/>
                <w:szCs w:val="16"/>
              </w:rPr>
              <w:t>01 P308+313</w:t>
            </w:r>
          </w:p>
        </w:tc>
        <w:tc>
          <w:tcPr>
            <w:tcW w:w="1218" w:type="dxa"/>
          </w:tcPr>
          <w:p w:rsidR="00DC32FF" w:rsidRPr="00AC60B9" w:rsidRDefault="00F3344F">
            <w:pPr>
              <w:cnfStyle w:val="000000000000"/>
              <w:rPr>
                <w:rFonts w:ascii="Verdana" w:hAnsi="Verdana"/>
                <w:sz w:val="16"/>
                <w:szCs w:val="16"/>
              </w:rPr>
            </w:pPr>
            <w:r>
              <w:rPr>
                <w:rFonts w:ascii="Verdana" w:hAnsi="Verdana"/>
                <w:sz w:val="16"/>
                <w:szCs w:val="16"/>
              </w:rPr>
              <w:t>---</w:t>
            </w:r>
          </w:p>
        </w:tc>
      </w:tr>
      <w:tr w:rsidR="00944369" w:rsidRPr="000F5CEC" w:rsidTr="00944369">
        <w:trPr>
          <w:cnfStyle w:val="000000100000"/>
          <w:trHeight w:val="708"/>
        </w:trPr>
        <w:tc>
          <w:tcPr>
            <w:cnfStyle w:val="001000000000"/>
            <w:tcW w:w="1809" w:type="dxa"/>
          </w:tcPr>
          <w:p w:rsidR="00944369" w:rsidRDefault="00944369" w:rsidP="00FD6B2D">
            <w:pPr>
              <w:rPr>
                <w:rFonts w:ascii="Verdana" w:hAnsi="Verdana"/>
                <w:b w:val="0"/>
              </w:rPr>
            </w:pPr>
            <w:r>
              <w:rPr>
                <w:rFonts w:ascii="Verdana" w:hAnsi="Verdana"/>
                <w:b w:val="0"/>
              </w:rPr>
              <w:t xml:space="preserve">Schwefelsäure </w:t>
            </w:r>
          </w:p>
          <w:p w:rsidR="00944369" w:rsidRPr="005733C2" w:rsidRDefault="005733C2" w:rsidP="00FD6B2D">
            <w:pPr>
              <w:rPr>
                <w:rFonts w:ascii="Verdana" w:hAnsi="Verdana"/>
                <w:b w:val="0"/>
                <w:sz w:val="16"/>
                <w:szCs w:val="16"/>
              </w:rPr>
            </w:pPr>
            <w:r w:rsidRPr="005733C2">
              <w:rPr>
                <w:rFonts w:ascii="Verdana" w:hAnsi="Verdana"/>
                <w:b w:val="0"/>
                <w:sz w:val="16"/>
                <w:szCs w:val="16"/>
              </w:rPr>
              <w:t>(</w:t>
            </w:r>
            <w:r w:rsidR="00944369" w:rsidRPr="005733C2">
              <w:rPr>
                <w:rFonts w:ascii="Verdana" w:hAnsi="Verdana"/>
                <w:b w:val="0"/>
                <w:sz w:val="16"/>
                <w:szCs w:val="16"/>
              </w:rPr>
              <w:t>w = 96%</w:t>
            </w:r>
            <w:r w:rsidRPr="005733C2">
              <w:rPr>
                <w:rFonts w:ascii="Verdana" w:hAnsi="Verdana"/>
                <w:b w:val="0"/>
                <w:sz w:val="16"/>
                <w:szCs w:val="16"/>
              </w:rPr>
              <w:t>)</w:t>
            </w:r>
          </w:p>
        </w:tc>
        <w:tc>
          <w:tcPr>
            <w:tcW w:w="1418" w:type="dxa"/>
          </w:tcPr>
          <w:p w:rsidR="00944369" w:rsidRPr="009D50A3" w:rsidRDefault="00944369" w:rsidP="00FD6B2D">
            <w:pPr>
              <w:cnfStyle w:val="000000100000"/>
              <w:rPr>
                <w:rFonts w:ascii="Verdana" w:hAnsi="Verdana"/>
                <w:color w:val="FF0000"/>
              </w:rPr>
            </w:pPr>
            <w:r>
              <w:rPr>
                <w:rFonts w:ascii="Verdana" w:hAnsi="Verdana"/>
                <w:color w:val="FF0000"/>
              </w:rPr>
              <w:t>Gefahr</w:t>
            </w:r>
          </w:p>
        </w:tc>
        <w:tc>
          <w:tcPr>
            <w:tcW w:w="1559" w:type="dxa"/>
          </w:tcPr>
          <w:p w:rsidR="00944369" w:rsidRPr="003F346F" w:rsidRDefault="00944369" w:rsidP="00FD6B2D">
            <w:pPr>
              <w:cnfStyle w:val="000000100000"/>
              <w:rPr>
                <w:rFonts w:ascii="Arial" w:hAnsi="Arial"/>
                <w:noProof/>
                <w:lang w:val="de-CH"/>
              </w:rPr>
            </w:pPr>
            <w:r>
              <w:rPr>
                <w:rFonts w:ascii="Arial" w:hAnsi="Arial"/>
                <w:noProof/>
                <w:lang w:val="de-CH"/>
              </w:rPr>
              <w:drawing>
                <wp:anchor distT="0" distB="0" distL="114300" distR="114300" simplePos="0" relativeHeight="251696128" behindDoc="0" locked="0" layoutInCell="1" allowOverlap="1">
                  <wp:simplePos x="0" y="0"/>
                  <wp:positionH relativeFrom="margin">
                    <wp:posOffset>238637</wp:posOffset>
                  </wp:positionH>
                  <wp:positionV relativeFrom="margin">
                    <wp:posOffset>45512</wp:posOffset>
                  </wp:positionV>
                  <wp:extent cx="315320" cy="320723"/>
                  <wp:effectExtent l="19050" t="0" r="8530" b="0"/>
                  <wp:wrapNone/>
                  <wp:docPr id="2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1" cstate="print"/>
                          <a:srcRect/>
                          <a:stretch>
                            <a:fillRect/>
                          </a:stretch>
                        </pic:blipFill>
                        <pic:spPr bwMode="auto">
                          <a:xfrm>
                            <a:off x="0" y="0"/>
                            <a:ext cx="315320" cy="320723"/>
                          </a:xfrm>
                          <a:prstGeom prst="rect">
                            <a:avLst/>
                          </a:prstGeom>
                          <a:noFill/>
                        </pic:spPr>
                      </pic:pic>
                    </a:graphicData>
                  </a:graphic>
                </wp:anchor>
              </w:drawing>
            </w:r>
          </w:p>
        </w:tc>
        <w:tc>
          <w:tcPr>
            <w:tcW w:w="1701" w:type="dxa"/>
          </w:tcPr>
          <w:p w:rsidR="00944369" w:rsidRDefault="00944369" w:rsidP="00FD6B2D">
            <w:pPr>
              <w:cnfStyle w:val="000000100000"/>
              <w:rPr>
                <w:rFonts w:ascii="Verdana" w:hAnsi="Verdana"/>
                <w:sz w:val="16"/>
                <w:szCs w:val="16"/>
              </w:rPr>
            </w:pPr>
            <w:r>
              <w:rPr>
                <w:rFonts w:ascii="Verdana" w:hAnsi="Verdana"/>
                <w:sz w:val="16"/>
                <w:szCs w:val="16"/>
              </w:rPr>
              <w:t>H290 H314</w:t>
            </w:r>
          </w:p>
        </w:tc>
        <w:tc>
          <w:tcPr>
            <w:tcW w:w="1134" w:type="dxa"/>
          </w:tcPr>
          <w:p w:rsidR="00944369" w:rsidRDefault="00944369" w:rsidP="00FD6B2D">
            <w:pPr>
              <w:cnfStyle w:val="000000100000"/>
              <w:rPr>
                <w:rFonts w:ascii="Verdana" w:hAnsi="Verdana"/>
                <w:sz w:val="16"/>
                <w:szCs w:val="16"/>
              </w:rPr>
            </w:pPr>
            <w:r>
              <w:rPr>
                <w:rFonts w:ascii="Verdana" w:hAnsi="Verdana"/>
                <w:sz w:val="16"/>
                <w:szCs w:val="16"/>
              </w:rPr>
              <w:t>---</w:t>
            </w:r>
          </w:p>
        </w:tc>
        <w:tc>
          <w:tcPr>
            <w:tcW w:w="1843" w:type="dxa"/>
          </w:tcPr>
          <w:p w:rsidR="00944369" w:rsidRDefault="00944369" w:rsidP="00FD6B2D">
            <w:pPr>
              <w:cnfStyle w:val="000000100000"/>
              <w:rPr>
                <w:rFonts w:ascii="Verdana" w:hAnsi="Verdana"/>
                <w:sz w:val="16"/>
                <w:szCs w:val="16"/>
              </w:rPr>
            </w:pPr>
            <w:r>
              <w:rPr>
                <w:rFonts w:ascii="Verdana" w:hAnsi="Verdana"/>
                <w:sz w:val="16"/>
                <w:szCs w:val="16"/>
              </w:rPr>
              <w:t>P280 P301+330+331 P305+351+338 P309+310</w:t>
            </w:r>
          </w:p>
        </w:tc>
        <w:tc>
          <w:tcPr>
            <w:tcW w:w="1218" w:type="dxa"/>
          </w:tcPr>
          <w:p w:rsidR="00944369" w:rsidRPr="000F5CEC" w:rsidRDefault="00944369" w:rsidP="00FD6B2D">
            <w:pPr>
              <w:cnfStyle w:val="000000100000"/>
              <w:rPr>
                <w:rFonts w:ascii="Verdana" w:hAnsi="Verdana"/>
                <w:sz w:val="16"/>
                <w:szCs w:val="16"/>
              </w:rPr>
            </w:pPr>
            <w:r>
              <w:rPr>
                <w:rFonts w:ascii="Verdana" w:hAnsi="Verdana"/>
                <w:sz w:val="16"/>
                <w:szCs w:val="16"/>
              </w:rPr>
              <w:t>---</w:t>
            </w:r>
          </w:p>
        </w:tc>
      </w:tr>
      <w:tr w:rsidR="00944369" w:rsidRPr="00944369" w:rsidTr="00944369">
        <w:trPr>
          <w:trHeight w:val="708"/>
        </w:trPr>
        <w:tc>
          <w:tcPr>
            <w:cnfStyle w:val="001000000000"/>
            <w:tcW w:w="1809" w:type="dxa"/>
          </w:tcPr>
          <w:p w:rsidR="00944369" w:rsidRDefault="00944369" w:rsidP="00FD6B2D">
            <w:pPr>
              <w:rPr>
                <w:rFonts w:ascii="Verdana" w:hAnsi="Verdana"/>
                <w:b w:val="0"/>
              </w:rPr>
            </w:pPr>
            <w:r w:rsidRPr="00944369">
              <w:rPr>
                <w:rFonts w:ascii="Verdana" w:hAnsi="Verdana"/>
                <w:b w:val="0"/>
              </w:rPr>
              <w:t>Borsäure</w:t>
            </w:r>
            <w:r>
              <w:rPr>
                <w:rFonts w:ascii="Verdana" w:hAnsi="Verdana"/>
                <w:b w:val="0"/>
              </w:rPr>
              <w:t>tri-methylester</w:t>
            </w:r>
          </w:p>
          <w:p w:rsidR="00944369" w:rsidRPr="00944369" w:rsidRDefault="00944369" w:rsidP="00FD6B2D">
            <w:pPr>
              <w:rPr>
                <w:rFonts w:ascii="Verdana" w:hAnsi="Verdana"/>
                <w:b w:val="0"/>
                <w:sz w:val="16"/>
                <w:szCs w:val="16"/>
              </w:rPr>
            </w:pPr>
            <w:r>
              <w:rPr>
                <w:rFonts w:ascii="Verdana" w:hAnsi="Verdana"/>
                <w:b w:val="0"/>
                <w:sz w:val="16"/>
                <w:szCs w:val="16"/>
              </w:rPr>
              <w:t>(Reaktionsprodukt)</w:t>
            </w:r>
          </w:p>
        </w:tc>
        <w:tc>
          <w:tcPr>
            <w:tcW w:w="1418" w:type="dxa"/>
          </w:tcPr>
          <w:p w:rsidR="00944369" w:rsidRPr="00944369" w:rsidRDefault="00944369" w:rsidP="00FD6B2D">
            <w:pPr>
              <w:cnfStyle w:val="000000000000"/>
              <w:rPr>
                <w:rFonts w:ascii="Verdana" w:hAnsi="Verdana"/>
                <w:color w:val="FF0000"/>
              </w:rPr>
            </w:pPr>
            <w:r>
              <w:rPr>
                <w:rFonts w:ascii="Verdana" w:hAnsi="Verdana"/>
                <w:color w:val="FF0000"/>
              </w:rPr>
              <w:t>Gefahr</w:t>
            </w:r>
          </w:p>
        </w:tc>
        <w:tc>
          <w:tcPr>
            <w:tcW w:w="1559" w:type="dxa"/>
          </w:tcPr>
          <w:p w:rsidR="00944369" w:rsidRPr="00944369" w:rsidRDefault="00944369" w:rsidP="00FD6B2D">
            <w:pPr>
              <w:cnfStyle w:val="000000000000"/>
              <w:rPr>
                <w:rFonts w:ascii="Arial" w:hAnsi="Arial"/>
                <w:noProof/>
                <w:lang w:val="de-CH"/>
              </w:rPr>
            </w:pPr>
            <w:r>
              <w:rPr>
                <w:rFonts w:ascii="Arial" w:hAnsi="Arial"/>
                <w:noProof/>
                <w:lang w:val="de-CH"/>
              </w:rPr>
              <w:drawing>
                <wp:anchor distT="0" distB="0" distL="114300" distR="114300" simplePos="0" relativeHeight="251698176" behindDoc="0" locked="0" layoutInCell="1" allowOverlap="1">
                  <wp:simplePos x="0" y="0"/>
                  <wp:positionH relativeFrom="margin">
                    <wp:posOffset>9525</wp:posOffset>
                  </wp:positionH>
                  <wp:positionV relativeFrom="margin">
                    <wp:posOffset>41910</wp:posOffset>
                  </wp:positionV>
                  <wp:extent cx="326390" cy="327660"/>
                  <wp:effectExtent l="19050" t="0" r="0" b="0"/>
                  <wp:wrapNone/>
                  <wp:docPr id="22"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r>
              <w:rPr>
                <w:rFonts w:ascii="Arial" w:hAnsi="Arial"/>
                <w:noProof/>
                <w:lang w:val="de-CH"/>
              </w:rPr>
              <w:drawing>
                <wp:anchor distT="0" distB="0" distL="114300" distR="114300" simplePos="0" relativeHeight="251706368" behindDoc="0" locked="0" layoutInCell="1" allowOverlap="1">
                  <wp:simplePos x="0" y="0"/>
                  <wp:positionH relativeFrom="margin">
                    <wp:posOffset>443230</wp:posOffset>
                  </wp:positionH>
                  <wp:positionV relativeFrom="margin">
                    <wp:posOffset>41910</wp:posOffset>
                  </wp:positionV>
                  <wp:extent cx="326390" cy="327660"/>
                  <wp:effectExtent l="19050" t="0" r="0" b="0"/>
                  <wp:wrapNone/>
                  <wp:docPr id="2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26390" cy="327660"/>
                          </a:xfrm>
                          <a:prstGeom prst="rect">
                            <a:avLst/>
                          </a:prstGeom>
                          <a:noFill/>
                        </pic:spPr>
                      </pic:pic>
                    </a:graphicData>
                  </a:graphic>
                </wp:anchor>
              </w:drawing>
            </w:r>
          </w:p>
        </w:tc>
        <w:tc>
          <w:tcPr>
            <w:tcW w:w="1701" w:type="dxa"/>
          </w:tcPr>
          <w:p w:rsidR="00944369" w:rsidRPr="00944369" w:rsidRDefault="00944369" w:rsidP="00FD6B2D">
            <w:pPr>
              <w:cnfStyle w:val="000000000000"/>
              <w:rPr>
                <w:rFonts w:ascii="Verdana" w:hAnsi="Verdana"/>
                <w:sz w:val="16"/>
                <w:szCs w:val="16"/>
              </w:rPr>
            </w:pPr>
            <w:r>
              <w:rPr>
                <w:rFonts w:ascii="Verdana" w:hAnsi="Verdana"/>
                <w:sz w:val="16"/>
                <w:szCs w:val="16"/>
              </w:rPr>
              <w:t>H225 H312</w:t>
            </w:r>
          </w:p>
        </w:tc>
        <w:tc>
          <w:tcPr>
            <w:tcW w:w="1134" w:type="dxa"/>
          </w:tcPr>
          <w:p w:rsidR="00944369" w:rsidRPr="00944369" w:rsidRDefault="00944369" w:rsidP="00FD6B2D">
            <w:pPr>
              <w:cnfStyle w:val="000000000000"/>
              <w:rPr>
                <w:rFonts w:ascii="Verdana" w:hAnsi="Verdana"/>
                <w:sz w:val="16"/>
                <w:szCs w:val="16"/>
              </w:rPr>
            </w:pPr>
            <w:r>
              <w:rPr>
                <w:rFonts w:ascii="Verdana" w:hAnsi="Verdana"/>
                <w:sz w:val="16"/>
                <w:szCs w:val="16"/>
              </w:rPr>
              <w:t>---</w:t>
            </w:r>
          </w:p>
        </w:tc>
        <w:tc>
          <w:tcPr>
            <w:tcW w:w="1843" w:type="dxa"/>
          </w:tcPr>
          <w:p w:rsidR="00944369" w:rsidRPr="00944369" w:rsidRDefault="00944369" w:rsidP="00FD6B2D">
            <w:pPr>
              <w:cnfStyle w:val="000000000000"/>
              <w:rPr>
                <w:rFonts w:ascii="Verdana" w:hAnsi="Verdana"/>
                <w:sz w:val="16"/>
                <w:szCs w:val="16"/>
              </w:rPr>
            </w:pPr>
            <w:r>
              <w:rPr>
                <w:rFonts w:ascii="Verdana" w:hAnsi="Verdana"/>
                <w:sz w:val="16"/>
                <w:szCs w:val="16"/>
              </w:rPr>
              <w:t>P210 P302+352</w:t>
            </w:r>
          </w:p>
        </w:tc>
        <w:tc>
          <w:tcPr>
            <w:tcW w:w="1218" w:type="dxa"/>
          </w:tcPr>
          <w:p w:rsidR="00944369" w:rsidRPr="00944369" w:rsidRDefault="00992580" w:rsidP="00FD6B2D">
            <w:pPr>
              <w:cnfStyle w:val="000000000000"/>
              <w:rPr>
                <w:rFonts w:ascii="Verdana" w:hAnsi="Verdana"/>
                <w:sz w:val="16"/>
                <w:szCs w:val="16"/>
              </w:rPr>
            </w:pPr>
            <w:r>
              <w:rPr>
                <w:rFonts w:ascii="Verdana" w:hAnsi="Verdana"/>
                <w:sz w:val="16"/>
                <w:szCs w:val="16"/>
              </w:rPr>
              <w:t>---</w:t>
            </w:r>
          </w:p>
        </w:tc>
      </w:tr>
      <w:tr w:rsidR="00944369" w:rsidRPr="00944369" w:rsidTr="00944369">
        <w:trPr>
          <w:cnfStyle w:val="000000100000"/>
          <w:trHeight w:val="708"/>
        </w:trPr>
        <w:tc>
          <w:tcPr>
            <w:cnfStyle w:val="001000000000"/>
            <w:tcW w:w="1809" w:type="dxa"/>
          </w:tcPr>
          <w:p w:rsidR="00944369" w:rsidRDefault="00944369" w:rsidP="00944369">
            <w:pPr>
              <w:rPr>
                <w:rFonts w:ascii="Verdana" w:hAnsi="Verdana"/>
                <w:b w:val="0"/>
              </w:rPr>
            </w:pPr>
            <w:r w:rsidRPr="00944369">
              <w:rPr>
                <w:rFonts w:ascii="Verdana" w:hAnsi="Verdana"/>
                <w:b w:val="0"/>
              </w:rPr>
              <w:t>Borsäure</w:t>
            </w:r>
            <w:r>
              <w:rPr>
                <w:rFonts w:ascii="Verdana" w:hAnsi="Verdana"/>
                <w:b w:val="0"/>
              </w:rPr>
              <w:t>tri-ethylester</w:t>
            </w:r>
          </w:p>
          <w:p w:rsidR="00944369" w:rsidRPr="00944369" w:rsidRDefault="00944369" w:rsidP="00944369">
            <w:pPr>
              <w:rPr>
                <w:rFonts w:ascii="Verdana" w:hAnsi="Verdana"/>
                <w:b w:val="0"/>
              </w:rPr>
            </w:pPr>
            <w:r>
              <w:rPr>
                <w:rFonts w:ascii="Verdana" w:hAnsi="Verdana"/>
                <w:b w:val="0"/>
                <w:sz w:val="16"/>
                <w:szCs w:val="16"/>
              </w:rPr>
              <w:t>(Reaktionsprodukt)</w:t>
            </w:r>
          </w:p>
        </w:tc>
        <w:tc>
          <w:tcPr>
            <w:tcW w:w="1418" w:type="dxa"/>
          </w:tcPr>
          <w:p w:rsidR="00944369" w:rsidRPr="00944369" w:rsidRDefault="00944369" w:rsidP="00FD6B2D">
            <w:pPr>
              <w:cnfStyle w:val="000000100000"/>
              <w:rPr>
                <w:rFonts w:ascii="Verdana" w:hAnsi="Verdana"/>
                <w:color w:val="FF0000"/>
              </w:rPr>
            </w:pPr>
            <w:r>
              <w:rPr>
                <w:rFonts w:ascii="Verdana" w:hAnsi="Verdana"/>
                <w:color w:val="FF0000"/>
              </w:rPr>
              <w:t>Gefahr</w:t>
            </w:r>
          </w:p>
        </w:tc>
        <w:tc>
          <w:tcPr>
            <w:tcW w:w="1559" w:type="dxa"/>
          </w:tcPr>
          <w:p w:rsidR="00944369" w:rsidRPr="00944369" w:rsidRDefault="00944369" w:rsidP="00FD6B2D">
            <w:pPr>
              <w:cnfStyle w:val="000000100000"/>
              <w:rPr>
                <w:rFonts w:ascii="Arial" w:hAnsi="Arial"/>
                <w:noProof/>
                <w:lang w:val="de-CH"/>
              </w:rPr>
            </w:pPr>
            <w:r>
              <w:rPr>
                <w:rFonts w:ascii="Arial" w:hAnsi="Arial"/>
                <w:noProof/>
                <w:lang w:val="de-CH"/>
              </w:rPr>
              <w:drawing>
                <wp:anchor distT="0" distB="0" distL="114300" distR="114300" simplePos="0" relativeHeight="251700224" behindDoc="0" locked="0" layoutInCell="1" allowOverlap="1">
                  <wp:simplePos x="0" y="0"/>
                  <wp:positionH relativeFrom="margin">
                    <wp:posOffset>238125</wp:posOffset>
                  </wp:positionH>
                  <wp:positionV relativeFrom="margin">
                    <wp:posOffset>42545</wp:posOffset>
                  </wp:positionV>
                  <wp:extent cx="326390" cy="327660"/>
                  <wp:effectExtent l="19050" t="0" r="0" b="0"/>
                  <wp:wrapNone/>
                  <wp:docPr id="23"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p>
        </w:tc>
        <w:tc>
          <w:tcPr>
            <w:tcW w:w="1701" w:type="dxa"/>
          </w:tcPr>
          <w:p w:rsidR="00944369" w:rsidRPr="00944369" w:rsidRDefault="00944369" w:rsidP="00FD6B2D">
            <w:pPr>
              <w:cnfStyle w:val="000000100000"/>
              <w:rPr>
                <w:rFonts w:ascii="Verdana" w:hAnsi="Verdana"/>
                <w:sz w:val="16"/>
                <w:szCs w:val="16"/>
              </w:rPr>
            </w:pPr>
            <w:r>
              <w:rPr>
                <w:rFonts w:ascii="Verdana" w:hAnsi="Verdana"/>
                <w:sz w:val="16"/>
                <w:szCs w:val="16"/>
              </w:rPr>
              <w:t>H225</w:t>
            </w:r>
          </w:p>
        </w:tc>
        <w:tc>
          <w:tcPr>
            <w:tcW w:w="1134" w:type="dxa"/>
          </w:tcPr>
          <w:p w:rsidR="00944369" w:rsidRPr="00944369" w:rsidRDefault="00944369" w:rsidP="00FD6B2D">
            <w:pPr>
              <w:cnfStyle w:val="000000100000"/>
              <w:rPr>
                <w:rFonts w:ascii="Verdana" w:hAnsi="Verdana"/>
                <w:sz w:val="16"/>
                <w:szCs w:val="16"/>
              </w:rPr>
            </w:pPr>
            <w:r>
              <w:rPr>
                <w:rFonts w:ascii="Verdana" w:hAnsi="Verdana"/>
                <w:sz w:val="16"/>
                <w:szCs w:val="16"/>
              </w:rPr>
              <w:t>---</w:t>
            </w:r>
          </w:p>
        </w:tc>
        <w:tc>
          <w:tcPr>
            <w:tcW w:w="1843" w:type="dxa"/>
          </w:tcPr>
          <w:p w:rsidR="00944369" w:rsidRPr="00944369" w:rsidRDefault="00944369" w:rsidP="00FD6B2D">
            <w:pPr>
              <w:cnfStyle w:val="000000100000"/>
              <w:rPr>
                <w:rFonts w:ascii="Verdana" w:hAnsi="Verdana"/>
                <w:sz w:val="16"/>
                <w:szCs w:val="16"/>
              </w:rPr>
            </w:pPr>
            <w:r>
              <w:rPr>
                <w:rFonts w:ascii="Verdana" w:hAnsi="Verdana"/>
                <w:sz w:val="16"/>
                <w:szCs w:val="16"/>
              </w:rPr>
              <w:t>P210 (P233) P260</w:t>
            </w:r>
            <w:r w:rsidR="00A51FFE">
              <w:rPr>
                <w:rFonts w:ascii="Verdana" w:hAnsi="Verdana"/>
                <w:sz w:val="16"/>
                <w:szCs w:val="16"/>
              </w:rPr>
              <w:t>_g</w:t>
            </w:r>
          </w:p>
        </w:tc>
        <w:tc>
          <w:tcPr>
            <w:tcW w:w="1218" w:type="dxa"/>
          </w:tcPr>
          <w:p w:rsidR="00944369" w:rsidRPr="00944369" w:rsidRDefault="00944369" w:rsidP="00FD6B2D">
            <w:pPr>
              <w:cnfStyle w:val="000000100000"/>
              <w:rPr>
                <w:rFonts w:ascii="Verdana" w:hAnsi="Verdana"/>
                <w:sz w:val="16"/>
                <w:szCs w:val="16"/>
              </w:rPr>
            </w:pPr>
            <w:r>
              <w:rPr>
                <w:rFonts w:ascii="Verdana" w:hAnsi="Verdana"/>
                <w:sz w:val="16"/>
                <w:szCs w:val="16"/>
              </w:rPr>
              <w:t>---</w:t>
            </w:r>
          </w:p>
        </w:tc>
      </w:tr>
      <w:tr w:rsidR="00944369" w:rsidRPr="00944369" w:rsidTr="00944369">
        <w:trPr>
          <w:trHeight w:val="708"/>
        </w:trPr>
        <w:tc>
          <w:tcPr>
            <w:cnfStyle w:val="001000000000"/>
            <w:tcW w:w="1809" w:type="dxa"/>
          </w:tcPr>
          <w:p w:rsidR="00944369" w:rsidRDefault="00944369" w:rsidP="00944369">
            <w:pPr>
              <w:rPr>
                <w:rFonts w:ascii="Verdana" w:hAnsi="Verdana"/>
                <w:b w:val="0"/>
              </w:rPr>
            </w:pPr>
            <w:r w:rsidRPr="00944369">
              <w:rPr>
                <w:rFonts w:ascii="Verdana" w:hAnsi="Verdana"/>
                <w:b w:val="0"/>
              </w:rPr>
              <w:t>Borsäure</w:t>
            </w:r>
            <w:r>
              <w:rPr>
                <w:rFonts w:ascii="Verdana" w:hAnsi="Verdana"/>
                <w:b w:val="0"/>
              </w:rPr>
              <w:t>tri-propylester</w:t>
            </w:r>
          </w:p>
          <w:p w:rsidR="00944369" w:rsidRPr="00944369" w:rsidRDefault="00944369" w:rsidP="00944369">
            <w:pPr>
              <w:rPr>
                <w:rFonts w:ascii="Verdana" w:hAnsi="Verdana"/>
                <w:b w:val="0"/>
              </w:rPr>
            </w:pPr>
            <w:r>
              <w:rPr>
                <w:rFonts w:ascii="Verdana" w:hAnsi="Verdana"/>
                <w:b w:val="0"/>
                <w:sz w:val="16"/>
                <w:szCs w:val="16"/>
              </w:rPr>
              <w:t>(Reaktionsprodukt)</w:t>
            </w:r>
          </w:p>
        </w:tc>
        <w:tc>
          <w:tcPr>
            <w:tcW w:w="1418" w:type="dxa"/>
          </w:tcPr>
          <w:p w:rsidR="00944369" w:rsidRPr="00944369" w:rsidRDefault="00944369" w:rsidP="00FD6B2D">
            <w:pPr>
              <w:cnfStyle w:val="000000000000"/>
              <w:rPr>
                <w:rFonts w:ascii="Verdana" w:hAnsi="Verdana"/>
                <w:color w:val="FF0000"/>
              </w:rPr>
            </w:pPr>
            <w:r>
              <w:rPr>
                <w:rFonts w:ascii="Verdana" w:hAnsi="Verdana"/>
                <w:color w:val="FF0000"/>
              </w:rPr>
              <w:t>Gefahr</w:t>
            </w:r>
          </w:p>
        </w:tc>
        <w:tc>
          <w:tcPr>
            <w:tcW w:w="1559" w:type="dxa"/>
          </w:tcPr>
          <w:p w:rsidR="00944369" w:rsidRPr="00944369" w:rsidRDefault="00944369" w:rsidP="00FD6B2D">
            <w:pPr>
              <w:cnfStyle w:val="000000000000"/>
              <w:rPr>
                <w:rFonts w:ascii="Arial" w:hAnsi="Arial"/>
                <w:noProof/>
                <w:lang w:val="de-CH"/>
              </w:rPr>
            </w:pPr>
            <w:r w:rsidRPr="00944369">
              <w:rPr>
                <w:rFonts w:ascii="Arial" w:hAnsi="Arial"/>
                <w:noProof/>
                <w:lang w:val="de-CH"/>
              </w:rPr>
              <w:drawing>
                <wp:anchor distT="0" distB="0" distL="114300" distR="114300" simplePos="0" relativeHeight="251708416" behindDoc="0" locked="0" layoutInCell="1" allowOverlap="1">
                  <wp:simplePos x="0" y="0"/>
                  <wp:positionH relativeFrom="margin">
                    <wp:posOffset>224204</wp:posOffset>
                  </wp:positionH>
                  <wp:positionV relativeFrom="margin">
                    <wp:posOffset>43620</wp:posOffset>
                  </wp:positionV>
                  <wp:extent cx="326781" cy="328246"/>
                  <wp:effectExtent l="19050" t="0" r="0" b="0"/>
                  <wp:wrapNone/>
                  <wp:docPr id="2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781" cy="328246"/>
                          </a:xfrm>
                          <a:prstGeom prst="rect">
                            <a:avLst/>
                          </a:prstGeom>
                          <a:noFill/>
                        </pic:spPr>
                      </pic:pic>
                    </a:graphicData>
                  </a:graphic>
                </wp:anchor>
              </w:drawing>
            </w:r>
          </w:p>
        </w:tc>
        <w:tc>
          <w:tcPr>
            <w:tcW w:w="1701" w:type="dxa"/>
          </w:tcPr>
          <w:p w:rsidR="00944369" w:rsidRPr="00944369" w:rsidRDefault="00944369" w:rsidP="00FD6B2D">
            <w:pPr>
              <w:cnfStyle w:val="000000000000"/>
              <w:rPr>
                <w:rFonts w:ascii="Verdana" w:hAnsi="Verdana"/>
                <w:sz w:val="16"/>
                <w:szCs w:val="16"/>
              </w:rPr>
            </w:pPr>
            <w:r>
              <w:rPr>
                <w:rFonts w:ascii="Verdana" w:hAnsi="Verdana"/>
                <w:sz w:val="16"/>
                <w:szCs w:val="16"/>
              </w:rPr>
              <w:t>H225</w:t>
            </w:r>
          </w:p>
        </w:tc>
        <w:tc>
          <w:tcPr>
            <w:tcW w:w="1134" w:type="dxa"/>
          </w:tcPr>
          <w:p w:rsidR="00944369" w:rsidRPr="00944369" w:rsidRDefault="00944369" w:rsidP="00FD6B2D">
            <w:pPr>
              <w:cnfStyle w:val="000000000000"/>
              <w:rPr>
                <w:rFonts w:ascii="Verdana" w:hAnsi="Verdana"/>
                <w:sz w:val="16"/>
                <w:szCs w:val="16"/>
              </w:rPr>
            </w:pPr>
            <w:r>
              <w:rPr>
                <w:rFonts w:ascii="Verdana" w:hAnsi="Verdana"/>
                <w:sz w:val="16"/>
                <w:szCs w:val="16"/>
              </w:rPr>
              <w:t>---</w:t>
            </w:r>
          </w:p>
        </w:tc>
        <w:tc>
          <w:tcPr>
            <w:tcW w:w="1843" w:type="dxa"/>
          </w:tcPr>
          <w:p w:rsidR="00944369" w:rsidRPr="00944369" w:rsidRDefault="00944369" w:rsidP="00FD6B2D">
            <w:pPr>
              <w:cnfStyle w:val="000000000000"/>
              <w:rPr>
                <w:rFonts w:ascii="Verdana" w:hAnsi="Verdana"/>
                <w:sz w:val="16"/>
                <w:szCs w:val="16"/>
              </w:rPr>
            </w:pPr>
            <w:r>
              <w:rPr>
                <w:rFonts w:ascii="Verdana" w:hAnsi="Verdana"/>
                <w:sz w:val="16"/>
                <w:szCs w:val="16"/>
              </w:rPr>
              <w:t>P210 (P233) P260</w:t>
            </w:r>
            <w:r w:rsidR="00A51FFE">
              <w:rPr>
                <w:rFonts w:ascii="Verdana" w:hAnsi="Verdana"/>
                <w:sz w:val="16"/>
                <w:szCs w:val="16"/>
              </w:rPr>
              <w:t>_g</w:t>
            </w:r>
          </w:p>
        </w:tc>
        <w:tc>
          <w:tcPr>
            <w:tcW w:w="1218" w:type="dxa"/>
          </w:tcPr>
          <w:p w:rsidR="00944369" w:rsidRPr="00944369" w:rsidRDefault="00944369" w:rsidP="00FD6B2D">
            <w:pPr>
              <w:cnfStyle w:val="000000000000"/>
              <w:rPr>
                <w:rFonts w:ascii="Verdana" w:hAnsi="Verdana"/>
                <w:sz w:val="16"/>
                <w:szCs w:val="16"/>
              </w:rPr>
            </w:pPr>
            <w:r>
              <w:rPr>
                <w:rFonts w:ascii="Verdana" w:hAnsi="Verdana"/>
                <w:sz w:val="16"/>
                <w:szCs w:val="16"/>
              </w:rPr>
              <w:t>---</w:t>
            </w:r>
          </w:p>
        </w:tc>
      </w:tr>
      <w:tr w:rsidR="00944369" w:rsidRPr="00944369" w:rsidTr="00944369">
        <w:trPr>
          <w:cnfStyle w:val="000000100000"/>
          <w:trHeight w:val="708"/>
        </w:trPr>
        <w:tc>
          <w:tcPr>
            <w:cnfStyle w:val="001000000000"/>
            <w:tcW w:w="1809" w:type="dxa"/>
          </w:tcPr>
          <w:p w:rsidR="00944369" w:rsidRDefault="00944369" w:rsidP="00944369">
            <w:pPr>
              <w:rPr>
                <w:rFonts w:ascii="Verdana" w:hAnsi="Verdana"/>
                <w:b w:val="0"/>
              </w:rPr>
            </w:pPr>
            <w:r w:rsidRPr="00944369">
              <w:rPr>
                <w:rFonts w:ascii="Verdana" w:hAnsi="Verdana"/>
                <w:b w:val="0"/>
              </w:rPr>
              <w:t>Borsäure</w:t>
            </w:r>
            <w:r>
              <w:rPr>
                <w:rFonts w:ascii="Verdana" w:hAnsi="Verdana"/>
                <w:b w:val="0"/>
              </w:rPr>
              <w:t>tri-butylester</w:t>
            </w:r>
          </w:p>
          <w:p w:rsidR="00944369" w:rsidRPr="00944369" w:rsidRDefault="00944369" w:rsidP="00944369">
            <w:pPr>
              <w:rPr>
                <w:rFonts w:ascii="Verdana" w:hAnsi="Verdana"/>
                <w:b w:val="0"/>
              </w:rPr>
            </w:pPr>
            <w:r>
              <w:rPr>
                <w:rFonts w:ascii="Verdana" w:hAnsi="Verdana"/>
                <w:b w:val="0"/>
                <w:sz w:val="16"/>
                <w:szCs w:val="16"/>
              </w:rPr>
              <w:t>(Reaktionsprodukt)</w:t>
            </w:r>
          </w:p>
        </w:tc>
        <w:tc>
          <w:tcPr>
            <w:tcW w:w="1418" w:type="dxa"/>
          </w:tcPr>
          <w:p w:rsidR="00944369" w:rsidRPr="00944369" w:rsidRDefault="00944369" w:rsidP="00FD6B2D">
            <w:pPr>
              <w:cnfStyle w:val="000000100000"/>
              <w:rPr>
                <w:rFonts w:ascii="Verdana" w:hAnsi="Verdana"/>
                <w:color w:val="FF0000"/>
              </w:rPr>
            </w:pPr>
            <w:r>
              <w:rPr>
                <w:rFonts w:ascii="Verdana" w:hAnsi="Verdana"/>
                <w:color w:val="FF0000"/>
              </w:rPr>
              <w:t>Gefahr</w:t>
            </w:r>
          </w:p>
        </w:tc>
        <w:tc>
          <w:tcPr>
            <w:tcW w:w="1559" w:type="dxa"/>
          </w:tcPr>
          <w:p w:rsidR="00944369" w:rsidRPr="00944369" w:rsidRDefault="00944369" w:rsidP="00FD6B2D">
            <w:pPr>
              <w:cnfStyle w:val="000000100000"/>
              <w:rPr>
                <w:rFonts w:ascii="Arial" w:hAnsi="Arial"/>
                <w:noProof/>
                <w:lang w:val="de-CH"/>
              </w:rPr>
            </w:pPr>
            <w:r>
              <w:rPr>
                <w:rFonts w:ascii="Arial" w:hAnsi="Arial"/>
                <w:noProof/>
                <w:lang w:val="de-CH"/>
              </w:rPr>
              <w:drawing>
                <wp:anchor distT="0" distB="0" distL="114300" distR="114300" simplePos="0" relativeHeight="251711488" behindDoc="0" locked="0" layoutInCell="1" allowOverlap="1">
                  <wp:simplePos x="0" y="0"/>
                  <wp:positionH relativeFrom="margin">
                    <wp:posOffset>226060</wp:posOffset>
                  </wp:positionH>
                  <wp:positionV relativeFrom="margin">
                    <wp:posOffset>50165</wp:posOffset>
                  </wp:positionV>
                  <wp:extent cx="326390" cy="327660"/>
                  <wp:effectExtent l="19050" t="0" r="0" b="0"/>
                  <wp:wrapNone/>
                  <wp:docPr id="3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6390" cy="327660"/>
                          </a:xfrm>
                          <a:prstGeom prst="rect">
                            <a:avLst/>
                          </a:prstGeom>
                          <a:noFill/>
                        </pic:spPr>
                      </pic:pic>
                    </a:graphicData>
                  </a:graphic>
                </wp:anchor>
              </w:drawing>
            </w:r>
          </w:p>
        </w:tc>
        <w:tc>
          <w:tcPr>
            <w:tcW w:w="1701" w:type="dxa"/>
          </w:tcPr>
          <w:p w:rsidR="00944369" w:rsidRPr="00944369" w:rsidRDefault="00944369" w:rsidP="00FD6B2D">
            <w:pPr>
              <w:cnfStyle w:val="000000100000"/>
              <w:rPr>
                <w:rFonts w:ascii="Verdana" w:hAnsi="Verdana"/>
                <w:sz w:val="16"/>
                <w:szCs w:val="16"/>
              </w:rPr>
            </w:pPr>
            <w:r>
              <w:rPr>
                <w:rFonts w:ascii="Verdana" w:hAnsi="Verdana"/>
                <w:sz w:val="16"/>
                <w:szCs w:val="16"/>
              </w:rPr>
              <w:t>H225</w:t>
            </w:r>
          </w:p>
        </w:tc>
        <w:tc>
          <w:tcPr>
            <w:tcW w:w="1134" w:type="dxa"/>
          </w:tcPr>
          <w:p w:rsidR="00944369" w:rsidRPr="00944369" w:rsidRDefault="00944369" w:rsidP="00FD6B2D">
            <w:pPr>
              <w:cnfStyle w:val="000000100000"/>
              <w:rPr>
                <w:rFonts w:ascii="Verdana" w:hAnsi="Verdana"/>
                <w:sz w:val="16"/>
                <w:szCs w:val="16"/>
              </w:rPr>
            </w:pPr>
            <w:r>
              <w:rPr>
                <w:rFonts w:ascii="Verdana" w:hAnsi="Verdana"/>
                <w:sz w:val="16"/>
                <w:szCs w:val="16"/>
              </w:rPr>
              <w:t>---</w:t>
            </w:r>
          </w:p>
        </w:tc>
        <w:tc>
          <w:tcPr>
            <w:tcW w:w="1843" w:type="dxa"/>
          </w:tcPr>
          <w:p w:rsidR="00944369" w:rsidRPr="00944369" w:rsidRDefault="00944369" w:rsidP="00FD6B2D">
            <w:pPr>
              <w:cnfStyle w:val="000000100000"/>
              <w:rPr>
                <w:rFonts w:ascii="Verdana" w:hAnsi="Verdana"/>
                <w:sz w:val="16"/>
                <w:szCs w:val="16"/>
              </w:rPr>
            </w:pPr>
            <w:r>
              <w:rPr>
                <w:rFonts w:ascii="Verdana" w:hAnsi="Verdana"/>
                <w:sz w:val="16"/>
                <w:szCs w:val="16"/>
              </w:rPr>
              <w:t>P210 (P233) P260</w:t>
            </w:r>
            <w:r w:rsidR="00A51FFE">
              <w:rPr>
                <w:rFonts w:ascii="Verdana" w:hAnsi="Verdana"/>
                <w:sz w:val="16"/>
                <w:szCs w:val="16"/>
              </w:rPr>
              <w:t>_g</w:t>
            </w:r>
          </w:p>
        </w:tc>
        <w:tc>
          <w:tcPr>
            <w:tcW w:w="1218" w:type="dxa"/>
          </w:tcPr>
          <w:p w:rsidR="00944369" w:rsidRPr="00944369" w:rsidRDefault="00944369" w:rsidP="00FD6B2D">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006BED">
            <w:pPr>
              <w:rPr>
                <w:rFonts w:ascii="Verdana" w:hAnsi="Verdana"/>
                <w:b w:val="0"/>
              </w:rPr>
            </w:pPr>
            <w:r>
              <w:rPr>
                <w:rFonts w:ascii="Verdana" w:hAnsi="Verdana"/>
                <w:b w:val="0"/>
              </w:rPr>
              <w:t xml:space="preserve">Kohlenstoffdioxid (freies Gas), Wasser </w:t>
            </w:r>
            <w:r w:rsidRPr="00006BED">
              <w:rPr>
                <w:rFonts w:ascii="Verdana" w:hAnsi="Verdana"/>
                <w:b w:val="0"/>
                <w:sz w:val="16"/>
                <w:szCs w:val="16"/>
              </w:rPr>
              <w:t>(Reaktionsprodukte)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006BED" w:rsidRPr="00006BED" w:rsidRDefault="00006BED" w:rsidP="00006BED">
      <w:pPr>
        <w:jc w:val="both"/>
        <w:rPr>
          <w:rFonts w:ascii="Verdana" w:hAnsi="Verdana"/>
        </w:rPr>
      </w:pPr>
      <w:r w:rsidRPr="00006BED">
        <w:rPr>
          <w:rFonts w:ascii="Verdana" w:hAnsi="Verdana"/>
          <w:i/>
        </w:rPr>
        <w:t>In Reagenzgläsern werden jeweils 1 g Borsäure mit 2 ml Methanol beziehungsweise 2 ml Ethanol, 2 ml 1-Propanol, 2 ml 1-Butanol und 2 ml 2-Propanol gemischt. Dan</w:t>
      </w:r>
      <w:r>
        <w:rPr>
          <w:rFonts w:ascii="Verdana" w:hAnsi="Verdana"/>
          <w:i/>
        </w:rPr>
        <w:t>n werden in jedes Reagenzglas 1,</w:t>
      </w:r>
      <w:r w:rsidRPr="00006BED">
        <w:rPr>
          <w:rFonts w:ascii="Verdana" w:hAnsi="Verdana"/>
          <w:i/>
        </w:rPr>
        <w:t xml:space="preserve">5 ml konz. Schwefelsäure vorsichtig zugegeben, die Ansätze werden nochmals gemischt und dann im Abzug vorsichtig erwärmt. Die entweichenden Dämpf werden entzündet. </w:t>
      </w:r>
    </w:p>
    <w:p w:rsidR="00006BED" w:rsidRPr="00006BED" w:rsidRDefault="00006BED" w:rsidP="00006BED">
      <w:pPr>
        <w:rPr>
          <w:rFonts w:ascii="Verdana" w:hAnsi="Verdana"/>
          <w:i/>
        </w:rPr>
      </w:pPr>
    </w:p>
    <w:p w:rsidR="00006BED" w:rsidRDefault="00006BED">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F3344F" w:rsidRPr="00F3344F" w:rsidRDefault="00F3344F" w:rsidP="008C7699">
      <w:pPr>
        <w:rPr>
          <w:rFonts w:ascii="Verdana" w:hAnsi="Verdana"/>
          <w:i/>
        </w:rPr>
      </w:pPr>
      <w:r>
        <w:rPr>
          <w:rFonts w:ascii="Verdana" w:hAnsi="Verdana"/>
          <w:i/>
        </w:rPr>
        <w:t>Keine</w:t>
      </w:r>
    </w:p>
    <w:p w:rsidR="008C7699" w:rsidRDefault="008C7699" w:rsidP="008C7699">
      <w:pPr>
        <w:rPr>
          <w:rFonts w:ascii="Verdana" w:hAnsi="Verdana"/>
          <w:b/>
        </w:rPr>
      </w:pPr>
    </w:p>
    <w:p w:rsidR="00BF73CE" w:rsidRDefault="00BF7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006BED">
      <w:pPr>
        <w:rPr>
          <w:rFonts w:ascii="Verdana" w:hAnsi="Verdana"/>
          <w:i/>
        </w:rPr>
      </w:pPr>
      <w:r>
        <w:rPr>
          <w:rFonts w:ascii="Verdana" w:hAnsi="Verdana"/>
          <w:i/>
        </w:rPr>
        <w:t>Borsäureester im Abzug durch Verbrennen entsorgen; Reste neutralisieren und in den Sammelbehälter organische Reste halogenfrei geben.</w:t>
      </w:r>
    </w:p>
    <w:p w:rsidR="00006BED" w:rsidRPr="00BF73CE" w:rsidRDefault="00006BED">
      <w:pPr>
        <w:rPr>
          <w:rFonts w:ascii="Verdana" w:hAnsi="Verdana"/>
          <w:i/>
        </w:rPr>
      </w:pPr>
    </w:p>
    <w:p w:rsidR="00F3344F" w:rsidRDefault="00F3344F">
      <w:pPr>
        <w:rPr>
          <w:rFonts w:ascii="Verdana" w:hAnsi="Verdana"/>
          <w:b/>
        </w:rPr>
      </w:pPr>
    </w:p>
    <w:p w:rsidR="00BF73CE" w:rsidRDefault="00BF73CE">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BF73C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BF73CE" w:rsidRPr="00382839" w:rsidRDefault="00006BED">
            <w:pPr>
              <w:cnfStyle w:val="000000100000"/>
              <w:rPr>
                <w:rFonts w:ascii="Verdana" w:hAnsi="Verdana"/>
              </w:rPr>
            </w:pPr>
            <w:r>
              <w:rPr>
                <w:rFonts w:ascii="Verdana" w:hAnsi="Verdana"/>
              </w:rPr>
              <w:t>Gefahr durch Einatmen und Hautkontakt.</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BF73CE">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BF73CE">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BF73CE">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BF73CE">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5733C2">
      <w:pPr>
        <w:rPr>
          <w:rFonts w:ascii="Verdana" w:hAnsi="Verdana"/>
          <w:b/>
        </w:rPr>
      </w:pPr>
      <w:r>
        <w:rPr>
          <w:rFonts w:ascii="Verdana" w:hAnsi="Verdana"/>
          <w:b/>
          <w:noProof/>
          <w:lang w:val="de-CH"/>
        </w:rPr>
        <w:drawing>
          <wp:anchor distT="0" distB="0" distL="114300" distR="114300" simplePos="0" relativeHeight="251713536" behindDoc="0" locked="0" layoutInCell="1" allowOverlap="1">
            <wp:simplePos x="0" y="0"/>
            <wp:positionH relativeFrom="margin">
              <wp:posOffset>3629660</wp:posOffset>
            </wp:positionH>
            <wp:positionV relativeFrom="margin">
              <wp:posOffset>7191375</wp:posOffset>
            </wp:positionV>
            <wp:extent cx="402590" cy="398145"/>
            <wp:effectExtent l="19050" t="0" r="0" b="0"/>
            <wp:wrapNone/>
            <wp:docPr id="3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402590" cy="398145"/>
                    </a:xfrm>
                    <a:prstGeom prst="rect">
                      <a:avLst/>
                    </a:prstGeom>
                    <a:noFill/>
                  </pic:spPr>
                </pic:pic>
              </a:graphicData>
            </a:graphic>
          </wp:anchor>
        </w:drawing>
      </w:r>
      <w:r w:rsidR="00006BED">
        <w:rPr>
          <w:rFonts w:ascii="Verdana" w:hAnsi="Verdana"/>
          <w:b/>
          <w:noProof/>
          <w:lang w:val="de-CH"/>
        </w:rPr>
        <w:drawing>
          <wp:anchor distT="0" distB="0" distL="114300" distR="114300" simplePos="0" relativeHeight="251714560" behindDoc="0" locked="0" layoutInCell="1" allowOverlap="1">
            <wp:simplePos x="0" y="0"/>
            <wp:positionH relativeFrom="margin">
              <wp:posOffset>5136173</wp:posOffset>
            </wp:positionH>
            <wp:positionV relativeFrom="margin">
              <wp:posOffset>7191863</wp:posOffset>
            </wp:positionV>
            <wp:extent cx="402981" cy="398585"/>
            <wp:effectExtent l="19050" t="0" r="0" b="0"/>
            <wp:wrapNone/>
            <wp:docPr id="4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3" cstate="print"/>
                    <a:srcRect/>
                    <a:stretch>
                      <a:fillRect/>
                    </a:stretch>
                  </pic:blipFill>
                  <pic:spPr bwMode="auto">
                    <a:xfrm>
                      <a:off x="0" y="0"/>
                      <a:ext cx="402981" cy="398585"/>
                    </a:xfrm>
                    <a:prstGeom prst="rect">
                      <a:avLst/>
                    </a:prstGeom>
                    <a:noFill/>
                  </pic:spPr>
                </pic:pic>
              </a:graphicData>
            </a:graphic>
          </wp:anchor>
        </w:drawing>
      </w:r>
      <w:r w:rsidR="00006BED">
        <w:rPr>
          <w:rFonts w:ascii="Verdana" w:hAnsi="Verdana"/>
          <w:b/>
          <w:noProof/>
          <w:lang w:val="de-CH"/>
        </w:rPr>
        <w:drawing>
          <wp:anchor distT="0" distB="0" distL="114300" distR="114300" simplePos="0" relativeHeight="251685888" behindDoc="0" locked="0" layoutInCell="1" allowOverlap="1">
            <wp:simplePos x="0" y="0"/>
            <wp:positionH relativeFrom="margin">
              <wp:posOffset>2240280</wp:posOffset>
            </wp:positionH>
            <wp:positionV relativeFrom="margin">
              <wp:posOffset>7191375</wp:posOffset>
            </wp:positionV>
            <wp:extent cx="402590" cy="398145"/>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402590" cy="398145"/>
                    </a:xfrm>
                    <a:prstGeom prst="rect">
                      <a:avLst/>
                    </a:prstGeom>
                    <a:noFill/>
                  </pic:spPr>
                </pic:pic>
              </a:graphicData>
            </a:graphic>
          </wp:anchor>
        </w:drawing>
      </w:r>
      <w:r w:rsidR="00006BED">
        <w:rPr>
          <w:rFonts w:ascii="Verdana" w:hAnsi="Verdana"/>
          <w:b/>
          <w:noProof/>
          <w:lang w:val="de-CH"/>
        </w:rPr>
        <w:drawing>
          <wp:anchor distT="0" distB="0" distL="114300" distR="114300" simplePos="0" relativeHeight="251686912" behindDoc="0" locked="0" layoutInCell="1" allowOverlap="1">
            <wp:simplePos x="0" y="0"/>
            <wp:positionH relativeFrom="margin">
              <wp:posOffset>681355</wp:posOffset>
            </wp:positionH>
            <wp:positionV relativeFrom="margin">
              <wp:posOffset>7191375</wp:posOffset>
            </wp:positionV>
            <wp:extent cx="402590" cy="398145"/>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5" cstate="print"/>
                    <a:srcRect/>
                    <a:stretch>
                      <a:fillRect/>
                    </a:stretch>
                  </pic:blipFill>
                  <pic:spPr bwMode="auto">
                    <a:xfrm>
                      <a:off x="0" y="0"/>
                      <a:ext cx="402590" cy="398145"/>
                    </a:xfrm>
                    <a:prstGeom prst="rect">
                      <a:avLst/>
                    </a:prstGeom>
                    <a:noFill/>
                  </pic:spPr>
                </pic:pic>
              </a:graphicData>
            </a:graphic>
          </wp:anchor>
        </w:drawing>
      </w:r>
    </w:p>
    <w:p w:rsidR="00382839" w:rsidRDefault="00382839">
      <w:pPr>
        <w:rPr>
          <w:rFonts w:ascii="Verdana" w:hAnsi="Verdana"/>
          <w:b/>
        </w:rPr>
      </w:pPr>
    </w:p>
    <w:p w:rsidR="00006BED" w:rsidRDefault="00BF73CE">
      <w:pPr>
        <w:rPr>
          <w:rFonts w:ascii="Verdana" w:hAnsi="Verdana"/>
          <w:i/>
        </w:rPr>
      </w:pPr>
      <w:r>
        <w:rPr>
          <w:rFonts w:ascii="Verdana" w:hAnsi="Verdana"/>
          <w:i/>
        </w:rPr>
        <w:tab/>
      </w:r>
    </w:p>
    <w:p w:rsidR="00382839" w:rsidRPr="00BF73CE" w:rsidRDefault="00006BED">
      <w:pPr>
        <w:rPr>
          <w:rFonts w:ascii="Verdana" w:hAnsi="Verdana"/>
          <w:i/>
        </w:rPr>
      </w:pPr>
      <w:r>
        <w:rPr>
          <w:rFonts w:ascii="Verdana" w:hAnsi="Verdana"/>
          <w:i/>
        </w:rPr>
        <w:tab/>
      </w:r>
      <w:r w:rsidR="00BF73CE">
        <w:rPr>
          <w:rFonts w:ascii="Verdana" w:hAnsi="Verdana"/>
          <w:i/>
        </w:rPr>
        <w:t>Schutzbrille</w:t>
      </w:r>
      <w:r w:rsidR="00BF73CE">
        <w:rPr>
          <w:rFonts w:ascii="Verdana" w:hAnsi="Verdana"/>
          <w:i/>
        </w:rPr>
        <w:tab/>
      </w:r>
      <w:r w:rsidR="00BF73CE">
        <w:rPr>
          <w:rFonts w:ascii="Verdana" w:hAnsi="Verdana"/>
          <w:i/>
        </w:rPr>
        <w:tab/>
        <w:t xml:space="preserve">Schutzhandschuhe             </w:t>
      </w:r>
      <w:r>
        <w:rPr>
          <w:rFonts w:ascii="Verdana" w:hAnsi="Verdana"/>
          <w:i/>
        </w:rPr>
        <w:t xml:space="preserve">Abzug </w:t>
      </w:r>
      <w:r w:rsidR="005733C2">
        <w:rPr>
          <w:rFonts w:ascii="Verdana" w:hAnsi="Verdana"/>
          <w:i/>
        </w:rPr>
        <w:t xml:space="preserve">   </w:t>
      </w:r>
      <w:r>
        <w:rPr>
          <w:rFonts w:ascii="Verdana" w:hAnsi="Verdana"/>
          <w:i/>
        </w:rPr>
        <w:t xml:space="preserve">bzw. </w:t>
      </w:r>
      <w:r w:rsidR="005733C2">
        <w:rPr>
          <w:rFonts w:ascii="Verdana" w:hAnsi="Verdana"/>
          <w:i/>
        </w:rPr>
        <w:t xml:space="preserve">   </w:t>
      </w:r>
      <w:r>
        <w:rPr>
          <w:rFonts w:ascii="Verdana" w:hAnsi="Verdana"/>
          <w:i/>
        </w:rPr>
        <w:t>geschlossenes System</w:t>
      </w:r>
    </w:p>
    <w:p w:rsidR="00382839" w:rsidRDefault="00382839">
      <w:pPr>
        <w:rPr>
          <w:rFonts w:ascii="Verdana" w:hAnsi="Verdana"/>
          <w:b/>
        </w:rPr>
      </w:pPr>
    </w:p>
    <w:p w:rsidR="00382839" w:rsidRDefault="00382839">
      <w:pPr>
        <w:rPr>
          <w:rFonts w:ascii="Verdana" w:hAnsi="Verdana"/>
          <w:b/>
        </w:rPr>
      </w:pPr>
    </w:p>
    <w:p w:rsidR="00BF73CE" w:rsidRDefault="00BF73CE">
      <w:pPr>
        <w:rPr>
          <w:rFonts w:ascii="Verdana" w:hAnsi="Verdana"/>
          <w:b/>
        </w:rPr>
      </w:pPr>
    </w:p>
    <w:p w:rsidR="00006BED" w:rsidRDefault="00006BED">
      <w:pPr>
        <w:rPr>
          <w:rFonts w:ascii="Verdana" w:hAnsi="Verdana"/>
          <w:b/>
        </w:rPr>
      </w:pPr>
    </w:p>
    <w:p w:rsidR="00006BED" w:rsidRDefault="00006BED">
      <w:pPr>
        <w:rPr>
          <w:rFonts w:ascii="Verdana" w:hAnsi="Verdana"/>
          <w:b/>
        </w:rPr>
      </w:pPr>
    </w:p>
    <w:p w:rsidR="00006BED" w:rsidRDefault="00006BED">
      <w:pPr>
        <w:rPr>
          <w:rFonts w:ascii="Verdana" w:hAnsi="Verdana"/>
          <w:b/>
        </w:rPr>
      </w:pPr>
    </w:p>
    <w:p w:rsidR="00006BED" w:rsidRDefault="00D65C9C">
      <w:pPr>
        <w:rPr>
          <w:rFonts w:ascii="Verdana" w:hAnsi="Verdana"/>
          <w:b/>
        </w:rPr>
      </w:pPr>
      <w:r w:rsidRPr="00094BA1">
        <w:rPr>
          <w:rFonts w:ascii="Verdana" w:hAnsi="Verdana"/>
          <w:b/>
        </w:rPr>
        <w:lastRenderedPageBreak/>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006BED" w:rsidRDefault="00006BED">
      <w:pPr>
        <w:rPr>
          <w:rFonts w:ascii="Arial" w:hAnsi="Arial"/>
        </w:rPr>
      </w:pPr>
    </w:p>
    <w:p w:rsidR="00624D80" w:rsidRDefault="00006BED">
      <w:pPr>
        <w:rPr>
          <w:rFonts w:ascii="Arial" w:hAnsi="Arial"/>
        </w:rPr>
      </w:pPr>
      <w:r>
        <w:rPr>
          <w:rFonts w:ascii="Verdana" w:hAnsi="Verdana"/>
          <w:i/>
        </w:rPr>
        <w:t>Die Tätigkeitsverbote für Schülerinnen und Schüler, sowie die Tätigkeitsbeschränkungen für gebärfähige Frauen, werdende und stillende Mütter werden beachtet. Das Experiment wird als Ganzes im Abzug bzw. in einem geschlossenen System durchgeführt.</w:t>
      </w:r>
    </w:p>
    <w:p w:rsidR="00BF73CE" w:rsidRDefault="00BF73CE">
      <w:pPr>
        <w:rPr>
          <w:rFonts w:ascii="Arial" w:hAnsi="Arial"/>
        </w:rPr>
      </w:pPr>
    </w:p>
    <w:p w:rsidR="00BF73CE" w:rsidRDefault="00BF73CE">
      <w:pPr>
        <w:rPr>
          <w:rFonts w:ascii="Arial" w:hAnsi="Arial"/>
        </w:rPr>
      </w:pPr>
    </w:p>
    <w:p w:rsidR="00A51FFE" w:rsidRPr="00A51FFE" w:rsidRDefault="00D12FDC" w:rsidP="00A51FFE">
      <w:pPr>
        <w:rPr>
          <w:rFonts w:ascii="Verdana" w:hAnsi="Verdana"/>
          <w:b/>
        </w:rPr>
      </w:pPr>
      <w:r w:rsidRPr="00A51FFE">
        <w:rPr>
          <w:rFonts w:ascii="Verdana" w:hAnsi="Verdana"/>
          <w:b/>
        </w:rPr>
        <w:t>Anmerkungen</w:t>
      </w:r>
    </w:p>
    <w:p w:rsidR="00D12FDC" w:rsidRPr="00BF73CE" w:rsidRDefault="00D12FDC" w:rsidP="00BF73CE">
      <w:pPr>
        <w:rPr>
          <w:rFonts w:ascii="Verdana" w:hAnsi="Verdana"/>
          <w:sz w:val="16"/>
          <w:szCs w:val="16"/>
        </w:rPr>
      </w:pPr>
    </w:p>
    <w:p w:rsidR="00D12FDC" w:rsidRDefault="00BF73CE" w:rsidP="00D12FDC">
      <w:pPr>
        <w:pBdr>
          <w:between w:val="single" w:sz="4" w:space="1" w:color="auto"/>
          <w:bar w:val="single" w:sz="4" w:color="auto"/>
        </w:pBdr>
        <w:shd w:val="clear" w:color="auto" w:fill="F7CAAC" w:themeFill="accent2" w:themeFillTint="66"/>
        <w:rPr>
          <w:rFonts w:ascii="Verdana" w:hAnsi="Verdana"/>
          <w:b/>
        </w:rPr>
      </w:pPr>
      <w:r w:rsidRPr="00BF73CE">
        <w:rPr>
          <w:rFonts w:ascii="Verdana" w:hAnsi="Verdana"/>
          <w:sz w:val="16"/>
          <w:szCs w:val="16"/>
        </w:rPr>
        <w:t>H225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Flüssigkeit und Dampf leicht entzündbar.</w:t>
      </w:r>
    </w:p>
    <w:p w:rsidR="00D12FDC"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H226</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Flüssigkeit und Dampf entzündbar.</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H290</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gegenüber Metallen korrosiv sein.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H301+311+331</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sidRPr="00693B6E">
        <w:rPr>
          <w:rFonts w:ascii="Verdana" w:hAnsi="Verdana"/>
          <w:sz w:val="16"/>
          <w:szCs w:val="16"/>
          <w:lang w:eastAsia="zh-CN"/>
        </w:rPr>
        <w:t>Giftig bei Verschlucken, Hautkontakt oder Einatmen.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H302</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Gesundheitsschädlich bei Verschlucken.</w:t>
      </w:r>
    </w:p>
    <w:p w:rsidR="00A51FFE" w:rsidRDefault="00A51FFE"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H312</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Gesundheitsschädlich bei Hautkontakt.</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H314</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Verätzungen der Haut und schwere Augenschäden.</w:t>
      </w:r>
    </w:p>
    <w:p w:rsidR="00C23D0D"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Hautreizungen.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H318</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Verursacht schwere Augenschäden.</w:t>
      </w:r>
    </w:p>
    <w:p w:rsidR="00006BED" w:rsidRDefault="00006BED"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lang w:eastAsia="zh-CN"/>
        </w:rPr>
        <w:t>H319</w:t>
      </w:r>
      <w:r w:rsidR="00A51FFE">
        <w:rPr>
          <w:rFonts w:ascii="Verdana" w:hAnsi="Verdana"/>
          <w:sz w:val="16"/>
          <w:szCs w:val="16"/>
          <w:lang w:eastAsia="zh-CN"/>
        </w:rPr>
        <w:tab/>
      </w:r>
      <w:r w:rsidR="00A51FFE">
        <w:rPr>
          <w:rFonts w:ascii="Verdana" w:hAnsi="Verdana"/>
          <w:sz w:val="16"/>
          <w:szCs w:val="16"/>
          <w:lang w:eastAsia="zh-CN"/>
        </w:rPr>
        <w:tab/>
      </w:r>
      <w:r w:rsidR="00A51FFE" w:rsidRPr="00693B6E">
        <w:rPr>
          <w:rFonts w:ascii="Verdana" w:hAnsi="Verdana"/>
          <w:sz w:val="16"/>
          <w:szCs w:val="16"/>
          <w:lang w:eastAsia="zh-CN"/>
        </w:rPr>
        <w:t>Verursacht schwere Augenreizung.</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H335</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die Atemwege reizen.</w:t>
      </w:r>
    </w:p>
    <w:p w:rsidR="00BF73CE" w:rsidRDefault="00BF73CE"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BF73CE">
        <w:rPr>
          <w:rFonts w:ascii="Verdana" w:hAnsi="Verdana"/>
          <w:sz w:val="16"/>
          <w:szCs w:val="16"/>
        </w:rPr>
        <w:t>H336</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Kann Schläfrigkeit und Benommenheit verursachen.</w:t>
      </w:r>
    </w:p>
    <w:p w:rsidR="00A51FFE" w:rsidRDefault="00A51FFE" w:rsidP="00A51FFE">
      <w:pPr>
        <w:pBdr>
          <w:between w:val="single" w:sz="4" w:space="1" w:color="auto"/>
          <w:bar w:val="single" w:sz="4" w:color="auto"/>
        </w:pBdr>
        <w:shd w:val="clear" w:color="auto" w:fill="F7CAAC" w:themeFill="accent2" w:themeFillTint="66"/>
        <w:tabs>
          <w:tab w:val="left" w:pos="1542"/>
        </w:tabs>
        <w:rPr>
          <w:rFonts w:ascii="Verdana" w:hAnsi="Verdana"/>
          <w:sz w:val="16"/>
          <w:szCs w:val="16"/>
        </w:rPr>
      </w:pPr>
      <w:r>
        <w:rPr>
          <w:rFonts w:ascii="Verdana" w:hAnsi="Verdana"/>
          <w:sz w:val="16"/>
          <w:szCs w:val="16"/>
          <w:lang w:eastAsia="zh-CN"/>
        </w:rPr>
        <w:t xml:space="preserve">H360FD              </w:t>
      </w:r>
      <w:r w:rsidRPr="00693B6E">
        <w:rPr>
          <w:rFonts w:ascii="Verdana" w:hAnsi="Verdana"/>
          <w:sz w:val="16"/>
          <w:szCs w:val="16"/>
        </w:rPr>
        <w:t>Kann die Fruchtbarkeit beeinträchtigen. Kann das Kind im Mutterleib schädigen.</w:t>
      </w:r>
    </w:p>
    <w:p w:rsidR="00BF73CE" w:rsidRPr="00BF73CE" w:rsidRDefault="00BF73CE" w:rsidP="00D12FDC">
      <w:pPr>
        <w:pBdr>
          <w:between w:val="single" w:sz="4" w:space="1" w:color="auto"/>
          <w:bar w:val="single" w:sz="4" w:color="auto"/>
        </w:pBdr>
        <w:shd w:val="clear" w:color="auto" w:fill="F7CAAC" w:themeFill="accent2" w:themeFillTint="66"/>
        <w:rPr>
          <w:rFonts w:ascii="Verdana" w:hAnsi="Verdana"/>
          <w:sz w:val="16"/>
          <w:szCs w:val="16"/>
        </w:rPr>
      </w:pPr>
      <w:r w:rsidRPr="00BF73CE">
        <w:rPr>
          <w:rFonts w:ascii="Verdana" w:hAnsi="Verdana"/>
          <w:sz w:val="16"/>
          <w:szCs w:val="16"/>
        </w:rPr>
        <w:t>H370</w:t>
      </w:r>
      <w:r w:rsidR="00C23D0D" w:rsidRPr="00C23D0D">
        <w:rPr>
          <w:rFonts w:ascii="Verdana" w:hAnsi="Verdana"/>
          <w:sz w:val="16"/>
          <w:szCs w:val="16"/>
          <w:lang w:eastAsia="zh-CN"/>
        </w:rPr>
        <w:t xml:space="preserve"> </w:t>
      </w:r>
      <w:r w:rsidR="00C23D0D">
        <w:rPr>
          <w:rFonts w:ascii="Verdana" w:hAnsi="Verdana"/>
          <w:sz w:val="16"/>
          <w:szCs w:val="16"/>
          <w:lang w:eastAsia="zh-CN"/>
        </w:rPr>
        <w:tab/>
      </w:r>
      <w:r w:rsidR="00C23D0D">
        <w:rPr>
          <w:rFonts w:ascii="Verdana" w:hAnsi="Verdana"/>
          <w:sz w:val="16"/>
          <w:szCs w:val="16"/>
          <w:lang w:eastAsia="zh-CN"/>
        </w:rPr>
        <w:tab/>
      </w:r>
      <w:r w:rsidR="00C23D0D" w:rsidRPr="00693B6E">
        <w:rPr>
          <w:rFonts w:ascii="Verdana" w:hAnsi="Verdana"/>
          <w:sz w:val="16"/>
          <w:szCs w:val="16"/>
          <w:lang w:eastAsia="zh-CN"/>
        </w:rPr>
        <w:t>Schädigt die Organe</w:t>
      </w:r>
      <w:r w:rsidR="00C23D0D">
        <w:rPr>
          <w:rFonts w:ascii="Verdana" w:hAnsi="Verdana"/>
          <w:sz w:val="16"/>
          <w:szCs w:val="16"/>
          <w:lang w:eastAsia="zh-CN"/>
        </w:rPr>
        <w:t>.</w:t>
      </w:r>
    </w:p>
    <w:p w:rsidR="00D12FDC" w:rsidRDefault="00D12FDC" w:rsidP="00D12FDC">
      <w:pPr>
        <w:pBdr>
          <w:between w:val="single" w:sz="4" w:space="1" w:color="auto"/>
          <w:bar w:val="single" w:sz="4" w:color="auto"/>
        </w:pBdr>
        <w:rPr>
          <w:rFonts w:ascii="Verdana" w:hAnsi="Verdana"/>
          <w:b/>
        </w:rPr>
      </w:pPr>
    </w:p>
    <w:p w:rsidR="00A51FFE" w:rsidRDefault="00A51FFE"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P201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Vor Gebrauch besondere Anweisungen einholen.</w:t>
      </w:r>
    </w:p>
    <w:p w:rsidR="00D12FDC" w:rsidRDefault="00C23D0D" w:rsidP="00D12FDC">
      <w:pPr>
        <w:pBdr>
          <w:between w:val="single" w:sz="4" w:space="1" w:color="auto"/>
          <w:bar w:val="single" w:sz="4" w:color="auto"/>
        </w:pBdr>
        <w:shd w:val="clear" w:color="auto" w:fill="BDD6EE" w:themeFill="accent1" w:themeFillTint="66"/>
        <w:rPr>
          <w:rFonts w:ascii="Verdana" w:hAnsi="Verdana"/>
          <w:b/>
        </w:rPr>
      </w:pPr>
      <w:r w:rsidRPr="00BF73CE">
        <w:rPr>
          <w:rFonts w:ascii="Verdana" w:hAnsi="Verdana"/>
          <w:sz w:val="16"/>
          <w:szCs w:val="16"/>
        </w:rPr>
        <w:t>P210</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D12FDC"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P233</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Behälter dicht verschlossen halten.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P260_g</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Gas/Nebel/Dampf/Aerosol nicht einatmen.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P280</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Schutzhandschuhe/Schutzkleidung/Augenschutz/Gesichtsschutz tragen.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rPr>
        <w:t>P301+330+331</w:t>
      </w:r>
      <w:r w:rsidRPr="00C23D0D">
        <w:rPr>
          <w:rFonts w:ascii="Verdana" w:hAnsi="Verdana"/>
          <w:sz w:val="16"/>
          <w:szCs w:val="16"/>
          <w:lang w:eastAsia="zh-CN"/>
        </w:rPr>
        <w:t xml:space="preserve"> </w:t>
      </w:r>
      <w:r>
        <w:rPr>
          <w:rFonts w:ascii="Verdana" w:hAnsi="Verdana"/>
          <w:sz w:val="16"/>
          <w:szCs w:val="16"/>
          <w:lang w:eastAsia="zh-CN"/>
        </w:rPr>
        <w:tab/>
        <w:t>Bei Verschlucken: Mund ausspülen. Kein</w:t>
      </w:r>
      <w:r w:rsidRPr="00693B6E">
        <w:rPr>
          <w:rFonts w:ascii="Verdana" w:hAnsi="Verdana"/>
          <w:sz w:val="16"/>
          <w:szCs w:val="16"/>
          <w:lang w:eastAsia="zh-CN"/>
        </w:rPr>
        <w:t xml:space="preserve"> Erbrechen herbeiführen.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P302+352</w:t>
      </w:r>
      <w:r w:rsidRPr="00C23D0D">
        <w:rPr>
          <w:rFonts w:ascii="Verdana" w:hAnsi="Verdana"/>
          <w:sz w:val="16"/>
          <w:szCs w:val="16"/>
          <w:lang w:eastAsia="zh-CN"/>
        </w:rPr>
        <w:t xml:space="preserve"> </w:t>
      </w:r>
      <w:r>
        <w:rPr>
          <w:rFonts w:ascii="Verdana" w:hAnsi="Verdana"/>
          <w:sz w:val="16"/>
          <w:szCs w:val="16"/>
          <w:lang w:eastAsia="zh-CN"/>
        </w:rPr>
        <w:tab/>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lang w:val="de-CH"/>
        </w:rPr>
        <w:t>P304+340</w:t>
      </w:r>
      <w:r w:rsidRPr="00C23D0D">
        <w:rPr>
          <w:rFonts w:ascii="Verdana" w:hAnsi="Verdana"/>
          <w:sz w:val="16"/>
          <w:szCs w:val="16"/>
          <w:lang w:eastAsia="zh-CN"/>
        </w:rPr>
        <w:t xml:space="preserve"> </w:t>
      </w:r>
      <w:r>
        <w:rPr>
          <w:rFonts w:ascii="Verdana" w:hAnsi="Verdana"/>
          <w:sz w:val="16"/>
          <w:szCs w:val="16"/>
          <w:lang w:eastAsia="zh-CN"/>
        </w:rPr>
        <w:tab/>
        <w:t>Bei Einatmen</w:t>
      </w:r>
      <w:r w:rsidRPr="00693B6E">
        <w:rPr>
          <w:rFonts w:ascii="Verdana" w:hAnsi="Verdana"/>
          <w:sz w:val="16"/>
          <w:szCs w:val="16"/>
          <w:lang w:eastAsia="zh-CN"/>
        </w:rPr>
        <w:t>: Die Person an die frische Luft bringen und für ungehinderte Atmung sorgen.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BF73CE">
        <w:rPr>
          <w:rFonts w:ascii="Verdana" w:hAnsi="Verdana"/>
          <w:sz w:val="16"/>
          <w:szCs w:val="16"/>
        </w:rPr>
        <w:t>P305+351+338</w:t>
      </w:r>
      <w:r>
        <w:rPr>
          <w:rFonts w:ascii="Verdana" w:hAnsi="Verdana"/>
          <w:sz w:val="16"/>
          <w:szCs w:val="16"/>
        </w:rPr>
        <w:tab/>
      </w:r>
      <w:r w:rsidRPr="00C23D0D">
        <w:rPr>
          <w:rFonts w:ascii="Verdana" w:hAnsi="Verdana"/>
          <w:sz w:val="16"/>
          <w:szCs w:val="16"/>
        </w:rPr>
        <w:t xml:space="preserve">Bei Berührung mit den Augen: Einige Minuten lang vorsichtig mit Wasser ausspülen. Eventuell. vorhandene </w:t>
      </w:r>
      <w:r>
        <w:rPr>
          <w:rFonts w:ascii="Verdana" w:hAnsi="Verdana"/>
          <w:sz w:val="16"/>
          <w:szCs w:val="16"/>
        </w:rPr>
        <w:tab/>
      </w:r>
      <w:r>
        <w:rPr>
          <w:rFonts w:ascii="Verdana" w:hAnsi="Verdana"/>
          <w:sz w:val="16"/>
          <w:szCs w:val="16"/>
        </w:rPr>
        <w:tab/>
      </w:r>
      <w:r w:rsidRPr="00C23D0D">
        <w:rPr>
          <w:rFonts w:ascii="Verdana" w:hAnsi="Verdana"/>
          <w:sz w:val="16"/>
          <w:szCs w:val="16"/>
        </w:rPr>
        <w:t>Kontaktlinsen nach Möglichkeit entfernen. Weiter ausspülen.</w:t>
      </w:r>
    </w:p>
    <w:p w:rsidR="00A51FFE" w:rsidRDefault="00A51FFE" w:rsidP="00A51FFE">
      <w:pPr>
        <w:pBdr>
          <w:between w:val="single" w:sz="4" w:space="1" w:color="auto"/>
          <w:bar w:val="single" w:sz="4" w:color="auto"/>
        </w:pBdr>
        <w:shd w:val="clear" w:color="auto" w:fill="BDD6EE" w:themeFill="accent1" w:themeFillTint="66"/>
        <w:tabs>
          <w:tab w:val="left" w:pos="1523"/>
        </w:tabs>
        <w:rPr>
          <w:rFonts w:ascii="Verdana" w:hAnsi="Verdana"/>
          <w:sz w:val="16"/>
          <w:szCs w:val="16"/>
        </w:rPr>
      </w:pPr>
      <w:r>
        <w:rPr>
          <w:rFonts w:ascii="Verdana" w:hAnsi="Verdana"/>
          <w:sz w:val="16"/>
          <w:szCs w:val="16"/>
        </w:rPr>
        <w:t xml:space="preserve">P308+313          </w:t>
      </w:r>
      <w:r w:rsidRPr="00693B6E">
        <w:rPr>
          <w:rFonts w:ascii="Verdana" w:hAnsi="Verdana"/>
          <w:sz w:val="16"/>
          <w:szCs w:val="16"/>
          <w:lang w:eastAsia="zh-CN"/>
        </w:rPr>
        <w:t>Ärztlichen Rat einholen / ärztliche Hilfe hinzuziehen.</w:t>
      </w:r>
    </w:p>
    <w:p w:rsidR="00C23D0D" w:rsidRP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lang w:val="de-CH"/>
        </w:rPr>
        <w:t>P309+310</w:t>
      </w:r>
      <w:r w:rsidRPr="00C23D0D">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Exposition oder Unwohlsein: Sofort Giftinforma</w:t>
      </w:r>
      <w:r>
        <w:rPr>
          <w:rFonts w:ascii="Verdana" w:hAnsi="Verdana" w:cs="Arial"/>
          <w:sz w:val="16"/>
          <w:szCs w:val="16"/>
        </w:rPr>
        <w:t>tionszentrum oder Arzt anrufen.</w:t>
      </w:r>
    </w:p>
    <w:p w:rsid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rPr>
        <w:t>P313</w:t>
      </w:r>
      <w:r w:rsidRPr="00C23D0D">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Ärztlichen Rat einholen / ärztliche Hilfe hinzuziehen.</w:t>
      </w:r>
    </w:p>
    <w:p w:rsidR="00C23D0D" w:rsidRPr="00C23D0D" w:rsidRDefault="00C23D0D" w:rsidP="00D12FDC">
      <w:pPr>
        <w:pBdr>
          <w:between w:val="single" w:sz="4" w:space="1" w:color="auto"/>
          <w:bar w:val="single" w:sz="4" w:color="auto"/>
        </w:pBdr>
        <w:shd w:val="clear" w:color="auto" w:fill="BDD6EE" w:themeFill="accent1" w:themeFillTint="66"/>
        <w:rPr>
          <w:rFonts w:ascii="Verdana" w:hAnsi="Verdana"/>
          <w:sz w:val="16"/>
          <w:szCs w:val="16"/>
        </w:rPr>
      </w:pPr>
      <w:r w:rsidRPr="00C23D0D">
        <w:rPr>
          <w:rFonts w:ascii="Verdana" w:hAnsi="Verdana"/>
          <w:sz w:val="16"/>
          <w:szCs w:val="16"/>
        </w:rPr>
        <w:t>P403+235</w:t>
      </w:r>
      <w:r w:rsidRPr="00C23D0D">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An einem gut belüfteten Ort aufbewahren. Kühl halten.</w:t>
      </w:r>
    </w:p>
    <w:p w:rsidR="00015609" w:rsidRDefault="00015609">
      <w:pPr>
        <w:rPr>
          <w:rFonts w:ascii="Verdana" w:hAnsi="Verdana"/>
          <w:b/>
        </w:rPr>
      </w:pPr>
    </w:p>
    <w:p w:rsidR="00C23D0D" w:rsidRPr="00A51FFE" w:rsidRDefault="00C23D0D">
      <w:pPr>
        <w:rPr>
          <w:rFonts w:ascii="Verdana" w:hAnsi="Verdana"/>
          <w:sz w:val="16"/>
          <w:szCs w:val="16"/>
        </w:rPr>
      </w:pPr>
    </w:p>
    <w:p w:rsidR="00624D80" w:rsidRPr="00C23D0D" w:rsidRDefault="00382839">
      <w:pPr>
        <w:rPr>
          <w:rFonts w:ascii="Verdana" w:hAnsi="Verdana"/>
          <w:lang w:val="de-CH"/>
        </w:rPr>
      </w:pPr>
      <w:r w:rsidRPr="00C23D0D">
        <w:rPr>
          <w:rFonts w:ascii="Verdana" w:hAnsi="Verdana"/>
          <w:lang w:val="de-CH"/>
        </w:rPr>
        <w:t>Schule:</w:t>
      </w:r>
    </w:p>
    <w:p w:rsidR="00624D80" w:rsidRPr="00C23D0D" w:rsidRDefault="00624D80">
      <w:pPr>
        <w:rPr>
          <w:rFonts w:ascii="Arial" w:hAnsi="Arial"/>
          <w:lang w:val="de-CH"/>
        </w:rPr>
      </w:pPr>
    </w:p>
    <w:p w:rsidR="00015609" w:rsidRDefault="00015609">
      <w:pPr>
        <w:rPr>
          <w:rFonts w:ascii="Arial" w:hAnsi="Arial"/>
          <w:sz w:val="24"/>
          <w:lang w:val="de-CH"/>
        </w:rPr>
      </w:pPr>
    </w:p>
    <w:p w:rsidR="00015609" w:rsidRPr="00C23D0D" w:rsidRDefault="00015609">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C23D0D" w:rsidRDefault="00C23D0D">
      <w:pPr>
        <w:rPr>
          <w:rFonts w:ascii="Verdana" w:hAnsi="Verdana"/>
        </w:rPr>
      </w:pPr>
    </w:p>
    <w:p w:rsidR="00C23D0D" w:rsidRDefault="00C23D0D">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DD1FC2">
        <w:rPr>
          <w:rFonts w:ascii="Verdana" w:hAnsi="Verdana"/>
          <w:sz w:val="16"/>
          <w:szCs w:val="16"/>
        </w:rPr>
        <w:t>ule Zürich / Erstelldatum: 29</w:t>
      </w:r>
      <w:r w:rsidR="00C23D0D">
        <w:rPr>
          <w:rFonts w:ascii="Verdana" w:hAnsi="Verdana"/>
          <w:sz w:val="16"/>
          <w:szCs w:val="16"/>
        </w:rPr>
        <w:t>.11</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6"/>
      <w:footerReference w:type="default" r:id="rId17"/>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36" w:rsidRDefault="00623236" w:rsidP="00015609">
      <w:r>
        <w:separator/>
      </w:r>
    </w:p>
  </w:endnote>
  <w:endnote w:type="continuationSeparator" w:id="0">
    <w:p w:rsidR="00623236" w:rsidRDefault="00623236"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36" w:rsidRDefault="00623236" w:rsidP="00015609">
      <w:r>
        <w:separator/>
      </w:r>
    </w:p>
  </w:footnote>
  <w:footnote w:type="continuationSeparator" w:id="0">
    <w:p w:rsidR="00623236" w:rsidRDefault="00623236"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C87A11" w:rsidP="00015609">
    <w:pPr>
      <w:pStyle w:val="Kopfzeile"/>
      <w:tabs>
        <w:tab w:val="clear" w:pos="4536"/>
        <w:tab w:val="clear" w:pos="9072"/>
        <w:tab w:val="left" w:pos="8445"/>
      </w:tabs>
    </w:pPr>
    <w:r w:rsidRPr="00C87A1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C87A1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C87A1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6BED"/>
    <w:rsid w:val="00015609"/>
    <w:rsid w:val="0001747E"/>
    <w:rsid w:val="00032FD1"/>
    <w:rsid w:val="00047294"/>
    <w:rsid w:val="00051F72"/>
    <w:rsid w:val="00094BA1"/>
    <w:rsid w:val="000D37C8"/>
    <w:rsid w:val="000D6DE3"/>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33C2"/>
    <w:rsid w:val="005759A4"/>
    <w:rsid w:val="005A207F"/>
    <w:rsid w:val="005A4729"/>
    <w:rsid w:val="005E2480"/>
    <w:rsid w:val="006012A7"/>
    <w:rsid w:val="006133D7"/>
    <w:rsid w:val="00621AE3"/>
    <w:rsid w:val="00623236"/>
    <w:rsid w:val="006235DF"/>
    <w:rsid w:val="00624D80"/>
    <w:rsid w:val="006263D1"/>
    <w:rsid w:val="00655BBC"/>
    <w:rsid w:val="00677557"/>
    <w:rsid w:val="006B4000"/>
    <w:rsid w:val="006E514C"/>
    <w:rsid w:val="006F371F"/>
    <w:rsid w:val="006F5584"/>
    <w:rsid w:val="0070507A"/>
    <w:rsid w:val="0071582C"/>
    <w:rsid w:val="007423E0"/>
    <w:rsid w:val="00751ABE"/>
    <w:rsid w:val="00765A51"/>
    <w:rsid w:val="00765C0E"/>
    <w:rsid w:val="0078017E"/>
    <w:rsid w:val="007859D3"/>
    <w:rsid w:val="00795230"/>
    <w:rsid w:val="007B4C74"/>
    <w:rsid w:val="007B7513"/>
    <w:rsid w:val="007B7972"/>
    <w:rsid w:val="007D2515"/>
    <w:rsid w:val="007D295C"/>
    <w:rsid w:val="007F5E68"/>
    <w:rsid w:val="0080352E"/>
    <w:rsid w:val="00806A16"/>
    <w:rsid w:val="00812A15"/>
    <w:rsid w:val="00816966"/>
    <w:rsid w:val="008343F4"/>
    <w:rsid w:val="0085786A"/>
    <w:rsid w:val="00875E4E"/>
    <w:rsid w:val="008830AE"/>
    <w:rsid w:val="008A581D"/>
    <w:rsid w:val="008C4A27"/>
    <w:rsid w:val="008C595D"/>
    <w:rsid w:val="008C7699"/>
    <w:rsid w:val="008D16D1"/>
    <w:rsid w:val="008F4F72"/>
    <w:rsid w:val="00907BD8"/>
    <w:rsid w:val="009253B0"/>
    <w:rsid w:val="00944369"/>
    <w:rsid w:val="009550B8"/>
    <w:rsid w:val="00962356"/>
    <w:rsid w:val="00964841"/>
    <w:rsid w:val="0097293F"/>
    <w:rsid w:val="00992580"/>
    <w:rsid w:val="00993BD6"/>
    <w:rsid w:val="009B4CC7"/>
    <w:rsid w:val="009C7CC5"/>
    <w:rsid w:val="009D57AA"/>
    <w:rsid w:val="009D5943"/>
    <w:rsid w:val="009D6827"/>
    <w:rsid w:val="009F52EC"/>
    <w:rsid w:val="00A0420A"/>
    <w:rsid w:val="00A1039B"/>
    <w:rsid w:val="00A1642E"/>
    <w:rsid w:val="00A33993"/>
    <w:rsid w:val="00A451E5"/>
    <w:rsid w:val="00A505D4"/>
    <w:rsid w:val="00A51FFE"/>
    <w:rsid w:val="00A6055C"/>
    <w:rsid w:val="00A70890"/>
    <w:rsid w:val="00A77634"/>
    <w:rsid w:val="00A8046D"/>
    <w:rsid w:val="00A91936"/>
    <w:rsid w:val="00AC37A7"/>
    <w:rsid w:val="00AC60B9"/>
    <w:rsid w:val="00AE4E6E"/>
    <w:rsid w:val="00B03BAF"/>
    <w:rsid w:val="00B03E55"/>
    <w:rsid w:val="00B11E40"/>
    <w:rsid w:val="00B150DF"/>
    <w:rsid w:val="00B308B5"/>
    <w:rsid w:val="00B61890"/>
    <w:rsid w:val="00B65545"/>
    <w:rsid w:val="00B83007"/>
    <w:rsid w:val="00BF73CE"/>
    <w:rsid w:val="00C037DB"/>
    <w:rsid w:val="00C044EF"/>
    <w:rsid w:val="00C23D0D"/>
    <w:rsid w:val="00C676B2"/>
    <w:rsid w:val="00C87A11"/>
    <w:rsid w:val="00C93395"/>
    <w:rsid w:val="00CB37B4"/>
    <w:rsid w:val="00CC2C00"/>
    <w:rsid w:val="00CC5350"/>
    <w:rsid w:val="00CF4E87"/>
    <w:rsid w:val="00D12FDC"/>
    <w:rsid w:val="00D20C5C"/>
    <w:rsid w:val="00D235EF"/>
    <w:rsid w:val="00D27A61"/>
    <w:rsid w:val="00D31AFF"/>
    <w:rsid w:val="00D566D8"/>
    <w:rsid w:val="00D65C9C"/>
    <w:rsid w:val="00D8525E"/>
    <w:rsid w:val="00DA05BF"/>
    <w:rsid w:val="00DA0844"/>
    <w:rsid w:val="00DC32FF"/>
    <w:rsid w:val="00DC7DA2"/>
    <w:rsid w:val="00DD1FC2"/>
    <w:rsid w:val="00DD3B60"/>
    <w:rsid w:val="00DE7AF4"/>
    <w:rsid w:val="00E036A9"/>
    <w:rsid w:val="00E22334"/>
    <w:rsid w:val="00E23B7A"/>
    <w:rsid w:val="00E541C2"/>
    <w:rsid w:val="00EA5663"/>
    <w:rsid w:val="00EA79C0"/>
    <w:rsid w:val="00EC11B3"/>
    <w:rsid w:val="00F068ED"/>
    <w:rsid w:val="00F122A5"/>
    <w:rsid w:val="00F30D44"/>
    <w:rsid w:val="00F3344F"/>
    <w:rsid w:val="00F81050"/>
    <w:rsid w:val="00FB2FA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A494-F1CA-4790-8BA9-6734CA31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2015-11-29T15:06:00Z</dcterms:created>
  <dcterms:modified xsi:type="dcterms:W3CDTF">2015-12-20T09:52:00Z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