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5930C7">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6012A7">
        <w:rPr>
          <w:rFonts w:ascii="Verdana" w:hAnsi="Verdana"/>
          <w:b/>
        </w:rPr>
        <w:tab/>
        <w:t>11</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601F44">
        <w:rPr>
          <w:rFonts w:ascii="Verdana" w:hAnsi="Verdana"/>
          <w:b/>
        </w:rPr>
        <w:t>Formelaufklärung von Ethanol (3.2</w:t>
      </w:r>
      <w:r w:rsidR="00BE5777">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601F44">
        <w:rPr>
          <w:rFonts w:ascii="Verdana" w:hAnsi="Verdana"/>
          <w:b/>
        </w:rPr>
        <w:t>122</w:t>
      </w:r>
    </w:p>
    <w:p w:rsidR="00397845" w:rsidRDefault="00397845">
      <w:pPr>
        <w:rPr>
          <w:rFonts w:ascii="Arial" w:hAnsi="Arial"/>
          <w:sz w:val="24"/>
        </w:rPr>
      </w:pPr>
    </w:p>
    <w:p w:rsidR="00624D80" w:rsidRDefault="005930C7">
      <w:pPr>
        <w:rPr>
          <w:rFonts w:ascii="Arial" w:hAnsi="Arial"/>
          <w:sz w:val="24"/>
        </w:rPr>
      </w:pPr>
      <w:r w:rsidRPr="005930C7">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263A74" w:rsidRDefault="00263A74" w:rsidP="0078017E">
                  <w:pPr>
                    <w:rPr>
                      <w:rFonts w:ascii="Arial" w:hAnsi="Arial"/>
                      <w:sz w:val="24"/>
                      <w:szCs w:val="24"/>
                      <w:lang w:val="de-CH"/>
                    </w:rPr>
                  </w:pPr>
                  <w:r>
                    <w:rPr>
                      <w:rFonts w:ascii="Arial" w:hAnsi="Arial"/>
                      <w:sz w:val="24"/>
                      <w:szCs w:val="24"/>
                      <w:lang w:val="de-CH"/>
                    </w:rPr>
                    <w:t>X</w:t>
                  </w:r>
                </w:p>
              </w:txbxContent>
            </v:textbox>
          </v:shape>
        </w:pict>
      </w:r>
      <w:r w:rsidRPr="005930C7">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263A74" w:rsidRDefault="00263A74" w:rsidP="0078017E">
                  <w:pPr>
                    <w:rPr>
                      <w:rFonts w:ascii="Arial" w:hAnsi="Arial"/>
                      <w:sz w:val="24"/>
                      <w:szCs w:val="24"/>
                      <w:lang w:val="de-CH"/>
                    </w:rPr>
                  </w:pPr>
                  <w:r>
                    <w:rPr>
                      <w:rFonts w:ascii="Arial" w:hAnsi="Arial"/>
                      <w:sz w:val="24"/>
                      <w:szCs w:val="24"/>
                      <w:lang w:val="de-CH"/>
                    </w:rPr>
                    <w:t>X</w:t>
                  </w:r>
                </w:p>
              </w:txbxContent>
            </v:textbox>
          </v:shape>
        </w:pict>
      </w:r>
      <w:r w:rsidRPr="005930C7">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263A74" w:rsidRDefault="00BE5777"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518"/>
        <w:gridCol w:w="1276"/>
        <w:gridCol w:w="1559"/>
        <w:gridCol w:w="1559"/>
        <w:gridCol w:w="993"/>
        <w:gridCol w:w="1842"/>
        <w:gridCol w:w="935"/>
      </w:tblGrid>
      <w:tr w:rsidR="00A1039B" w:rsidTr="00951B04">
        <w:trPr>
          <w:cnfStyle w:val="100000000000"/>
          <w:trHeight w:val="397"/>
        </w:trPr>
        <w:tc>
          <w:tcPr>
            <w:cnfStyle w:val="001000000000"/>
            <w:tcW w:w="2518"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993"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2"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935"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601F44" w:rsidRPr="00601F44" w:rsidTr="00951B04">
        <w:trPr>
          <w:cnfStyle w:val="000000100000"/>
          <w:trHeight w:val="708"/>
        </w:trPr>
        <w:tc>
          <w:tcPr>
            <w:cnfStyle w:val="001000000000"/>
            <w:tcW w:w="2518" w:type="dxa"/>
          </w:tcPr>
          <w:p w:rsidR="00CD26CF" w:rsidRDefault="00601F44" w:rsidP="00F42F32">
            <w:pPr>
              <w:rPr>
                <w:rFonts w:ascii="Verdana" w:hAnsi="Verdana"/>
                <w:b w:val="0"/>
              </w:rPr>
            </w:pPr>
            <w:r w:rsidRPr="00601F44">
              <w:rPr>
                <w:rFonts w:ascii="Verdana" w:hAnsi="Verdana"/>
                <w:b w:val="0"/>
              </w:rPr>
              <w:t>Ethanol</w:t>
            </w:r>
            <w:r>
              <w:rPr>
                <w:rFonts w:ascii="Verdana" w:hAnsi="Verdana"/>
                <w:b w:val="0"/>
              </w:rPr>
              <w:t xml:space="preserve"> absolut </w:t>
            </w:r>
          </w:p>
          <w:p w:rsidR="00601F44" w:rsidRPr="00601F44" w:rsidRDefault="00601F44" w:rsidP="00F42F32">
            <w:pPr>
              <w:rPr>
                <w:rFonts w:ascii="Verdana" w:hAnsi="Verdana"/>
                <w:b w:val="0"/>
              </w:rPr>
            </w:pPr>
            <w:r w:rsidRPr="00CD26CF">
              <w:rPr>
                <w:rFonts w:ascii="Verdana" w:hAnsi="Verdana"/>
                <w:b w:val="0"/>
                <w:sz w:val="16"/>
                <w:szCs w:val="16"/>
              </w:rPr>
              <w:t>(100%)</w:t>
            </w:r>
          </w:p>
        </w:tc>
        <w:tc>
          <w:tcPr>
            <w:tcW w:w="1276" w:type="dxa"/>
          </w:tcPr>
          <w:p w:rsidR="00601F44" w:rsidRPr="00601F44" w:rsidRDefault="00601F44" w:rsidP="00F42F32">
            <w:pPr>
              <w:cnfStyle w:val="000000100000"/>
              <w:rPr>
                <w:rFonts w:ascii="Verdana" w:hAnsi="Verdana"/>
                <w:color w:val="FF0000"/>
              </w:rPr>
            </w:pPr>
            <w:r>
              <w:rPr>
                <w:rFonts w:ascii="Verdana" w:hAnsi="Verdana"/>
                <w:color w:val="FF0000"/>
              </w:rPr>
              <w:t>Gefahr</w:t>
            </w:r>
          </w:p>
        </w:tc>
        <w:tc>
          <w:tcPr>
            <w:tcW w:w="1559" w:type="dxa"/>
          </w:tcPr>
          <w:p w:rsidR="00601F44" w:rsidRPr="00601F44" w:rsidRDefault="00601F44" w:rsidP="00F42F32">
            <w:pPr>
              <w:cnfStyle w:val="000000100000"/>
              <w:rPr>
                <w:rFonts w:ascii="Arial" w:hAnsi="Arial"/>
                <w:noProof/>
                <w:lang w:val="de-CH"/>
              </w:rPr>
            </w:pPr>
            <w:r>
              <w:rPr>
                <w:rFonts w:ascii="Arial" w:hAnsi="Arial"/>
                <w:noProof/>
                <w:lang w:val="de-CH"/>
              </w:rPr>
              <w:drawing>
                <wp:anchor distT="0" distB="0" distL="114300" distR="114300" simplePos="0" relativeHeight="251687936" behindDoc="0" locked="0" layoutInCell="1" allowOverlap="1">
                  <wp:simplePos x="0" y="0"/>
                  <wp:positionH relativeFrom="margin">
                    <wp:posOffset>452120</wp:posOffset>
                  </wp:positionH>
                  <wp:positionV relativeFrom="margin">
                    <wp:posOffset>46355</wp:posOffset>
                  </wp:positionV>
                  <wp:extent cx="318135" cy="327660"/>
                  <wp:effectExtent l="19050" t="0" r="5715" b="0"/>
                  <wp:wrapNone/>
                  <wp:docPr id="4"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18135" cy="327660"/>
                          </a:xfrm>
                          <a:prstGeom prst="rect">
                            <a:avLst/>
                          </a:prstGeom>
                          <a:noFill/>
                        </pic:spPr>
                      </pic:pic>
                    </a:graphicData>
                  </a:graphic>
                </wp:anchor>
              </w:drawing>
            </w:r>
            <w:r>
              <w:rPr>
                <w:rFonts w:ascii="Arial" w:hAnsi="Arial"/>
                <w:noProof/>
                <w:lang w:val="de-CH"/>
              </w:rPr>
              <w:drawing>
                <wp:anchor distT="0" distB="0" distL="114300" distR="114300" simplePos="0" relativeHeight="251688960" behindDoc="0" locked="0" layoutInCell="1" allowOverlap="1">
                  <wp:simplePos x="0" y="0"/>
                  <wp:positionH relativeFrom="margin">
                    <wp:posOffset>-18415</wp:posOffset>
                  </wp:positionH>
                  <wp:positionV relativeFrom="margin">
                    <wp:posOffset>46355</wp:posOffset>
                  </wp:positionV>
                  <wp:extent cx="323850" cy="327660"/>
                  <wp:effectExtent l="19050" t="0" r="0" b="0"/>
                  <wp:wrapNone/>
                  <wp:docPr id="8"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3850" cy="327660"/>
                          </a:xfrm>
                          <a:prstGeom prst="rect">
                            <a:avLst/>
                          </a:prstGeom>
                          <a:noFill/>
                        </pic:spPr>
                      </pic:pic>
                    </a:graphicData>
                  </a:graphic>
                </wp:anchor>
              </w:drawing>
            </w:r>
          </w:p>
        </w:tc>
        <w:tc>
          <w:tcPr>
            <w:tcW w:w="1559" w:type="dxa"/>
          </w:tcPr>
          <w:p w:rsidR="00601F44" w:rsidRPr="00601F44" w:rsidRDefault="00601F44" w:rsidP="00F42F32">
            <w:pPr>
              <w:cnfStyle w:val="000000100000"/>
              <w:rPr>
                <w:rFonts w:ascii="Verdana" w:hAnsi="Verdana"/>
                <w:sz w:val="16"/>
                <w:szCs w:val="16"/>
              </w:rPr>
            </w:pPr>
            <w:r>
              <w:rPr>
                <w:rFonts w:ascii="Verdana" w:hAnsi="Verdana"/>
                <w:sz w:val="16"/>
                <w:szCs w:val="16"/>
              </w:rPr>
              <w:t>H225 H319</w:t>
            </w:r>
          </w:p>
        </w:tc>
        <w:tc>
          <w:tcPr>
            <w:tcW w:w="993" w:type="dxa"/>
          </w:tcPr>
          <w:p w:rsidR="00601F44" w:rsidRPr="00601F44" w:rsidRDefault="00601F44" w:rsidP="00F42F32">
            <w:pPr>
              <w:cnfStyle w:val="000000100000"/>
              <w:rPr>
                <w:rFonts w:ascii="Verdana" w:hAnsi="Verdana"/>
                <w:sz w:val="16"/>
                <w:szCs w:val="16"/>
              </w:rPr>
            </w:pPr>
            <w:r>
              <w:rPr>
                <w:rFonts w:ascii="Verdana" w:hAnsi="Verdana"/>
                <w:sz w:val="16"/>
                <w:szCs w:val="16"/>
              </w:rPr>
              <w:t>---</w:t>
            </w:r>
          </w:p>
        </w:tc>
        <w:tc>
          <w:tcPr>
            <w:tcW w:w="1842" w:type="dxa"/>
          </w:tcPr>
          <w:p w:rsidR="00601F44" w:rsidRPr="00601F44" w:rsidRDefault="00601F44" w:rsidP="00F42F32">
            <w:pPr>
              <w:cnfStyle w:val="000000100000"/>
              <w:rPr>
                <w:rFonts w:ascii="Verdana" w:hAnsi="Verdana"/>
                <w:sz w:val="16"/>
                <w:szCs w:val="16"/>
              </w:rPr>
            </w:pPr>
            <w:r>
              <w:rPr>
                <w:rFonts w:ascii="Verdana" w:hAnsi="Verdana"/>
                <w:sz w:val="16"/>
                <w:szCs w:val="16"/>
              </w:rPr>
              <w:t>P210 P240 P305+351+338 P403+233</w:t>
            </w:r>
            <w:r>
              <w:rPr>
                <w:rStyle w:val="Funotenzeichen"/>
                <w:rFonts w:ascii="Verdana" w:hAnsi="Verdana"/>
                <w:sz w:val="16"/>
                <w:szCs w:val="16"/>
              </w:rPr>
              <w:footnoteReference w:id="1"/>
            </w:r>
          </w:p>
        </w:tc>
        <w:tc>
          <w:tcPr>
            <w:tcW w:w="935" w:type="dxa"/>
          </w:tcPr>
          <w:p w:rsidR="00601F44" w:rsidRPr="00601F44" w:rsidRDefault="00F23C89" w:rsidP="00F42F32">
            <w:pPr>
              <w:cnfStyle w:val="000000100000"/>
              <w:rPr>
                <w:rFonts w:ascii="Verdana" w:hAnsi="Verdana"/>
                <w:sz w:val="16"/>
                <w:szCs w:val="16"/>
              </w:rPr>
            </w:pPr>
            <w:r>
              <w:rPr>
                <w:rFonts w:ascii="Verdana" w:hAnsi="Verdana"/>
                <w:sz w:val="16"/>
                <w:szCs w:val="16"/>
              </w:rPr>
              <w:t>96</w:t>
            </w:r>
            <w:r w:rsidR="00FD5F1D">
              <w:rPr>
                <w:rFonts w:ascii="Verdana" w:hAnsi="Verdana"/>
                <w:sz w:val="16"/>
                <w:szCs w:val="16"/>
              </w:rPr>
              <w:t>0</w:t>
            </w:r>
          </w:p>
        </w:tc>
      </w:tr>
      <w:tr w:rsidR="00951B04" w:rsidRPr="000F5CEC" w:rsidTr="00951B04">
        <w:trPr>
          <w:trHeight w:val="708"/>
        </w:trPr>
        <w:tc>
          <w:tcPr>
            <w:cnfStyle w:val="001000000000"/>
            <w:tcW w:w="2518" w:type="dxa"/>
          </w:tcPr>
          <w:p w:rsidR="00951B04" w:rsidRDefault="00951B04" w:rsidP="00F42F32">
            <w:pPr>
              <w:rPr>
                <w:rFonts w:ascii="Verdana" w:hAnsi="Verdana"/>
                <w:b w:val="0"/>
              </w:rPr>
            </w:pPr>
            <w:r>
              <w:rPr>
                <w:rFonts w:ascii="Verdana" w:hAnsi="Verdana"/>
                <w:b w:val="0"/>
              </w:rPr>
              <w:t xml:space="preserve">Schwefelsäure </w:t>
            </w:r>
          </w:p>
          <w:p w:rsidR="00951B04" w:rsidRPr="00CD26CF" w:rsidRDefault="00CD26CF" w:rsidP="00F42F32">
            <w:pPr>
              <w:rPr>
                <w:rFonts w:ascii="Verdana" w:hAnsi="Verdana"/>
                <w:b w:val="0"/>
                <w:sz w:val="16"/>
                <w:szCs w:val="16"/>
              </w:rPr>
            </w:pPr>
            <w:r>
              <w:rPr>
                <w:rFonts w:ascii="Verdana" w:hAnsi="Verdana"/>
                <w:b w:val="0"/>
                <w:sz w:val="16"/>
                <w:szCs w:val="16"/>
              </w:rPr>
              <w:t>(</w:t>
            </w:r>
            <w:r w:rsidR="00951B04" w:rsidRPr="00CD26CF">
              <w:rPr>
                <w:rFonts w:ascii="Verdana" w:hAnsi="Verdana"/>
                <w:b w:val="0"/>
                <w:sz w:val="16"/>
                <w:szCs w:val="16"/>
              </w:rPr>
              <w:t>w = 96%</w:t>
            </w:r>
            <w:r>
              <w:rPr>
                <w:rFonts w:ascii="Verdana" w:hAnsi="Verdana"/>
                <w:b w:val="0"/>
                <w:sz w:val="16"/>
                <w:szCs w:val="16"/>
              </w:rPr>
              <w:t>)</w:t>
            </w:r>
          </w:p>
        </w:tc>
        <w:tc>
          <w:tcPr>
            <w:tcW w:w="1276" w:type="dxa"/>
          </w:tcPr>
          <w:p w:rsidR="00951B04" w:rsidRPr="009D50A3" w:rsidRDefault="00951B04" w:rsidP="00F42F32">
            <w:pPr>
              <w:cnfStyle w:val="000000000000"/>
              <w:rPr>
                <w:rFonts w:ascii="Verdana" w:hAnsi="Verdana"/>
                <w:color w:val="FF0000"/>
              </w:rPr>
            </w:pPr>
            <w:r>
              <w:rPr>
                <w:rFonts w:ascii="Verdana" w:hAnsi="Verdana"/>
                <w:color w:val="FF0000"/>
              </w:rPr>
              <w:t>Gefahr</w:t>
            </w:r>
          </w:p>
        </w:tc>
        <w:tc>
          <w:tcPr>
            <w:tcW w:w="1559" w:type="dxa"/>
          </w:tcPr>
          <w:p w:rsidR="00951B04" w:rsidRPr="003F346F" w:rsidRDefault="00951B04" w:rsidP="00F42F32">
            <w:pPr>
              <w:cnfStyle w:val="000000000000"/>
              <w:rPr>
                <w:rFonts w:ascii="Arial" w:hAnsi="Arial"/>
                <w:noProof/>
                <w:lang w:val="de-CH"/>
              </w:rPr>
            </w:pPr>
            <w:r>
              <w:rPr>
                <w:rFonts w:ascii="Arial" w:hAnsi="Arial"/>
                <w:noProof/>
                <w:lang w:val="de-CH"/>
              </w:rPr>
              <w:drawing>
                <wp:anchor distT="0" distB="0" distL="114300" distR="114300" simplePos="0" relativeHeight="251665408" behindDoc="0" locked="0" layoutInCell="1" allowOverlap="1">
                  <wp:simplePos x="0" y="0"/>
                  <wp:positionH relativeFrom="margin">
                    <wp:posOffset>238637</wp:posOffset>
                  </wp:positionH>
                  <wp:positionV relativeFrom="margin">
                    <wp:posOffset>45512</wp:posOffset>
                  </wp:positionV>
                  <wp:extent cx="315320" cy="320723"/>
                  <wp:effectExtent l="19050" t="0" r="8530" b="0"/>
                  <wp:wrapNone/>
                  <wp:docPr id="11"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9" cstate="print"/>
                          <a:srcRect/>
                          <a:stretch>
                            <a:fillRect/>
                          </a:stretch>
                        </pic:blipFill>
                        <pic:spPr bwMode="auto">
                          <a:xfrm>
                            <a:off x="0" y="0"/>
                            <a:ext cx="315320" cy="320723"/>
                          </a:xfrm>
                          <a:prstGeom prst="rect">
                            <a:avLst/>
                          </a:prstGeom>
                          <a:noFill/>
                        </pic:spPr>
                      </pic:pic>
                    </a:graphicData>
                  </a:graphic>
                </wp:anchor>
              </w:drawing>
            </w:r>
          </w:p>
        </w:tc>
        <w:tc>
          <w:tcPr>
            <w:tcW w:w="1559" w:type="dxa"/>
          </w:tcPr>
          <w:p w:rsidR="00951B04" w:rsidRDefault="00951B04" w:rsidP="00F42F32">
            <w:pPr>
              <w:cnfStyle w:val="000000000000"/>
              <w:rPr>
                <w:rFonts w:ascii="Verdana" w:hAnsi="Verdana"/>
                <w:sz w:val="16"/>
                <w:szCs w:val="16"/>
              </w:rPr>
            </w:pPr>
            <w:r>
              <w:rPr>
                <w:rFonts w:ascii="Verdana" w:hAnsi="Verdana"/>
                <w:sz w:val="16"/>
                <w:szCs w:val="16"/>
              </w:rPr>
              <w:t>H290 H314</w:t>
            </w:r>
          </w:p>
        </w:tc>
        <w:tc>
          <w:tcPr>
            <w:tcW w:w="993" w:type="dxa"/>
          </w:tcPr>
          <w:p w:rsidR="00951B04" w:rsidRDefault="00951B04" w:rsidP="00F42F32">
            <w:pPr>
              <w:cnfStyle w:val="000000000000"/>
              <w:rPr>
                <w:rFonts w:ascii="Verdana" w:hAnsi="Verdana"/>
                <w:sz w:val="16"/>
                <w:szCs w:val="16"/>
              </w:rPr>
            </w:pPr>
            <w:r>
              <w:rPr>
                <w:rFonts w:ascii="Verdana" w:hAnsi="Verdana"/>
                <w:sz w:val="16"/>
                <w:szCs w:val="16"/>
              </w:rPr>
              <w:t>---</w:t>
            </w:r>
          </w:p>
        </w:tc>
        <w:tc>
          <w:tcPr>
            <w:tcW w:w="1842" w:type="dxa"/>
          </w:tcPr>
          <w:p w:rsidR="00951B04" w:rsidRDefault="00951B04" w:rsidP="00F42F32">
            <w:pPr>
              <w:cnfStyle w:val="000000000000"/>
              <w:rPr>
                <w:rFonts w:ascii="Verdana" w:hAnsi="Verdana"/>
                <w:sz w:val="16"/>
                <w:szCs w:val="16"/>
              </w:rPr>
            </w:pPr>
            <w:r>
              <w:rPr>
                <w:rFonts w:ascii="Verdana" w:hAnsi="Verdana"/>
                <w:sz w:val="16"/>
                <w:szCs w:val="16"/>
              </w:rPr>
              <w:t>P280 P301+330+331 P305+351+338 P309+310</w:t>
            </w:r>
          </w:p>
        </w:tc>
        <w:tc>
          <w:tcPr>
            <w:tcW w:w="935" w:type="dxa"/>
          </w:tcPr>
          <w:p w:rsidR="00951B04" w:rsidRPr="000F5CEC" w:rsidRDefault="00951B04" w:rsidP="00F42F32">
            <w:pPr>
              <w:cnfStyle w:val="000000000000"/>
              <w:rPr>
                <w:rFonts w:ascii="Verdana" w:hAnsi="Verdana"/>
                <w:sz w:val="16"/>
                <w:szCs w:val="16"/>
              </w:rPr>
            </w:pPr>
            <w:r>
              <w:rPr>
                <w:rFonts w:ascii="Verdana" w:hAnsi="Verdana"/>
                <w:sz w:val="16"/>
                <w:szCs w:val="16"/>
              </w:rPr>
              <w:t>---</w:t>
            </w:r>
          </w:p>
        </w:tc>
      </w:tr>
      <w:tr w:rsidR="00951B04" w:rsidRPr="000F5CEC" w:rsidTr="00F42F32">
        <w:trPr>
          <w:cnfStyle w:val="000000100000"/>
          <w:trHeight w:val="708"/>
        </w:trPr>
        <w:tc>
          <w:tcPr>
            <w:cnfStyle w:val="001000000000"/>
            <w:tcW w:w="2518" w:type="dxa"/>
          </w:tcPr>
          <w:p w:rsidR="00951B04" w:rsidRPr="00AC60B9" w:rsidRDefault="00951B04" w:rsidP="00F42F32">
            <w:pPr>
              <w:rPr>
                <w:rFonts w:ascii="Verdana" w:hAnsi="Verdana"/>
                <w:b w:val="0"/>
              </w:rPr>
            </w:pPr>
            <w:r>
              <w:rPr>
                <w:rFonts w:ascii="Verdana" w:hAnsi="Verdana"/>
                <w:b w:val="0"/>
              </w:rPr>
              <w:t>Sauerstoff</w:t>
            </w:r>
          </w:p>
        </w:tc>
        <w:tc>
          <w:tcPr>
            <w:tcW w:w="1276" w:type="dxa"/>
          </w:tcPr>
          <w:p w:rsidR="00951B04" w:rsidRPr="006B4DC9" w:rsidRDefault="00951B04" w:rsidP="00F42F32">
            <w:pPr>
              <w:cnfStyle w:val="000000100000"/>
              <w:rPr>
                <w:rFonts w:ascii="Verdana" w:hAnsi="Verdana"/>
                <w:color w:val="FF0000"/>
              </w:rPr>
            </w:pPr>
            <w:r>
              <w:rPr>
                <w:rFonts w:ascii="Verdana" w:hAnsi="Verdana"/>
                <w:color w:val="FF0000"/>
              </w:rPr>
              <w:t>Gefahr</w:t>
            </w:r>
          </w:p>
        </w:tc>
        <w:tc>
          <w:tcPr>
            <w:tcW w:w="1559" w:type="dxa"/>
          </w:tcPr>
          <w:p w:rsidR="00951B04" w:rsidRPr="00AC60B9" w:rsidRDefault="00951B04" w:rsidP="00F42F32">
            <w:pPr>
              <w:cnfStyle w:val="000000100000"/>
              <w:rPr>
                <w:rFonts w:ascii="Verdana" w:hAnsi="Verdana"/>
              </w:rPr>
            </w:pPr>
            <w:r>
              <w:rPr>
                <w:rFonts w:ascii="Arial" w:hAnsi="Arial"/>
                <w:noProof/>
                <w:lang w:val="de-CH"/>
              </w:rPr>
              <w:drawing>
                <wp:anchor distT="0" distB="0" distL="114300" distR="114300" simplePos="0" relativeHeight="251667456" behindDoc="0" locked="0" layoutInCell="1" allowOverlap="1">
                  <wp:simplePos x="0" y="0"/>
                  <wp:positionH relativeFrom="margin">
                    <wp:posOffset>455295</wp:posOffset>
                  </wp:positionH>
                  <wp:positionV relativeFrom="margin">
                    <wp:posOffset>51435</wp:posOffset>
                  </wp:positionV>
                  <wp:extent cx="319405" cy="320675"/>
                  <wp:effectExtent l="19050" t="0" r="4445" b="0"/>
                  <wp:wrapNone/>
                  <wp:docPr id="1" name="Bild 33" descr="gh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ghs04"/>
                          <pic:cNvPicPr>
                            <a:picLocks noChangeAspect="1" noChangeArrowheads="1"/>
                          </pic:cNvPicPr>
                        </pic:nvPicPr>
                        <pic:blipFill>
                          <a:blip r:embed="rId10" cstate="print"/>
                          <a:srcRect/>
                          <a:stretch>
                            <a:fillRect/>
                          </a:stretch>
                        </pic:blipFill>
                        <pic:spPr bwMode="auto">
                          <a:xfrm>
                            <a:off x="0" y="0"/>
                            <a:ext cx="319405" cy="320675"/>
                          </a:xfrm>
                          <a:prstGeom prst="rect">
                            <a:avLst/>
                          </a:prstGeom>
                          <a:noFill/>
                        </pic:spPr>
                      </pic:pic>
                    </a:graphicData>
                  </a:graphic>
                </wp:anchor>
              </w:drawing>
            </w:r>
            <w:r>
              <w:rPr>
                <w:rFonts w:ascii="Arial" w:hAnsi="Arial"/>
                <w:noProof/>
                <w:lang w:val="de-CH"/>
              </w:rPr>
              <w:drawing>
                <wp:anchor distT="0" distB="0" distL="114300" distR="114300" simplePos="0" relativeHeight="251668480" behindDoc="0" locked="0" layoutInCell="1" allowOverlap="1">
                  <wp:simplePos x="0" y="0"/>
                  <wp:positionH relativeFrom="margin">
                    <wp:posOffset>-15875</wp:posOffset>
                  </wp:positionH>
                  <wp:positionV relativeFrom="margin">
                    <wp:posOffset>51435</wp:posOffset>
                  </wp:positionV>
                  <wp:extent cx="319405" cy="320675"/>
                  <wp:effectExtent l="19050" t="0" r="4445" b="0"/>
                  <wp:wrapNone/>
                  <wp:docPr id="7"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11" cstate="print"/>
                          <a:srcRect/>
                          <a:stretch>
                            <a:fillRect/>
                          </a:stretch>
                        </pic:blipFill>
                        <pic:spPr bwMode="auto">
                          <a:xfrm>
                            <a:off x="0" y="0"/>
                            <a:ext cx="319405" cy="320675"/>
                          </a:xfrm>
                          <a:prstGeom prst="rect">
                            <a:avLst/>
                          </a:prstGeom>
                          <a:noFill/>
                        </pic:spPr>
                      </pic:pic>
                    </a:graphicData>
                  </a:graphic>
                </wp:anchor>
              </w:drawing>
            </w:r>
          </w:p>
        </w:tc>
        <w:tc>
          <w:tcPr>
            <w:tcW w:w="1559" w:type="dxa"/>
          </w:tcPr>
          <w:p w:rsidR="00951B04" w:rsidRPr="00AC60B9" w:rsidRDefault="00951B04" w:rsidP="00F42F32">
            <w:pPr>
              <w:cnfStyle w:val="000000100000"/>
              <w:rPr>
                <w:rFonts w:ascii="Verdana" w:hAnsi="Verdana"/>
                <w:sz w:val="16"/>
                <w:szCs w:val="16"/>
              </w:rPr>
            </w:pPr>
            <w:r>
              <w:rPr>
                <w:rFonts w:ascii="Verdana" w:hAnsi="Verdana"/>
                <w:sz w:val="16"/>
                <w:szCs w:val="16"/>
              </w:rPr>
              <w:t>H</w:t>
            </w:r>
            <w:r w:rsidR="006624A2">
              <w:rPr>
                <w:rFonts w:ascii="Verdana" w:hAnsi="Verdana"/>
                <w:sz w:val="16"/>
                <w:szCs w:val="16"/>
              </w:rPr>
              <w:t>2</w:t>
            </w:r>
            <w:r>
              <w:rPr>
                <w:rFonts w:ascii="Verdana" w:hAnsi="Verdana"/>
                <w:sz w:val="16"/>
                <w:szCs w:val="16"/>
              </w:rPr>
              <w:t>70 H280</w:t>
            </w:r>
          </w:p>
        </w:tc>
        <w:tc>
          <w:tcPr>
            <w:tcW w:w="993" w:type="dxa"/>
          </w:tcPr>
          <w:p w:rsidR="00951B04" w:rsidRPr="00AC60B9" w:rsidRDefault="00951B04" w:rsidP="00F42F32">
            <w:pPr>
              <w:cnfStyle w:val="000000100000"/>
              <w:rPr>
                <w:rFonts w:ascii="Verdana" w:hAnsi="Verdana"/>
                <w:sz w:val="16"/>
                <w:szCs w:val="16"/>
              </w:rPr>
            </w:pPr>
            <w:r>
              <w:rPr>
                <w:rFonts w:ascii="Verdana" w:hAnsi="Verdana"/>
                <w:sz w:val="16"/>
                <w:szCs w:val="16"/>
              </w:rPr>
              <w:t>---</w:t>
            </w:r>
          </w:p>
        </w:tc>
        <w:tc>
          <w:tcPr>
            <w:tcW w:w="1842" w:type="dxa"/>
          </w:tcPr>
          <w:p w:rsidR="00951B04" w:rsidRPr="00AC60B9" w:rsidRDefault="00951B04" w:rsidP="00F42F32">
            <w:pPr>
              <w:cnfStyle w:val="000000100000"/>
              <w:rPr>
                <w:rFonts w:ascii="Verdana" w:hAnsi="Verdana"/>
                <w:sz w:val="16"/>
                <w:szCs w:val="16"/>
              </w:rPr>
            </w:pPr>
            <w:r>
              <w:rPr>
                <w:rFonts w:ascii="Verdana" w:hAnsi="Verdana"/>
                <w:sz w:val="16"/>
                <w:szCs w:val="16"/>
              </w:rPr>
              <w:t>P220 P244 P370+376 P403</w:t>
            </w:r>
          </w:p>
        </w:tc>
        <w:tc>
          <w:tcPr>
            <w:tcW w:w="935" w:type="dxa"/>
          </w:tcPr>
          <w:p w:rsidR="00951B04" w:rsidRPr="00AC60B9" w:rsidRDefault="00951B04" w:rsidP="00F42F32">
            <w:pPr>
              <w:cnfStyle w:val="000000100000"/>
              <w:rPr>
                <w:rFonts w:ascii="Verdana" w:hAnsi="Verdana"/>
                <w:sz w:val="16"/>
                <w:szCs w:val="16"/>
              </w:rPr>
            </w:pPr>
            <w:r>
              <w:rPr>
                <w:rFonts w:ascii="Verdana" w:hAnsi="Verdana"/>
                <w:sz w:val="16"/>
                <w:szCs w:val="16"/>
              </w:rPr>
              <w:t>---</w:t>
            </w:r>
          </w:p>
        </w:tc>
      </w:tr>
      <w:tr w:rsidR="00951B04" w:rsidRPr="00AC60B9" w:rsidTr="00F42F32">
        <w:trPr>
          <w:trHeight w:val="794"/>
        </w:trPr>
        <w:tc>
          <w:tcPr>
            <w:cnfStyle w:val="001000000000"/>
            <w:tcW w:w="2518" w:type="dxa"/>
          </w:tcPr>
          <w:p w:rsidR="00951B04" w:rsidRPr="00583E61" w:rsidRDefault="00951B04" w:rsidP="00F42F32">
            <w:pPr>
              <w:rPr>
                <w:rFonts w:ascii="Verdana" w:hAnsi="Verdana"/>
                <w:b w:val="0"/>
              </w:rPr>
            </w:pPr>
            <w:r w:rsidRPr="00583E61">
              <w:rPr>
                <w:rFonts w:ascii="Verdana" w:hAnsi="Verdana"/>
                <w:b w:val="0"/>
              </w:rPr>
              <w:t>Kupfer(II)-oxid</w:t>
            </w:r>
          </w:p>
          <w:p w:rsidR="00951B04" w:rsidRPr="00583E61" w:rsidRDefault="00951B04" w:rsidP="00F42F32">
            <w:pPr>
              <w:rPr>
                <w:rFonts w:ascii="Verdana" w:hAnsi="Verdana"/>
                <w:b w:val="0"/>
                <w:sz w:val="16"/>
                <w:szCs w:val="16"/>
              </w:rPr>
            </w:pPr>
          </w:p>
        </w:tc>
        <w:tc>
          <w:tcPr>
            <w:tcW w:w="1276" w:type="dxa"/>
          </w:tcPr>
          <w:p w:rsidR="00951B04" w:rsidRPr="00583E61" w:rsidRDefault="00951B04" w:rsidP="00F42F32">
            <w:pPr>
              <w:cnfStyle w:val="000000000000"/>
              <w:rPr>
                <w:rFonts w:ascii="Verdana" w:hAnsi="Verdana"/>
                <w:color w:val="FF0000"/>
              </w:rPr>
            </w:pPr>
            <w:r>
              <w:rPr>
                <w:rFonts w:ascii="Verdana" w:hAnsi="Verdana"/>
                <w:color w:val="7030A0"/>
              </w:rPr>
              <w:t>Achtung</w:t>
            </w:r>
          </w:p>
        </w:tc>
        <w:tc>
          <w:tcPr>
            <w:tcW w:w="1559" w:type="dxa"/>
          </w:tcPr>
          <w:p w:rsidR="00951B04" w:rsidRPr="00583E61" w:rsidRDefault="00951B04" w:rsidP="00F42F32">
            <w:pPr>
              <w:cnfStyle w:val="000000000000"/>
              <w:rPr>
                <w:rFonts w:ascii="Verdana" w:hAnsi="Verdana"/>
                <w:noProof/>
                <w:lang w:val="de-CH"/>
              </w:rPr>
            </w:pPr>
            <w:r w:rsidRPr="006F6624">
              <w:rPr>
                <w:rFonts w:ascii="Verdana" w:hAnsi="Verdana"/>
                <w:noProof/>
                <w:lang w:val="de-CH"/>
              </w:rPr>
              <w:drawing>
                <wp:anchor distT="0" distB="0" distL="114300" distR="114300" simplePos="0" relativeHeight="251680768" behindDoc="0" locked="0" layoutInCell="1" allowOverlap="1">
                  <wp:simplePos x="0" y="0"/>
                  <wp:positionH relativeFrom="margin">
                    <wp:posOffset>504427</wp:posOffset>
                  </wp:positionH>
                  <wp:positionV relativeFrom="margin">
                    <wp:posOffset>50146</wp:posOffset>
                  </wp:positionV>
                  <wp:extent cx="320239" cy="320723"/>
                  <wp:effectExtent l="19050" t="0" r="3611" b="0"/>
                  <wp:wrapNone/>
                  <wp:docPr id="15"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2" cstate="print"/>
                          <a:srcRect/>
                          <a:stretch>
                            <a:fillRect/>
                          </a:stretch>
                        </pic:blipFill>
                        <pic:spPr bwMode="auto">
                          <a:xfrm>
                            <a:off x="0" y="0"/>
                            <a:ext cx="320239" cy="320723"/>
                          </a:xfrm>
                          <a:prstGeom prst="rect">
                            <a:avLst/>
                          </a:prstGeom>
                          <a:noFill/>
                        </pic:spPr>
                      </pic:pic>
                    </a:graphicData>
                  </a:graphic>
                </wp:anchor>
              </w:drawing>
            </w:r>
            <w:r w:rsidRPr="00B357DC">
              <w:rPr>
                <w:rFonts w:ascii="Verdana" w:hAnsi="Verdana"/>
                <w:noProof/>
                <w:lang w:val="de-CH"/>
              </w:rPr>
              <w:drawing>
                <wp:anchor distT="0" distB="0" distL="114300" distR="114300" simplePos="0" relativeHeight="251679744" behindDoc="0" locked="0" layoutInCell="1" allowOverlap="1">
                  <wp:simplePos x="0" y="0"/>
                  <wp:positionH relativeFrom="margin">
                    <wp:posOffset>50904</wp:posOffset>
                  </wp:positionH>
                  <wp:positionV relativeFrom="margin">
                    <wp:posOffset>50146</wp:posOffset>
                  </wp:positionV>
                  <wp:extent cx="315794" cy="320723"/>
                  <wp:effectExtent l="19050" t="0" r="8056" b="0"/>
                  <wp:wrapNone/>
                  <wp:docPr id="16"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15794" cy="320723"/>
                          </a:xfrm>
                          <a:prstGeom prst="rect">
                            <a:avLst/>
                          </a:prstGeom>
                          <a:noFill/>
                        </pic:spPr>
                      </pic:pic>
                    </a:graphicData>
                  </a:graphic>
                </wp:anchor>
              </w:drawing>
            </w:r>
          </w:p>
        </w:tc>
        <w:tc>
          <w:tcPr>
            <w:tcW w:w="1559" w:type="dxa"/>
          </w:tcPr>
          <w:p w:rsidR="00951B04" w:rsidRPr="00583E61" w:rsidRDefault="00951B04" w:rsidP="00F42F32">
            <w:pPr>
              <w:cnfStyle w:val="000000000000"/>
              <w:rPr>
                <w:rFonts w:ascii="Verdana" w:hAnsi="Verdana"/>
                <w:sz w:val="16"/>
                <w:szCs w:val="16"/>
              </w:rPr>
            </w:pPr>
            <w:r>
              <w:rPr>
                <w:rFonts w:ascii="Verdana" w:hAnsi="Verdana"/>
                <w:sz w:val="16"/>
                <w:szCs w:val="16"/>
              </w:rPr>
              <w:t>H302 H410</w:t>
            </w:r>
          </w:p>
        </w:tc>
        <w:tc>
          <w:tcPr>
            <w:tcW w:w="993" w:type="dxa"/>
          </w:tcPr>
          <w:p w:rsidR="00951B04" w:rsidRPr="00583E61" w:rsidRDefault="00951B04" w:rsidP="00F42F32">
            <w:pPr>
              <w:cnfStyle w:val="000000000000"/>
              <w:rPr>
                <w:rFonts w:ascii="Verdana" w:hAnsi="Verdana"/>
                <w:sz w:val="16"/>
                <w:szCs w:val="16"/>
              </w:rPr>
            </w:pPr>
            <w:r>
              <w:rPr>
                <w:rFonts w:ascii="Verdana" w:hAnsi="Verdana"/>
                <w:sz w:val="16"/>
                <w:szCs w:val="16"/>
              </w:rPr>
              <w:t>---</w:t>
            </w:r>
          </w:p>
        </w:tc>
        <w:tc>
          <w:tcPr>
            <w:tcW w:w="1842" w:type="dxa"/>
          </w:tcPr>
          <w:p w:rsidR="00951B04" w:rsidRPr="00583E61" w:rsidRDefault="00951B04" w:rsidP="00F42F32">
            <w:pPr>
              <w:cnfStyle w:val="000000000000"/>
              <w:rPr>
                <w:rFonts w:ascii="Verdana" w:hAnsi="Verdana"/>
                <w:sz w:val="16"/>
                <w:szCs w:val="16"/>
              </w:rPr>
            </w:pPr>
            <w:r>
              <w:rPr>
                <w:rFonts w:ascii="Verdana" w:hAnsi="Verdana"/>
                <w:sz w:val="16"/>
                <w:szCs w:val="16"/>
              </w:rPr>
              <w:t>P260_s P273</w:t>
            </w:r>
          </w:p>
        </w:tc>
        <w:tc>
          <w:tcPr>
            <w:tcW w:w="935" w:type="dxa"/>
          </w:tcPr>
          <w:p w:rsidR="00951B04" w:rsidRPr="00583E61" w:rsidRDefault="00951B04" w:rsidP="00F42F32">
            <w:pPr>
              <w:cnfStyle w:val="000000000000"/>
              <w:rPr>
                <w:rFonts w:ascii="Verdana" w:hAnsi="Verdana"/>
                <w:sz w:val="16"/>
                <w:szCs w:val="16"/>
              </w:rPr>
            </w:pPr>
            <w:r>
              <w:rPr>
                <w:rFonts w:ascii="Verdana" w:hAnsi="Verdana"/>
                <w:sz w:val="16"/>
                <w:szCs w:val="16"/>
              </w:rPr>
              <w:t>---</w:t>
            </w:r>
          </w:p>
        </w:tc>
      </w:tr>
      <w:tr w:rsidR="00951B04" w:rsidRPr="000F5CEC" w:rsidTr="00F42F32">
        <w:trPr>
          <w:cnfStyle w:val="000000100000"/>
          <w:trHeight w:val="708"/>
        </w:trPr>
        <w:tc>
          <w:tcPr>
            <w:cnfStyle w:val="001000000000"/>
            <w:tcW w:w="2518" w:type="dxa"/>
          </w:tcPr>
          <w:p w:rsidR="00951B04" w:rsidRDefault="00951B04" w:rsidP="00F42F32">
            <w:pPr>
              <w:rPr>
                <w:rFonts w:ascii="Verdana" w:hAnsi="Verdana"/>
                <w:b w:val="0"/>
              </w:rPr>
            </w:pPr>
            <w:r>
              <w:rPr>
                <w:rFonts w:ascii="Verdana" w:hAnsi="Verdana"/>
                <w:b w:val="0"/>
              </w:rPr>
              <w:t xml:space="preserve">Calciumchlorid </w:t>
            </w:r>
            <w:r w:rsidRPr="00C02843">
              <w:rPr>
                <w:rFonts w:ascii="Verdana" w:hAnsi="Verdana"/>
                <w:b w:val="0"/>
                <w:sz w:val="16"/>
                <w:szCs w:val="16"/>
              </w:rPr>
              <w:t>(getrocknet)</w:t>
            </w:r>
          </w:p>
        </w:tc>
        <w:tc>
          <w:tcPr>
            <w:tcW w:w="1276" w:type="dxa"/>
          </w:tcPr>
          <w:p w:rsidR="00951B04" w:rsidRDefault="00951B04" w:rsidP="00F42F32">
            <w:pPr>
              <w:cnfStyle w:val="000000100000"/>
              <w:rPr>
                <w:rFonts w:ascii="Verdana" w:hAnsi="Verdana"/>
                <w:color w:val="FF0000"/>
              </w:rPr>
            </w:pPr>
            <w:r>
              <w:rPr>
                <w:rFonts w:ascii="Verdana" w:hAnsi="Verdana"/>
                <w:color w:val="7030A0"/>
              </w:rPr>
              <w:t>Achtung</w:t>
            </w:r>
          </w:p>
        </w:tc>
        <w:tc>
          <w:tcPr>
            <w:tcW w:w="1559" w:type="dxa"/>
          </w:tcPr>
          <w:p w:rsidR="00951B04" w:rsidRDefault="00951B04" w:rsidP="00F42F32">
            <w:pPr>
              <w:cnfStyle w:val="000000100000"/>
              <w:rPr>
                <w:rFonts w:ascii="Arial" w:hAnsi="Arial"/>
                <w:noProof/>
                <w:lang w:val="de-CH"/>
              </w:rPr>
            </w:pPr>
            <w:r w:rsidRPr="00C02843">
              <w:rPr>
                <w:rFonts w:ascii="Arial" w:hAnsi="Arial"/>
                <w:noProof/>
                <w:lang w:val="de-CH"/>
              </w:rPr>
              <w:drawing>
                <wp:anchor distT="0" distB="0" distL="114300" distR="114300" simplePos="0" relativeHeight="251677696" behindDoc="0" locked="0" layoutInCell="1" allowOverlap="1">
                  <wp:simplePos x="0" y="0"/>
                  <wp:positionH relativeFrom="margin">
                    <wp:posOffset>235829</wp:posOffset>
                  </wp:positionH>
                  <wp:positionV relativeFrom="margin">
                    <wp:posOffset>64526</wp:posOffset>
                  </wp:positionV>
                  <wp:extent cx="315204" cy="322384"/>
                  <wp:effectExtent l="19050" t="0" r="8646" b="0"/>
                  <wp:wrapNone/>
                  <wp:docPr id="12"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15204" cy="322384"/>
                          </a:xfrm>
                          <a:prstGeom prst="rect">
                            <a:avLst/>
                          </a:prstGeom>
                          <a:noFill/>
                        </pic:spPr>
                      </pic:pic>
                    </a:graphicData>
                  </a:graphic>
                </wp:anchor>
              </w:drawing>
            </w:r>
          </w:p>
        </w:tc>
        <w:tc>
          <w:tcPr>
            <w:tcW w:w="1559" w:type="dxa"/>
          </w:tcPr>
          <w:p w:rsidR="00951B04" w:rsidRDefault="00951B04" w:rsidP="00F42F32">
            <w:pPr>
              <w:cnfStyle w:val="000000100000"/>
              <w:rPr>
                <w:rFonts w:ascii="Verdana" w:hAnsi="Verdana"/>
                <w:sz w:val="16"/>
                <w:szCs w:val="16"/>
              </w:rPr>
            </w:pPr>
            <w:r>
              <w:rPr>
                <w:rFonts w:ascii="Verdana" w:hAnsi="Verdana"/>
                <w:sz w:val="16"/>
                <w:szCs w:val="16"/>
              </w:rPr>
              <w:t>H319</w:t>
            </w:r>
          </w:p>
        </w:tc>
        <w:tc>
          <w:tcPr>
            <w:tcW w:w="993" w:type="dxa"/>
          </w:tcPr>
          <w:p w:rsidR="00951B04" w:rsidRDefault="00951B04" w:rsidP="00F42F32">
            <w:pPr>
              <w:cnfStyle w:val="000000100000"/>
              <w:rPr>
                <w:rFonts w:ascii="Verdana" w:hAnsi="Verdana"/>
                <w:sz w:val="16"/>
                <w:szCs w:val="16"/>
              </w:rPr>
            </w:pPr>
            <w:r>
              <w:rPr>
                <w:rFonts w:ascii="Verdana" w:hAnsi="Verdana"/>
                <w:sz w:val="16"/>
                <w:szCs w:val="16"/>
              </w:rPr>
              <w:t>---</w:t>
            </w:r>
          </w:p>
        </w:tc>
        <w:tc>
          <w:tcPr>
            <w:tcW w:w="1842" w:type="dxa"/>
          </w:tcPr>
          <w:p w:rsidR="00951B04" w:rsidRDefault="00951B04" w:rsidP="00F42F32">
            <w:pPr>
              <w:cnfStyle w:val="000000100000"/>
              <w:rPr>
                <w:rFonts w:ascii="Verdana" w:hAnsi="Verdana"/>
                <w:sz w:val="16"/>
                <w:szCs w:val="16"/>
              </w:rPr>
            </w:pPr>
            <w:r>
              <w:rPr>
                <w:rFonts w:ascii="Verdana" w:hAnsi="Verdana"/>
                <w:sz w:val="16"/>
                <w:szCs w:val="16"/>
              </w:rPr>
              <w:t>P305+351+338</w:t>
            </w:r>
          </w:p>
        </w:tc>
        <w:tc>
          <w:tcPr>
            <w:tcW w:w="935" w:type="dxa"/>
          </w:tcPr>
          <w:p w:rsidR="00951B04" w:rsidRDefault="00951B04" w:rsidP="00F42F32">
            <w:pPr>
              <w:cnfStyle w:val="000000100000"/>
              <w:rPr>
                <w:rFonts w:ascii="Verdana" w:hAnsi="Verdana"/>
                <w:sz w:val="16"/>
                <w:szCs w:val="16"/>
              </w:rPr>
            </w:pPr>
            <w:r>
              <w:rPr>
                <w:rFonts w:ascii="Verdana" w:hAnsi="Verdana"/>
                <w:sz w:val="16"/>
                <w:szCs w:val="16"/>
              </w:rPr>
              <w:t>---</w:t>
            </w:r>
          </w:p>
        </w:tc>
      </w:tr>
      <w:tr w:rsidR="00951B04" w:rsidRPr="00951B04" w:rsidTr="00951B04">
        <w:trPr>
          <w:trHeight w:val="794"/>
        </w:trPr>
        <w:tc>
          <w:tcPr>
            <w:cnfStyle w:val="001000000000"/>
            <w:tcW w:w="2518" w:type="dxa"/>
          </w:tcPr>
          <w:p w:rsidR="00951B04" w:rsidRPr="00951B04" w:rsidRDefault="00951B04" w:rsidP="00F42F32">
            <w:pPr>
              <w:rPr>
                <w:rFonts w:ascii="Verdana" w:hAnsi="Verdana"/>
                <w:b w:val="0"/>
              </w:rPr>
            </w:pPr>
            <w:r w:rsidRPr="00951B04">
              <w:rPr>
                <w:rFonts w:ascii="Verdana" w:hAnsi="Verdana"/>
                <w:b w:val="0"/>
              </w:rPr>
              <w:t>Natronkalk</w:t>
            </w:r>
          </w:p>
        </w:tc>
        <w:tc>
          <w:tcPr>
            <w:tcW w:w="1276" w:type="dxa"/>
          </w:tcPr>
          <w:p w:rsidR="00951B04" w:rsidRPr="00951B04" w:rsidRDefault="00951B04" w:rsidP="00F42F32">
            <w:pPr>
              <w:cnfStyle w:val="000000000000"/>
              <w:rPr>
                <w:rFonts w:ascii="Verdana" w:hAnsi="Verdana"/>
                <w:color w:val="7030A0"/>
              </w:rPr>
            </w:pPr>
            <w:r>
              <w:rPr>
                <w:rFonts w:ascii="Verdana" w:hAnsi="Verdana"/>
                <w:color w:val="FF0000"/>
              </w:rPr>
              <w:t>Gefahr</w:t>
            </w:r>
          </w:p>
        </w:tc>
        <w:tc>
          <w:tcPr>
            <w:tcW w:w="1559" w:type="dxa"/>
          </w:tcPr>
          <w:p w:rsidR="00951B04" w:rsidRPr="00951B04" w:rsidRDefault="00951B04" w:rsidP="00F42F32">
            <w:pPr>
              <w:cnfStyle w:val="000000000000"/>
              <w:rPr>
                <w:rFonts w:ascii="Verdana" w:hAnsi="Verdana"/>
                <w:noProof/>
                <w:lang w:val="de-CH"/>
              </w:rPr>
            </w:pPr>
            <w:r>
              <w:rPr>
                <w:rFonts w:ascii="Verdana" w:hAnsi="Verdana"/>
                <w:noProof/>
                <w:lang w:val="de-CH"/>
              </w:rPr>
              <w:drawing>
                <wp:anchor distT="0" distB="0" distL="114300" distR="114300" simplePos="0" relativeHeight="251673600" behindDoc="0" locked="0" layoutInCell="1" allowOverlap="1">
                  <wp:simplePos x="0" y="0"/>
                  <wp:positionH relativeFrom="margin">
                    <wp:posOffset>50165</wp:posOffset>
                  </wp:positionH>
                  <wp:positionV relativeFrom="margin">
                    <wp:posOffset>155575</wp:posOffset>
                  </wp:positionV>
                  <wp:extent cx="317500" cy="321945"/>
                  <wp:effectExtent l="19050" t="0" r="6350" b="0"/>
                  <wp:wrapNone/>
                  <wp:docPr id="9"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9" cstate="print"/>
                          <a:srcRect/>
                          <a:stretch>
                            <a:fillRect/>
                          </a:stretch>
                        </pic:blipFill>
                        <pic:spPr bwMode="auto">
                          <a:xfrm>
                            <a:off x="0" y="0"/>
                            <a:ext cx="317500" cy="321945"/>
                          </a:xfrm>
                          <a:prstGeom prst="rect">
                            <a:avLst/>
                          </a:prstGeom>
                          <a:noFill/>
                        </pic:spPr>
                      </pic:pic>
                    </a:graphicData>
                  </a:graphic>
                </wp:anchor>
              </w:drawing>
            </w:r>
            <w:r>
              <w:rPr>
                <w:rFonts w:ascii="Verdana" w:hAnsi="Verdana"/>
                <w:noProof/>
                <w:lang w:val="de-CH"/>
              </w:rPr>
              <w:drawing>
                <wp:anchor distT="0" distB="0" distL="114300" distR="114300" simplePos="0" relativeHeight="251675648" behindDoc="0" locked="0" layoutInCell="1" allowOverlap="1">
                  <wp:simplePos x="0" y="0"/>
                  <wp:positionH relativeFrom="margin">
                    <wp:posOffset>507957</wp:posOffset>
                  </wp:positionH>
                  <wp:positionV relativeFrom="margin">
                    <wp:posOffset>156161</wp:posOffset>
                  </wp:positionV>
                  <wp:extent cx="320431" cy="322385"/>
                  <wp:effectExtent l="19050" t="0" r="3419" b="0"/>
                  <wp:wrapNone/>
                  <wp:docPr id="10"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20431" cy="322385"/>
                          </a:xfrm>
                          <a:prstGeom prst="rect">
                            <a:avLst/>
                          </a:prstGeom>
                          <a:noFill/>
                        </pic:spPr>
                      </pic:pic>
                    </a:graphicData>
                  </a:graphic>
                </wp:anchor>
              </w:drawing>
            </w:r>
          </w:p>
        </w:tc>
        <w:tc>
          <w:tcPr>
            <w:tcW w:w="1559" w:type="dxa"/>
          </w:tcPr>
          <w:p w:rsidR="00951B04" w:rsidRPr="00951B04" w:rsidRDefault="00951B04" w:rsidP="00F42F32">
            <w:pPr>
              <w:cnfStyle w:val="000000000000"/>
              <w:rPr>
                <w:rFonts w:ascii="Verdana" w:hAnsi="Verdana"/>
                <w:sz w:val="16"/>
                <w:szCs w:val="16"/>
              </w:rPr>
            </w:pPr>
            <w:r>
              <w:rPr>
                <w:rFonts w:ascii="Verdana" w:hAnsi="Verdana"/>
                <w:sz w:val="16"/>
                <w:szCs w:val="16"/>
              </w:rPr>
              <w:t>H314 H335</w:t>
            </w:r>
          </w:p>
        </w:tc>
        <w:tc>
          <w:tcPr>
            <w:tcW w:w="993" w:type="dxa"/>
          </w:tcPr>
          <w:p w:rsidR="00951B04" w:rsidRPr="00951B04" w:rsidRDefault="00951B04" w:rsidP="00F42F32">
            <w:pPr>
              <w:cnfStyle w:val="000000000000"/>
              <w:rPr>
                <w:rFonts w:ascii="Verdana" w:hAnsi="Verdana"/>
                <w:sz w:val="16"/>
                <w:szCs w:val="16"/>
              </w:rPr>
            </w:pPr>
            <w:r>
              <w:rPr>
                <w:rFonts w:ascii="Verdana" w:hAnsi="Verdana"/>
                <w:sz w:val="16"/>
                <w:szCs w:val="16"/>
              </w:rPr>
              <w:t>---</w:t>
            </w:r>
          </w:p>
        </w:tc>
        <w:tc>
          <w:tcPr>
            <w:tcW w:w="1842" w:type="dxa"/>
          </w:tcPr>
          <w:p w:rsidR="00951B04" w:rsidRPr="00951B04" w:rsidRDefault="00951B04" w:rsidP="00F42F32">
            <w:pPr>
              <w:cnfStyle w:val="000000000000"/>
              <w:rPr>
                <w:rFonts w:ascii="Verdana" w:hAnsi="Verdana"/>
                <w:sz w:val="16"/>
                <w:szCs w:val="16"/>
              </w:rPr>
            </w:pPr>
            <w:r>
              <w:rPr>
                <w:rFonts w:ascii="Verdana" w:hAnsi="Verdana"/>
                <w:sz w:val="16"/>
                <w:szCs w:val="16"/>
              </w:rPr>
              <w:t>P280 P301+330+331 P303+361+353 P305+351+338 P310</w:t>
            </w:r>
          </w:p>
        </w:tc>
        <w:tc>
          <w:tcPr>
            <w:tcW w:w="935" w:type="dxa"/>
          </w:tcPr>
          <w:p w:rsidR="00951B04" w:rsidRPr="00951B04" w:rsidRDefault="00951B04" w:rsidP="00F42F32">
            <w:pPr>
              <w:cnfStyle w:val="000000000000"/>
              <w:rPr>
                <w:rFonts w:ascii="Verdana" w:hAnsi="Verdana"/>
                <w:sz w:val="16"/>
                <w:szCs w:val="16"/>
              </w:rPr>
            </w:pPr>
            <w:r>
              <w:rPr>
                <w:rFonts w:ascii="Verdana" w:hAnsi="Verdana"/>
                <w:sz w:val="16"/>
                <w:szCs w:val="16"/>
              </w:rPr>
              <w:t>---</w:t>
            </w:r>
          </w:p>
        </w:tc>
      </w:tr>
      <w:tr w:rsidR="00AD32E3" w:rsidRPr="00583E61" w:rsidTr="00AD32E3">
        <w:trPr>
          <w:cnfStyle w:val="000000100000"/>
          <w:trHeight w:val="708"/>
        </w:trPr>
        <w:tc>
          <w:tcPr>
            <w:cnfStyle w:val="001000000000"/>
            <w:tcW w:w="2518" w:type="dxa"/>
          </w:tcPr>
          <w:p w:rsidR="00AD32E3" w:rsidRDefault="00AD32E3" w:rsidP="00F42F32">
            <w:pPr>
              <w:rPr>
                <w:rFonts w:ascii="Verdana" w:hAnsi="Verdana"/>
                <w:b w:val="0"/>
              </w:rPr>
            </w:pPr>
            <w:r>
              <w:rPr>
                <w:rFonts w:ascii="Verdana" w:hAnsi="Verdana"/>
                <w:b w:val="0"/>
              </w:rPr>
              <w:t>Natriumcarbonat</w:t>
            </w:r>
          </w:p>
          <w:p w:rsidR="00AD32E3" w:rsidRPr="00AD32E3" w:rsidRDefault="00AD32E3" w:rsidP="00F42F32">
            <w:pPr>
              <w:rPr>
                <w:rFonts w:ascii="Verdana" w:hAnsi="Verdana"/>
                <w:b w:val="0"/>
                <w:sz w:val="16"/>
                <w:szCs w:val="16"/>
              </w:rPr>
            </w:pPr>
            <w:r>
              <w:rPr>
                <w:rFonts w:ascii="Verdana" w:hAnsi="Verdana"/>
                <w:b w:val="0"/>
                <w:sz w:val="16"/>
                <w:szCs w:val="16"/>
              </w:rPr>
              <w:t>(Reaktionsprodukt)</w:t>
            </w:r>
          </w:p>
        </w:tc>
        <w:tc>
          <w:tcPr>
            <w:tcW w:w="1276" w:type="dxa"/>
          </w:tcPr>
          <w:p w:rsidR="00AD32E3" w:rsidRPr="00935CF4" w:rsidRDefault="00AD32E3" w:rsidP="00F42F32">
            <w:pPr>
              <w:cnfStyle w:val="000000100000"/>
              <w:rPr>
                <w:rFonts w:ascii="Verdana" w:hAnsi="Verdana"/>
                <w:color w:val="7030A0"/>
              </w:rPr>
            </w:pPr>
            <w:r>
              <w:rPr>
                <w:rFonts w:ascii="Verdana" w:hAnsi="Verdana"/>
                <w:color w:val="7030A0"/>
              </w:rPr>
              <w:t>Achtung</w:t>
            </w:r>
          </w:p>
        </w:tc>
        <w:tc>
          <w:tcPr>
            <w:tcW w:w="1559" w:type="dxa"/>
          </w:tcPr>
          <w:p w:rsidR="00AD32E3" w:rsidRDefault="00AD32E3" w:rsidP="00F42F32">
            <w:pPr>
              <w:cnfStyle w:val="000000100000"/>
              <w:rPr>
                <w:rFonts w:ascii="Verdana" w:hAnsi="Verdana"/>
                <w:noProof/>
                <w:lang w:val="de-CH"/>
              </w:rPr>
            </w:pPr>
            <w:r w:rsidRPr="000B28A9">
              <w:rPr>
                <w:rFonts w:ascii="Verdana" w:hAnsi="Verdana"/>
                <w:noProof/>
                <w:lang w:val="de-CH"/>
              </w:rPr>
              <w:drawing>
                <wp:anchor distT="0" distB="0" distL="114300" distR="114300" simplePos="0" relativeHeight="251682816" behindDoc="0" locked="0" layoutInCell="1" allowOverlap="1">
                  <wp:simplePos x="0" y="0"/>
                  <wp:positionH relativeFrom="margin">
                    <wp:posOffset>277997</wp:posOffset>
                  </wp:positionH>
                  <wp:positionV relativeFrom="margin">
                    <wp:posOffset>56989</wp:posOffset>
                  </wp:positionV>
                  <wp:extent cx="318334" cy="320723"/>
                  <wp:effectExtent l="19050" t="0" r="5516" b="0"/>
                  <wp:wrapNone/>
                  <wp:docPr id="17"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18334" cy="320723"/>
                          </a:xfrm>
                          <a:prstGeom prst="rect">
                            <a:avLst/>
                          </a:prstGeom>
                          <a:noFill/>
                        </pic:spPr>
                      </pic:pic>
                    </a:graphicData>
                  </a:graphic>
                </wp:anchor>
              </w:drawing>
            </w:r>
          </w:p>
        </w:tc>
        <w:tc>
          <w:tcPr>
            <w:tcW w:w="1559" w:type="dxa"/>
          </w:tcPr>
          <w:p w:rsidR="00AD32E3" w:rsidRDefault="00AD32E3" w:rsidP="00F42F32">
            <w:pPr>
              <w:cnfStyle w:val="000000100000"/>
              <w:rPr>
                <w:rFonts w:ascii="Verdana" w:hAnsi="Verdana"/>
                <w:sz w:val="16"/>
                <w:szCs w:val="16"/>
              </w:rPr>
            </w:pPr>
            <w:r>
              <w:rPr>
                <w:rFonts w:ascii="Verdana" w:hAnsi="Verdana"/>
                <w:sz w:val="16"/>
                <w:szCs w:val="16"/>
              </w:rPr>
              <w:t>H319</w:t>
            </w:r>
          </w:p>
        </w:tc>
        <w:tc>
          <w:tcPr>
            <w:tcW w:w="993" w:type="dxa"/>
          </w:tcPr>
          <w:p w:rsidR="00AD32E3" w:rsidRDefault="00AD32E3" w:rsidP="00F42F32">
            <w:pPr>
              <w:cnfStyle w:val="000000100000"/>
              <w:rPr>
                <w:rFonts w:ascii="Verdana" w:hAnsi="Verdana"/>
                <w:sz w:val="16"/>
                <w:szCs w:val="16"/>
              </w:rPr>
            </w:pPr>
            <w:r>
              <w:rPr>
                <w:rFonts w:ascii="Verdana" w:hAnsi="Verdana"/>
                <w:sz w:val="16"/>
                <w:szCs w:val="16"/>
              </w:rPr>
              <w:t>---</w:t>
            </w:r>
          </w:p>
        </w:tc>
        <w:tc>
          <w:tcPr>
            <w:tcW w:w="1842" w:type="dxa"/>
          </w:tcPr>
          <w:p w:rsidR="00AD32E3" w:rsidRDefault="00AD32E3" w:rsidP="00F42F32">
            <w:pPr>
              <w:cnfStyle w:val="000000100000"/>
              <w:rPr>
                <w:rFonts w:ascii="Verdana" w:hAnsi="Verdana"/>
                <w:sz w:val="16"/>
                <w:szCs w:val="16"/>
              </w:rPr>
            </w:pPr>
            <w:r>
              <w:rPr>
                <w:rFonts w:ascii="Verdana" w:hAnsi="Verdana"/>
                <w:sz w:val="16"/>
                <w:szCs w:val="16"/>
              </w:rPr>
              <w:t>P260_s P305+351+338</w:t>
            </w:r>
          </w:p>
        </w:tc>
        <w:tc>
          <w:tcPr>
            <w:tcW w:w="935" w:type="dxa"/>
          </w:tcPr>
          <w:p w:rsidR="00AD32E3" w:rsidRDefault="00AD32E3" w:rsidP="00F42F32">
            <w:pPr>
              <w:cnfStyle w:val="0000001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AD32E3">
            <w:pPr>
              <w:rPr>
                <w:rFonts w:ascii="Verdana" w:hAnsi="Verdana"/>
                <w:b w:val="0"/>
              </w:rPr>
            </w:pPr>
            <w:r>
              <w:rPr>
                <w:rFonts w:ascii="Verdana" w:hAnsi="Verdana"/>
                <w:b w:val="0"/>
              </w:rPr>
              <w:t xml:space="preserve">Calciumcarbonat </w:t>
            </w:r>
            <w:r w:rsidRPr="00AD32E3">
              <w:rPr>
                <w:rFonts w:ascii="Verdana" w:hAnsi="Verdana"/>
                <w:b w:val="0"/>
                <w:sz w:val="16"/>
                <w:szCs w:val="16"/>
              </w:rPr>
              <w:t>(Reaktionsprodukt)</w:t>
            </w:r>
          </w:p>
        </w:tc>
      </w:tr>
    </w:tbl>
    <w:p w:rsidR="008C7699" w:rsidRDefault="008C7699">
      <w:pPr>
        <w:rPr>
          <w:rFonts w:ascii="Verdana" w:hAnsi="Verdana"/>
          <w:b/>
        </w:rPr>
      </w:pPr>
    </w:p>
    <w:p w:rsidR="008C7699" w:rsidRDefault="008C7699">
      <w:pPr>
        <w:rPr>
          <w:rFonts w:ascii="Verdana" w:hAnsi="Verdana"/>
          <w:b/>
        </w:rPr>
      </w:pPr>
    </w:p>
    <w:p w:rsidR="00710940" w:rsidRDefault="00710940">
      <w:pPr>
        <w:rPr>
          <w:rFonts w:ascii="Verdana" w:hAnsi="Verdana"/>
          <w:b/>
        </w:rPr>
      </w:pPr>
    </w:p>
    <w:p w:rsidR="00710940" w:rsidRDefault="00710940">
      <w:pPr>
        <w:rPr>
          <w:rFonts w:ascii="Verdana" w:hAnsi="Verdana"/>
          <w:b/>
        </w:rPr>
      </w:pPr>
    </w:p>
    <w:p w:rsidR="00710940" w:rsidRDefault="00710940">
      <w:pPr>
        <w:rPr>
          <w:rFonts w:ascii="Verdana" w:hAnsi="Verdana"/>
          <w:b/>
        </w:rPr>
      </w:pPr>
    </w:p>
    <w:p w:rsidR="00624D80" w:rsidRPr="00094BA1" w:rsidRDefault="001653C7">
      <w:pPr>
        <w:rPr>
          <w:rFonts w:ascii="Verdana" w:hAnsi="Verdana"/>
          <w:b/>
        </w:rPr>
      </w:pPr>
      <w:r w:rsidRPr="00094BA1">
        <w:rPr>
          <w:rFonts w:ascii="Verdana" w:hAnsi="Verdana"/>
          <w:b/>
        </w:rPr>
        <w:lastRenderedPageBreak/>
        <w:t>Beschreibung der Durchführung</w:t>
      </w:r>
    </w:p>
    <w:p w:rsidR="00624D80" w:rsidRDefault="00624D80">
      <w:pPr>
        <w:rPr>
          <w:rFonts w:ascii="Arial" w:hAnsi="Arial"/>
        </w:rPr>
      </w:pPr>
    </w:p>
    <w:p w:rsidR="00710940" w:rsidRPr="00710940" w:rsidRDefault="00710940" w:rsidP="00710940">
      <w:pPr>
        <w:jc w:val="both"/>
        <w:rPr>
          <w:rFonts w:ascii="Verdana" w:hAnsi="Verdana"/>
          <w:i/>
        </w:rPr>
      </w:pPr>
      <w:r w:rsidRPr="00710940">
        <w:rPr>
          <w:rFonts w:ascii="Verdana" w:hAnsi="Verdana"/>
          <w:i/>
        </w:rPr>
        <w:t>Es wird dieselbe Apparatur verwendet, wie in Experiment 2.2</w:t>
      </w:r>
      <w:r>
        <w:rPr>
          <w:rFonts w:ascii="Verdana" w:hAnsi="Verdana"/>
          <w:i/>
        </w:rPr>
        <w:t xml:space="preserve"> (siehe Seite 123, Abb. 3)</w:t>
      </w:r>
      <w:r w:rsidRPr="00710940">
        <w:rPr>
          <w:rFonts w:ascii="Verdana" w:hAnsi="Verdana"/>
          <w:i/>
        </w:rPr>
        <w:t xml:space="preserve">. Das Kupfer(II)-oxid im Reaktionsrohr – zwischen Glaswolle – wird getrocknet und auf Zimmertemperatur abgekühlt; die Massen der U-Rohre mit Calciumchlorid und Natronkalk werden einzeln bestimmt und an die Apparatur angeschlossen. Auf das Porzellanschiffchen wird etwas Kupfer(II)-oxidpulver gegeben. Darauf werden 500 </w:t>
      </w:r>
      <w:r w:rsidRPr="00710940">
        <w:rPr>
          <w:i/>
        </w:rPr>
        <w:t>μ</w:t>
      </w:r>
      <w:r w:rsidRPr="00710940">
        <w:rPr>
          <w:rFonts w:ascii="Verdana" w:hAnsi="Verdana"/>
          <w:i/>
        </w:rPr>
        <w:t>l Ethanol pipettiert und das Schiffchen in das Reaktionsrohr geschoben. Nach dem Schließen der Apparatur wird das Kupfer(II)-oxid im Reaktionsrohr stark erhitzt; bei Rotglut wird langsam Sauerstoff (über eine Gaswaschflasche, die zu einem Drittel mit konzentrierter Schwefelsäure gefüllt ist und als Tropfenzähler dient) durch die Apparatur geleitet. Nun wird das Ethanol mit einem zweiten Brenner verdampft. Die Apparatur wird insgesamt etwa 10 Minuten erhitzt, dann lässt man abkühlen, wobei weiter Sauerstoff durch</w:t>
      </w:r>
      <w:r>
        <w:rPr>
          <w:rFonts w:ascii="Verdana" w:hAnsi="Verdana"/>
          <w:i/>
        </w:rPr>
        <w:t xml:space="preserve"> </w:t>
      </w:r>
      <w:r w:rsidRPr="00710940">
        <w:rPr>
          <w:rFonts w:ascii="Verdana" w:hAnsi="Verdana"/>
          <w:i/>
        </w:rPr>
        <w:t>geleitet wird. Dann werden die beiden U-Rohre einzeln gewogen und die Massenzunahmen bestimmt.</w:t>
      </w:r>
    </w:p>
    <w:p w:rsidR="00710940" w:rsidRPr="00A33993" w:rsidRDefault="00710940">
      <w:pPr>
        <w:rPr>
          <w:rFonts w:ascii="Arial" w:hAnsi="Arial"/>
        </w:rPr>
      </w:pPr>
    </w:p>
    <w:p w:rsidR="00624D80" w:rsidRPr="00263A74" w:rsidRDefault="00624D80">
      <w:pPr>
        <w:rPr>
          <w:rFonts w:ascii="Arial" w:hAnsi="Arial"/>
        </w:rPr>
      </w:pPr>
    </w:p>
    <w:p w:rsidR="008C7699" w:rsidRDefault="008C7699">
      <w:pPr>
        <w:rPr>
          <w:rFonts w:ascii="Arial" w:hAnsi="Arial"/>
        </w:rPr>
      </w:pPr>
    </w:p>
    <w:p w:rsidR="00624D80" w:rsidRDefault="008C7699">
      <w:pPr>
        <w:rPr>
          <w:rFonts w:ascii="Verdana" w:hAnsi="Verdana"/>
          <w:b/>
        </w:rPr>
      </w:pPr>
      <w:r w:rsidRPr="008C7699">
        <w:rPr>
          <w:rFonts w:ascii="Verdana" w:hAnsi="Verdana"/>
          <w:b/>
        </w:rPr>
        <w:t>Ergänzende Hinweise</w:t>
      </w:r>
    </w:p>
    <w:p w:rsidR="00263A74" w:rsidRDefault="00263A74">
      <w:pPr>
        <w:rPr>
          <w:rFonts w:ascii="Verdana" w:hAnsi="Verdana"/>
          <w:i/>
        </w:rPr>
      </w:pPr>
    </w:p>
    <w:p w:rsidR="00263A74" w:rsidRPr="00263A74" w:rsidRDefault="00263A74">
      <w:pPr>
        <w:rPr>
          <w:rFonts w:ascii="Verdana" w:hAnsi="Verdana"/>
          <w:i/>
        </w:rPr>
      </w:pPr>
      <w:r>
        <w:rPr>
          <w:rFonts w:ascii="Verdana" w:hAnsi="Verdana"/>
          <w:i/>
        </w:rPr>
        <w:t>Keine</w:t>
      </w:r>
    </w:p>
    <w:p w:rsidR="008C7699" w:rsidRDefault="008C7699" w:rsidP="008C7699">
      <w:pPr>
        <w:rPr>
          <w:rFonts w:ascii="Verdana" w:hAnsi="Verdana"/>
          <w:b/>
        </w:rPr>
      </w:pPr>
    </w:p>
    <w:p w:rsidR="008C7699" w:rsidRDefault="008C7699" w:rsidP="008C7699">
      <w:pPr>
        <w:rPr>
          <w:rFonts w:ascii="Verdana" w:hAnsi="Verdana"/>
          <w:b/>
        </w:rPr>
      </w:pPr>
    </w:p>
    <w:p w:rsidR="008C7699" w:rsidRDefault="008C7699" w:rsidP="008C7699">
      <w:pPr>
        <w:rPr>
          <w:rFonts w:ascii="Verdana" w:hAnsi="Verdana"/>
          <w:b/>
        </w:rPr>
      </w:pPr>
      <w:r w:rsidRPr="00094BA1">
        <w:rPr>
          <w:rFonts w:ascii="Verdana" w:hAnsi="Verdana"/>
          <w:b/>
        </w:rPr>
        <w:t>Entsorgungshinweise</w:t>
      </w:r>
    </w:p>
    <w:p w:rsidR="00263A74" w:rsidRDefault="00263A74" w:rsidP="008C7699">
      <w:pPr>
        <w:rPr>
          <w:rFonts w:ascii="Verdana" w:hAnsi="Verdana"/>
          <w:b/>
        </w:rPr>
      </w:pPr>
    </w:p>
    <w:p w:rsidR="00263A74" w:rsidRPr="00263A74" w:rsidRDefault="00AD32E3" w:rsidP="008C7699">
      <w:pPr>
        <w:rPr>
          <w:rFonts w:ascii="Verdana" w:hAnsi="Verdana"/>
          <w:i/>
        </w:rPr>
      </w:pPr>
      <w:r>
        <w:rPr>
          <w:rFonts w:ascii="Verdana" w:hAnsi="Verdana"/>
          <w:i/>
        </w:rPr>
        <w:t>Kupfer(II)-oxid weiter verwenden, Calciumchlorid im Trockenschrank wieder entwässern und weiter verwenden, Natronkalk in den anorganischen Feststoffabfall gaben.</w:t>
      </w:r>
    </w:p>
    <w:p w:rsidR="00624D80" w:rsidRPr="00A33993" w:rsidRDefault="00624D80">
      <w:pPr>
        <w:rPr>
          <w:rFonts w:ascii="Arial" w:hAnsi="Arial"/>
        </w:rPr>
      </w:pPr>
    </w:p>
    <w:p w:rsidR="00015609" w:rsidRDefault="00015609">
      <w:pPr>
        <w:rPr>
          <w:rFonts w:ascii="Verdana" w:hAnsi="Verdana"/>
          <w:b/>
        </w:rPr>
      </w:pPr>
    </w:p>
    <w:p w:rsidR="00263A74" w:rsidRDefault="00263A74">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D32E3">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AD32E3" w:rsidRDefault="00AD32E3">
            <w:pPr>
              <w:cnfStyle w:val="000000100000"/>
              <w:rPr>
                <w:rFonts w:ascii="Verdana" w:hAnsi="Verdana"/>
              </w:rPr>
            </w:pPr>
            <w:r w:rsidRPr="00AD32E3">
              <w:rPr>
                <w:rFonts w:ascii="Verdana" w:hAnsi="Verdana"/>
              </w:rPr>
              <w:t>Bei Schülerversuch werden die U-Rohre durch die Lehrkraft gefüllt.</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D32E3">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263A74">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263A74">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AD32E3">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710940">
      <w:pPr>
        <w:rPr>
          <w:rFonts w:ascii="Verdana" w:hAnsi="Verdana"/>
          <w:b/>
        </w:rPr>
      </w:pPr>
      <w:r>
        <w:rPr>
          <w:rFonts w:ascii="Arial" w:hAnsi="Arial"/>
          <w:b/>
          <w:noProof/>
          <w:lang w:val="de-CH"/>
        </w:rPr>
        <w:drawing>
          <wp:anchor distT="0" distB="0" distL="114300" distR="114300" simplePos="0" relativeHeight="251684864" behindDoc="0" locked="0" layoutInCell="1" allowOverlap="1">
            <wp:simplePos x="0" y="0"/>
            <wp:positionH relativeFrom="margin">
              <wp:posOffset>4262755</wp:posOffset>
            </wp:positionH>
            <wp:positionV relativeFrom="margin">
              <wp:posOffset>7068185</wp:posOffset>
            </wp:positionV>
            <wp:extent cx="402590" cy="398145"/>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srcRect/>
                    <a:stretch>
                      <a:fillRect/>
                    </a:stretch>
                  </pic:blipFill>
                  <pic:spPr bwMode="auto">
                    <a:xfrm>
                      <a:off x="0" y="0"/>
                      <a:ext cx="402590" cy="398145"/>
                    </a:xfrm>
                    <a:prstGeom prst="rect">
                      <a:avLst/>
                    </a:prstGeom>
                    <a:noFill/>
                  </pic:spPr>
                </pic:pic>
              </a:graphicData>
            </a:graphic>
          </wp:anchor>
        </w:drawing>
      </w:r>
      <w:r>
        <w:rPr>
          <w:rFonts w:ascii="Arial" w:hAnsi="Arial"/>
          <w:b/>
          <w:noProof/>
          <w:lang w:val="de-CH"/>
        </w:rPr>
        <w:drawing>
          <wp:anchor distT="0" distB="0" distL="114300" distR="114300" simplePos="0" relativeHeight="251685888" behindDoc="0" locked="0" layoutInCell="1" allowOverlap="1">
            <wp:simplePos x="0" y="0"/>
            <wp:positionH relativeFrom="margin">
              <wp:posOffset>1261110</wp:posOffset>
            </wp:positionH>
            <wp:positionV relativeFrom="margin">
              <wp:posOffset>7068185</wp:posOffset>
            </wp:positionV>
            <wp:extent cx="402590" cy="398145"/>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4" cstate="print"/>
                    <a:srcRect/>
                    <a:stretch>
                      <a:fillRect/>
                    </a:stretch>
                  </pic:blipFill>
                  <pic:spPr bwMode="auto">
                    <a:xfrm>
                      <a:off x="0" y="0"/>
                      <a:ext cx="402590" cy="398145"/>
                    </a:xfrm>
                    <a:prstGeom prst="rect">
                      <a:avLst/>
                    </a:prstGeom>
                    <a:noFill/>
                  </pic:spPr>
                </pic:pic>
              </a:graphicData>
            </a:graphic>
          </wp:anchor>
        </w:drawing>
      </w:r>
    </w:p>
    <w:p w:rsidR="00382839" w:rsidRPr="00263A74" w:rsidRDefault="00382839">
      <w:pPr>
        <w:rPr>
          <w:rFonts w:ascii="Verdana" w:hAnsi="Verdana"/>
          <w:i/>
        </w:rPr>
      </w:pPr>
    </w:p>
    <w:p w:rsidR="00382839" w:rsidRDefault="00382839">
      <w:pPr>
        <w:rPr>
          <w:rFonts w:ascii="Verdana" w:hAnsi="Verdana"/>
          <w:b/>
        </w:rPr>
      </w:pPr>
    </w:p>
    <w:p w:rsidR="006624A2" w:rsidRDefault="006624A2">
      <w:pPr>
        <w:rPr>
          <w:rFonts w:ascii="Verdana" w:hAnsi="Verdana"/>
          <w:b/>
        </w:rPr>
      </w:pPr>
    </w:p>
    <w:p w:rsidR="006624A2" w:rsidRPr="006624A2" w:rsidRDefault="006624A2">
      <w:pPr>
        <w:rPr>
          <w:rFonts w:ascii="Verdana" w:hAnsi="Verdana"/>
          <w:i/>
        </w:rPr>
      </w:pPr>
      <w:r>
        <w:rPr>
          <w:rFonts w:ascii="Verdana" w:hAnsi="Verdana"/>
          <w:b/>
        </w:rPr>
        <w:tab/>
      </w:r>
      <w:r>
        <w:rPr>
          <w:rFonts w:ascii="Verdana" w:hAnsi="Verdana"/>
          <w:b/>
        </w:rPr>
        <w:tab/>
      </w:r>
      <w:r>
        <w:rPr>
          <w:rFonts w:ascii="Verdana" w:hAnsi="Verdana"/>
          <w:i/>
        </w:rPr>
        <w:t>Schutzbrille tragen</w:t>
      </w:r>
      <w:r>
        <w:rPr>
          <w:rFonts w:ascii="Verdana" w:hAnsi="Verdana"/>
          <w:i/>
        </w:rPr>
        <w:tab/>
      </w:r>
      <w:r>
        <w:rPr>
          <w:rFonts w:ascii="Verdana" w:hAnsi="Verdana"/>
          <w:i/>
        </w:rPr>
        <w:tab/>
        <w:t>Schutzhandschuhe tragen (beim Befüllen der U-Rohre)</w:t>
      </w:r>
    </w:p>
    <w:p w:rsidR="00382839" w:rsidRDefault="00382839">
      <w:pPr>
        <w:rPr>
          <w:rFonts w:ascii="Verdana" w:hAnsi="Verdana"/>
          <w:b/>
        </w:rPr>
      </w:pPr>
    </w:p>
    <w:p w:rsidR="006624A2" w:rsidRDefault="006624A2">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263A74" w:rsidRPr="00263A74" w:rsidRDefault="00AD32E3" w:rsidP="00263A74">
      <w:pPr>
        <w:rPr>
          <w:rFonts w:ascii="Verdana" w:hAnsi="Verdana"/>
          <w:i/>
        </w:rPr>
      </w:pPr>
      <w:r>
        <w:rPr>
          <w:rFonts w:ascii="Verdana" w:hAnsi="Verdana"/>
          <w:i/>
        </w:rPr>
        <w:t>Durchgeführt, risikoarmer Standardversuch. Die Tätigkeitsbeschränkungen für Schülerinnen und Schüler bis Jahrgangsstufe 4 werden beachtet.</w:t>
      </w:r>
    </w:p>
    <w:p w:rsidR="00624D80" w:rsidRPr="00A33993" w:rsidRDefault="00624D80">
      <w:pPr>
        <w:rPr>
          <w:rFonts w:ascii="Arial" w:hAnsi="Arial"/>
        </w:rPr>
      </w:pPr>
    </w:p>
    <w:p w:rsidR="00624D80" w:rsidRDefault="00624D80">
      <w:pPr>
        <w:rPr>
          <w:rFonts w:ascii="Arial" w:hAnsi="Arial"/>
        </w:rPr>
      </w:pPr>
    </w:p>
    <w:p w:rsidR="006624A2" w:rsidRDefault="006624A2">
      <w:pPr>
        <w:rPr>
          <w:rFonts w:ascii="Verdana" w:hAnsi="Verdana"/>
        </w:rPr>
      </w:pPr>
    </w:p>
    <w:p w:rsidR="006624A2" w:rsidRDefault="006624A2" w:rsidP="006624A2">
      <w:pPr>
        <w:rPr>
          <w:rFonts w:ascii="Verdana" w:hAnsi="Verdana"/>
          <w:b/>
        </w:rPr>
      </w:pPr>
      <w:r>
        <w:rPr>
          <w:rFonts w:ascii="Verdana" w:hAnsi="Verdana"/>
          <w:b/>
        </w:rPr>
        <w:t>Anmerkungen</w:t>
      </w:r>
    </w:p>
    <w:p w:rsidR="00710940" w:rsidRDefault="00710940" w:rsidP="006624A2">
      <w:pPr>
        <w:rPr>
          <w:rFonts w:ascii="Verdana" w:hAnsi="Verdana"/>
          <w:b/>
        </w:rPr>
      </w:pPr>
      <w:r>
        <w:rPr>
          <w:rFonts w:ascii="Verdana" w:hAnsi="Verdana"/>
          <w:b/>
        </w:rPr>
        <w:t xml:space="preserve">H225 </w:t>
      </w:r>
    </w:p>
    <w:p w:rsidR="006624A2" w:rsidRDefault="00710940" w:rsidP="006624A2">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H225</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t>Flüssigkeit und Dampf leicht entzündbar</w:t>
      </w:r>
      <w:r w:rsidR="006624A2">
        <w:rPr>
          <w:rFonts w:ascii="Verdana" w:hAnsi="Verdana"/>
          <w:sz w:val="16"/>
          <w:szCs w:val="16"/>
          <w:lang w:val="de-CH"/>
        </w:rPr>
        <w:t>.</w:t>
      </w:r>
    </w:p>
    <w:p w:rsidR="00710940" w:rsidRDefault="00710940" w:rsidP="00710940">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H270</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t>Kann Brand verursachen oder verstärken.</w:t>
      </w:r>
    </w:p>
    <w:p w:rsidR="006624A2" w:rsidRDefault="006624A2" w:rsidP="006624A2">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H280</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t>Enthält Gas unter Druck.</w:t>
      </w:r>
    </w:p>
    <w:p w:rsidR="006624A2" w:rsidRDefault="006624A2" w:rsidP="006624A2">
      <w:pPr>
        <w:pBdr>
          <w:between w:val="single" w:sz="4" w:space="1" w:color="auto"/>
          <w:bar w:val="single" w:sz="4" w:color="auto"/>
        </w:pBdr>
        <w:shd w:val="clear" w:color="auto" w:fill="F7CAAC" w:themeFill="accent2" w:themeFillTint="66"/>
        <w:rPr>
          <w:rFonts w:ascii="Verdana" w:hAnsi="Verdana"/>
          <w:sz w:val="16"/>
          <w:szCs w:val="16"/>
          <w:lang w:val="de-CH"/>
        </w:rPr>
      </w:pPr>
      <w:r w:rsidRPr="00266018">
        <w:rPr>
          <w:rFonts w:ascii="Verdana" w:hAnsi="Verdana"/>
          <w:sz w:val="16"/>
          <w:szCs w:val="16"/>
          <w:lang w:val="de-CH"/>
        </w:rPr>
        <w:t>H290</w:t>
      </w:r>
      <w:r w:rsidRPr="00266018">
        <w:rPr>
          <w:rFonts w:ascii="Verdana" w:hAnsi="Verdana"/>
          <w:sz w:val="16"/>
          <w:szCs w:val="16"/>
          <w:lang w:val="de-CH"/>
        </w:rPr>
        <w:tab/>
      </w:r>
      <w:r w:rsidRPr="00266018">
        <w:rPr>
          <w:rFonts w:ascii="Verdana" w:hAnsi="Verdana"/>
          <w:sz w:val="16"/>
          <w:szCs w:val="16"/>
          <w:lang w:val="de-CH"/>
        </w:rPr>
        <w:tab/>
      </w:r>
      <w:r w:rsidRPr="00266018">
        <w:rPr>
          <w:rFonts w:ascii="Verdana" w:hAnsi="Verdana"/>
          <w:sz w:val="16"/>
          <w:szCs w:val="16"/>
          <w:lang w:val="de-CH"/>
        </w:rPr>
        <w:tab/>
        <w:t>Kann gegenüber Metallen korrosiv sein.</w:t>
      </w:r>
    </w:p>
    <w:p w:rsidR="006624A2" w:rsidRPr="003D2920" w:rsidRDefault="006624A2" w:rsidP="006624A2">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H302</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691402">
        <w:rPr>
          <w:rFonts w:ascii="Verdana" w:hAnsi="Verdana"/>
          <w:sz w:val="16"/>
          <w:szCs w:val="16"/>
          <w:lang w:val="de-CH"/>
        </w:rPr>
        <w:t>Gesundheitsschädlich bei Verschlucken.</w:t>
      </w:r>
    </w:p>
    <w:p w:rsidR="006624A2" w:rsidRDefault="006624A2" w:rsidP="006624A2">
      <w:pPr>
        <w:pBdr>
          <w:between w:val="single" w:sz="4" w:space="1" w:color="auto"/>
          <w:bar w:val="single" w:sz="4" w:color="auto"/>
        </w:pBdr>
        <w:shd w:val="clear" w:color="auto" w:fill="F7CAAC" w:themeFill="accent2" w:themeFillTint="66"/>
        <w:rPr>
          <w:rFonts w:ascii="Verdana" w:hAnsi="Verdana"/>
          <w:sz w:val="16"/>
          <w:szCs w:val="16"/>
          <w:lang w:val="de-CH"/>
        </w:rPr>
      </w:pPr>
      <w:r w:rsidRPr="00266018">
        <w:rPr>
          <w:rFonts w:ascii="Verdana" w:hAnsi="Verdana"/>
          <w:sz w:val="16"/>
          <w:szCs w:val="16"/>
          <w:lang w:val="de-CH"/>
        </w:rPr>
        <w:t>H314</w:t>
      </w:r>
      <w:r w:rsidRPr="00266018">
        <w:rPr>
          <w:rFonts w:ascii="Verdana" w:hAnsi="Verdana"/>
          <w:sz w:val="16"/>
          <w:szCs w:val="16"/>
          <w:lang w:val="de-CH"/>
        </w:rPr>
        <w:tab/>
      </w:r>
      <w:r w:rsidRPr="00266018">
        <w:rPr>
          <w:rFonts w:ascii="Verdana" w:hAnsi="Verdana"/>
          <w:sz w:val="16"/>
          <w:szCs w:val="16"/>
          <w:lang w:val="de-CH"/>
        </w:rPr>
        <w:tab/>
      </w:r>
      <w:r w:rsidRPr="00266018">
        <w:rPr>
          <w:rFonts w:ascii="Verdana" w:hAnsi="Verdana"/>
          <w:sz w:val="16"/>
          <w:szCs w:val="16"/>
          <w:lang w:val="de-CH"/>
        </w:rPr>
        <w:tab/>
        <w:t>Verursacht schwere Verätzungen der Haut und schwere Augenschäden.</w:t>
      </w:r>
    </w:p>
    <w:p w:rsidR="006624A2" w:rsidRDefault="006624A2" w:rsidP="006624A2">
      <w:pPr>
        <w:pBdr>
          <w:between w:val="single" w:sz="4" w:space="1" w:color="auto"/>
          <w:bar w:val="single" w:sz="4" w:color="auto"/>
        </w:pBdr>
        <w:shd w:val="clear" w:color="auto" w:fill="F7CAAC" w:themeFill="accent2" w:themeFillTint="66"/>
        <w:rPr>
          <w:rFonts w:ascii="Verdana" w:hAnsi="Verdana"/>
          <w:sz w:val="16"/>
          <w:szCs w:val="16"/>
          <w:lang w:val="de-CH"/>
        </w:rPr>
      </w:pPr>
      <w:r w:rsidRPr="003D2920">
        <w:rPr>
          <w:rFonts w:ascii="Verdana" w:hAnsi="Verdana"/>
          <w:sz w:val="16"/>
          <w:szCs w:val="16"/>
          <w:lang w:val="de-CH"/>
        </w:rPr>
        <w:t>H319</w:t>
      </w:r>
      <w:r w:rsidRPr="003D2920">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3D2920">
        <w:rPr>
          <w:rFonts w:ascii="Verdana" w:hAnsi="Verdana"/>
          <w:sz w:val="16"/>
          <w:szCs w:val="16"/>
          <w:lang w:val="de-CH"/>
        </w:rPr>
        <w:t>Verursacht schwere Augenreizung.</w:t>
      </w:r>
    </w:p>
    <w:p w:rsidR="006624A2" w:rsidRDefault="006624A2" w:rsidP="006624A2">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H335</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t>Kann die Atemwege reizen.</w:t>
      </w:r>
    </w:p>
    <w:p w:rsidR="006624A2" w:rsidRPr="00266018" w:rsidRDefault="006624A2" w:rsidP="006624A2">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H410</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t>Sehr giftig für Wasserorganismen mit langfristiger Wirkung.</w:t>
      </w:r>
    </w:p>
    <w:p w:rsidR="006624A2" w:rsidRDefault="006624A2" w:rsidP="006624A2">
      <w:pPr>
        <w:pBdr>
          <w:between w:val="single" w:sz="4" w:space="1" w:color="auto"/>
          <w:bar w:val="single" w:sz="4" w:color="auto"/>
        </w:pBdr>
        <w:rPr>
          <w:rFonts w:ascii="Verdana" w:hAnsi="Verdana"/>
          <w:b/>
          <w:sz w:val="16"/>
          <w:szCs w:val="16"/>
          <w:lang w:val="de-CH"/>
        </w:rPr>
      </w:pPr>
    </w:p>
    <w:p w:rsidR="006624A2" w:rsidRDefault="00710940" w:rsidP="006624A2">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val="de-CH"/>
        </w:rPr>
        <w:t>P21</w:t>
      </w:r>
      <w:r w:rsidR="006624A2">
        <w:rPr>
          <w:rFonts w:ascii="Verdana" w:hAnsi="Verdana"/>
          <w:sz w:val="16"/>
          <w:szCs w:val="16"/>
          <w:lang w:val="de-CH"/>
        </w:rPr>
        <w:t>0</w:t>
      </w:r>
      <w:r w:rsidR="00D83AFE" w:rsidRPr="00D83AFE">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Pr>
          <w:rFonts w:ascii="Verdana" w:hAnsi="Verdana"/>
          <w:sz w:val="16"/>
          <w:szCs w:val="16"/>
          <w:lang w:eastAsia="zh-CN"/>
        </w:rPr>
        <w:tab/>
        <w:t xml:space="preserve">Von Hitze, Funken, offenen Flammen und </w:t>
      </w:r>
      <w:r w:rsidR="001E52F1">
        <w:rPr>
          <w:rFonts w:ascii="Verdana" w:hAnsi="Verdana"/>
          <w:sz w:val="16"/>
          <w:szCs w:val="16"/>
          <w:lang w:eastAsia="zh-CN"/>
        </w:rPr>
        <w:t>heißen</w:t>
      </w:r>
      <w:r>
        <w:rPr>
          <w:rFonts w:ascii="Verdana" w:hAnsi="Verdana"/>
          <w:sz w:val="16"/>
          <w:szCs w:val="16"/>
          <w:lang w:eastAsia="zh-CN"/>
        </w:rPr>
        <w:t xml:space="preserve"> Oberflächen fernhalten.</w:t>
      </w:r>
    </w:p>
    <w:p w:rsidR="00710940" w:rsidRDefault="00710940" w:rsidP="00710940">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val="de-CH"/>
        </w:rPr>
        <w:t>P220</w:t>
      </w:r>
      <w:r w:rsidRPr="00D83AFE">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Pr>
          <w:rFonts w:ascii="Verdana" w:hAnsi="Verdana"/>
          <w:sz w:val="16"/>
          <w:szCs w:val="16"/>
          <w:lang w:eastAsia="zh-CN"/>
        </w:rPr>
        <w:tab/>
        <w:t>Von Kleidung/</w:t>
      </w:r>
      <w:r w:rsidRPr="00693B6E">
        <w:rPr>
          <w:rFonts w:ascii="Verdana" w:hAnsi="Verdana"/>
          <w:sz w:val="16"/>
          <w:szCs w:val="16"/>
          <w:lang w:eastAsia="zh-CN"/>
        </w:rPr>
        <w:t>brennbaren Materialien fernhalten/entfernt aufbewahren.</w:t>
      </w:r>
    </w:p>
    <w:p w:rsidR="00710940" w:rsidRPr="00710940" w:rsidRDefault="00710940" w:rsidP="006624A2">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P240</w:t>
      </w:r>
      <w:r>
        <w:rPr>
          <w:rFonts w:ascii="Verdana" w:hAnsi="Verdana"/>
          <w:sz w:val="16"/>
          <w:szCs w:val="16"/>
        </w:rPr>
        <w:tab/>
      </w:r>
      <w:r>
        <w:rPr>
          <w:rFonts w:ascii="Verdana" w:hAnsi="Verdana"/>
          <w:sz w:val="16"/>
          <w:szCs w:val="16"/>
        </w:rPr>
        <w:tab/>
      </w:r>
      <w:r>
        <w:rPr>
          <w:rFonts w:ascii="Verdana" w:hAnsi="Verdana"/>
          <w:sz w:val="16"/>
          <w:szCs w:val="16"/>
        </w:rPr>
        <w:tab/>
      </w:r>
      <w:r w:rsidRPr="00693B6E">
        <w:rPr>
          <w:rFonts w:ascii="Verdana" w:hAnsi="Verdana"/>
          <w:sz w:val="16"/>
          <w:szCs w:val="16"/>
          <w:lang w:eastAsia="zh-CN"/>
        </w:rPr>
        <w:t>Behälter und zu befüllende Anlage erden.</w:t>
      </w:r>
    </w:p>
    <w:p w:rsidR="006624A2" w:rsidRDefault="006624A2" w:rsidP="006624A2">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P244</w:t>
      </w:r>
      <w:r w:rsidR="00D83AFE" w:rsidRPr="00D83AFE">
        <w:rPr>
          <w:rFonts w:ascii="Verdana" w:hAnsi="Verdana"/>
          <w:sz w:val="16"/>
          <w:szCs w:val="16"/>
          <w:lang w:eastAsia="zh-CN"/>
        </w:rPr>
        <w:t xml:space="preserve"> </w:t>
      </w:r>
      <w:r w:rsidR="00D83AFE">
        <w:rPr>
          <w:rFonts w:ascii="Verdana" w:hAnsi="Verdana"/>
          <w:sz w:val="16"/>
          <w:szCs w:val="16"/>
          <w:lang w:eastAsia="zh-CN"/>
        </w:rPr>
        <w:tab/>
      </w:r>
      <w:r w:rsidR="00D83AFE">
        <w:rPr>
          <w:rFonts w:ascii="Verdana" w:hAnsi="Verdana"/>
          <w:sz w:val="16"/>
          <w:szCs w:val="16"/>
          <w:lang w:eastAsia="zh-CN"/>
        </w:rPr>
        <w:tab/>
      </w:r>
      <w:r w:rsidR="00D83AFE">
        <w:rPr>
          <w:rFonts w:ascii="Verdana" w:hAnsi="Verdana"/>
          <w:sz w:val="16"/>
          <w:szCs w:val="16"/>
          <w:lang w:eastAsia="zh-CN"/>
        </w:rPr>
        <w:tab/>
      </w:r>
      <w:r w:rsidR="00D83AFE" w:rsidRPr="00693B6E">
        <w:rPr>
          <w:rFonts w:ascii="Verdana" w:hAnsi="Verdana"/>
          <w:sz w:val="16"/>
          <w:szCs w:val="16"/>
          <w:lang w:eastAsia="zh-CN"/>
        </w:rPr>
        <w:t>Ventile und Ausrüstungsteile öl- und fettfrei halten.</w:t>
      </w:r>
    </w:p>
    <w:p w:rsidR="006624A2" w:rsidRDefault="006624A2" w:rsidP="006624A2">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P260_s</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t>Staub/Rauch/</w:t>
      </w:r>
      <w:r w:rsidRPr="00B357DC">
        <w:rPr>
          <w:rFonts w:ascii="Verdana" w:hAnsi="Verdana"/>
          <w:sz w:val="16"/>
          <w:szCs w:val="16"/>
          <w:lang w:val="de-CH"/>
        </w:rPr>
        <w:t>Aerosol nicht einatmen.</w:t>
      </w:r>
    </w:p>
    <w:p w:rsidR="006624A2" w:rsidRPr="00266018" w:rsidRDefault="006624A2" w:rsidP="006624A2">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P273</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t>Freisetzung in die Umwelt vermeiden</w:t>
      </w:r>
    </w:p>
    <w:p w:rsidR="006624A2" w:rsidRDefault="006624A2" w:rsidP="006624A2">
      <w:pPr>
        <w:pBdr>
          <w:between w:val="single" w:sz="4" w:space="1" w:color="auto"/>
          <w:bar w:val="single" w:sz="4" w:color="auto"/>
        </w:pBdr>
        <w:shd w:val="clear" w:color="auto" w:fill="BDD6EE" w:themeFill="accent1" w:themeFillTint="66"/>
        <w:rPr>
          <w:rFonts w:ascii="Verdana" w:hAnsi="Verdana"/>
          <w:sz w:val="16"/>
          <w:szCs w:val="16"/>
          <w:lang w:val="de-CH"/>
        </w:rPr>
      </w:pPr>
      <w:r w:rsidRPr="00266018">
        <w:rPr>
          <w:rFonts w:ascii="Verdana" w:hAnsi="Verdana"/>
          <w:sz w:val="16"/>
          <w:szCs w:val="16"/>
          <w:lang w:val="de-CH"/>
        </w:rPr>
        <w:t>P280</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61614F">
        <w:rPr>
          <w:rFonts w:ascii="Verdana" w:hAnsi="Verdana"/>
          <w:sz w:val="16"/>
          <w:szCs w:val="16"/>
          <w:lang w:val="de-CH"/>
        </w:rPr>
        <w:t>Schutzhandschuhe/Schutzkle</w:t>
      </w:r>
      <w:r>
        <w:rPr>
          <w:rFonts w:ascii="Verdana" w:hAnsi="Verdana"/>
          <w:sz w:val="16"/>
          <w:szCs w:val="16"/>
          <w:lang w:val="de-CH"/>
        </w:rPr>
        <w:t>idung/Augenschutz</w:t>
      </w:r>
      <w:r w:rsidRPr="0061614F">
        <w:rPr>
          <w:rFonts w:ascii="Verdana" w:hAnsi="Verdana"/>
          <w:sz w:val="16"/>
          <w:szCs w:val="16"/>
          <w:lang w:val="de-CH"/>
        </w:rPr>
        <w:t xml:space="preserve"> tragen.</w:t>
      </w:r>
    </w:p>
    <w:p w:rsidR="00D83AFE" w:rsidRDefault="006624A2" w:rsidP="006624A2">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P301+330+331</w:t>
      </w:r>
      <w:r w:rsidRPr="00266018">
        <w:rPr>
          <w:rFonts w:ascii="Verdana" w:hAnsi="Verdana"/>
          <w:sz w:val="16"/>
          <w:szCs w:val="16"/>
          <w:lang w:val="de-CH"/>
        </w:rPr>
        <w:tab/>
      </w:r>
      <w:r w:rsidRPr="00266018">
        <w:rPr>
          <w:rFonts w:ascii="Verdana" w:hAnsi="Verdana"/>
          <w:sz w:val="16"/>
          <w:szCs w:val="16"/>
          <w:lang w:val="de-CH"/>
        </w:rPr>
        <w:tab/>
      </w:r>
      <w:r w:rsidRPr="0061614F">
        <w:rPr>
          <w:rFonts w:ascii="Verdana" w:hAnsi="Verdana"/>
          <w:sz w:val="16"/>
          <w:szCs w:val="16"/>
          <w:lang w:val="de-CH"/>
        </w:rPr>
        <w:t>Bei Verschlucken: Mund ausspülen. Kein Erbrechen herbeiführen.</w:t>
      </w:r>
      <w:r w:rsidRPr="0061614F">
        <w:rPr>
          <w:rFonts w:ascii="Verdana" w:hAnsi="Verdana"/>
          <w:sz w:val="16"/>
          <w:szCs w:val="16"/>
          <w:lang w:val="de-CH"/>
        </w:rPr>
        <w:tab/>
      </w:r>
    </w:p>
    <w:p w:rsidR="006624A2" w:rsidRDefault="00D83AFE" w:rsidP="006624A2">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P303+361+353</w:t>
      </w:r>
      <w:r w:rsidR="006624A2" w:rsidRPr="00266018">
        <w:rPr>
          <w:rFonts w:ascii="Verdana" w:hAnsi="Verdana"/>
          <w:sz w:val="16"/>
          <w:szCs w:val="16"/>
          <w:lang w:val="de-CH"/>
        </w:rPr>
        <w:tab/>
      </w:r>
      <w:r>
        <w:rPr>
          <w:rFonts w:ascii="Verdana" w:hAnsi="Verdana"/>
          <w:sz w:val="16"/>
          <w:szCs w:val="16"/>
          <w:lang w:val="de-CH"/>
        </w:rPr>
        <w:tab/>
      </w:r>
      <w:r>
        <w:rPr>
          <w:rFonts w:ascii="Verdana" w:hAnsi="Verdana"/>
          <w:sz w:val="16"/>
          <w:szCs w:val="16"/>
          <w:lang w:eastAsia="zh-CN"/>
        </w:rPr>
        <w:t>Bei Berührung mit der Haut</w:t>
      </w:r>
      <w:r w:rsidRPr="00693B6E">
        <w:rPr>
          <w:rFonts w:ascii="Verdana" w:hAnsi="Verdana"/>
          <w:sz w:val="16"/>
          <w:szCs w:val="16"/>
          <w:lang w:eastAsia="zh-CN"/>
        </w:rPr>
        <w:t xml:space="preserve"> (oder dem Haar): Alle kontaminierten Kleidungsstücke sofort ausziehen. </w:t>
      </w:r>
      <w:r>
        <w:rPr>
          <w:rFonts w:ascii="Verdana" w:hAnsi="Verdana"/>
          <w:sz w:val="16"/>
          <w:szCs w:val="16"/>
          <w:lang w:eastAsia="zh-CN"/>
        </w:rPr>
        <w:tab/>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Haut mit Wasser abwaschen/duschen.</w:t>
      </w:r>
    </w:p>
    <w:p w:rsidR="006624A2" w:rsidRDefault="006624A2" w:rsidP="006624A2">
      <w:pPr>
        <w:pBdr>
          <w:between w:val="single" w:sz="4" w:space="1" w:color="auto"/>
          <w:bar w:val="single" w:sz="4" w:color="auto"/>
        </w:pBdr>
        <w:shd w:val="clear" w:color="auto" w:fill="BDD6EE" w:themeFill="accent1" w:themeFillTint="66"/>
        <w:rPr>
          <w:rFonts w:ascii="Verdana" w:hAnsi="Verdana"/>
          <w:sz w:val="16"/>
          <w:szCs w:val="16"/>
          <w:lang w:val="de-CH"/>
        </w:rPr>
      </w:pPr>
      <w:r w:rsidRPr="00266018">
        <w:rPr>
          <w:rFonts w:ascii="Verdana" w:hAnsi="Verdana"/>
          <w:sz w:val="16"/>
          <w:szCs w:val="16"/>
          <w:lang w:val="de-CH"/>
        </w:rPr>
        <w:t>P305+351+338</w:t>
      </w:r>
      <w:r w:rsidRPr="00266018">
        <w:rPr>
          <w:rFonts w:ascii="Verdana" w:hAnsi="Verdana"/>
          <w:sz w:val="16"/>
          <w:szCs w:val="16"/>
          <w:lang w:val="de-CH"/>
        </w:rPr>
        <w:tab/>
      </w:r>
      <w:r w:rsidRPr="00266018">
        <w:rPr>
          <w:rFonts w:ascii="Verdana" w:hAnsi="Verdana"/>
          <w:sz w:val="16"/>
          <w:szCs w:val="16"/>
          <w:lang w:val="de-CH"/>
        </w:rPr>
        <w:tab/>
        <w:t xml:space="preserve">Bei Berührung mit den Augen: Einige Minuten lang vorsichtig mit Wasser ausspülen. Eventuell </w:t>
      </w:r>
      <w:r w:rsidRPr="00266018">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266018">
        <w:rPr>
          <w:rFonts w:ascii="Verdana" w:hAnsi="Verdana"/>
          <w:sz w:val="16"/>
          <w:szCs w:val="16"/>
          <w:lang w:val="de-CH"/>
        </w:rPr>
        <w:t>vorhandene Kontaktlinsen nach Möglichkeit entfernen. Weiter ausspülen.</w:t>
      </w:r>
    </w:p>
    <w:p w:rsidR="006624A2" w:rsidRDefault="006624A2" w:rsidP="006624A2">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P309+310</w:t>
      </w:r>
      <w:r>
        <w:rPr>
          <w:rFonts w:ascii="Verdana" w:hAnsi="Verdana"/>
          <w:sz w:val="16"/>
          <w:szCs w:val="16"/>
          <w:lang w:val="de-CH"/>
        </w:rPr>
        <w:tab/>
      </w:r>
      <w:r>
        <w:rPr>
          <w:rFonts w:ascii="Verdana" w:hAnsi="Verdana"/>
          <w:sz w:val="16"/>
          <w:szCs w:val="16"/>
          <w:lang w:val="de-CH"/>
        </w:rPr>
        <w:tab/>
      </w:r>
      <w:r>
        <w:rPr>
          <w:rFonts w:ascii="Verdana" w:hAnsi="Verdana"/>
          <w:sz w:val="16"/>
          <w:szCs w:val="16"/>
          <w:lang w:eastAsia="zh-CN"/>
        </w:rPr>
        <w:t>Bei</w:t>
      </w:r>
      <w:r w:rsidRPr="00693B6E">
        <w:rPr>
          <w:rFonts w:ascii="Verdana" w:hAnsi="Verdana"/>
          <w:sz w:val="16"/>
          <w:szCs w:val="16"/>
          <w:lang w:eastAsia="zh-CN"/>
        </w:rPr>
        <w:t xml:space="preserve"> Exposition oder falls betroffen</w:t>
      </w:r>
      <w:r>
        <w:rPr>
          <w:rFonts w:ascii="Verdana" w:hAnsi="Verdana"/>
          <w:sz w:val="16"/>
          <w:szCs w:val="16"/>
          <w:lang w:eastAsia="zh-CN"/>
        </w:rPr>
        <w:t>: Giftinformationszentrum</w:t>
      </w:r>
      <w:r w:rsidRPr="00693B6E">
        <w:rPr>
          <w:rFonts w:ascii="Verdana" w:hAnsi="Verdana"/>
          <w:sz w:val="16"/>
          <w:szCs w:val="16"/>
          <w:lang w:eastAsia="zh-CN"/>
        </w:rPr>
        <w:t>/Arzt/… anrufen.</w:t>
      </w:r>
      <w:r>
        <w:rPr>
          <w:rFonts w:ascii="Verdana" w:hAnsi="Verdana"/>
          <w:sz w:val="16"/>
          <w:szCs w:val="16"/>
          <w:lang w:val="de-CH"/>
        </w:rPr>
        <w:tab/>
      </w:r>
    </w:p>
    <w:p w:rsidR="00D83AFE" w:rsidRDefault="00D83AFE" w:rsidP="006624A2">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P310</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Pr>
          <w:rFonts w:ascii="Verdana" w:hAnsi="Verdana"/>
          <w:sz w:val="16"/>
          <w:szCs w:val="16"/>
          <w:lang w:eastAsia="zh-CN"/>
        </w:rPr>
        <w:t>Sofort Giftinformationszentrum</w:t>
      </w:r>
      <w:r w:rsidRPr="00693B6E">
        <w:rPr>
          <w:rFonts w:ascii="Verdana" w:hAnsi="Verdana"/>
          <w:sz w:val="16"/>
          <w:szCs w:val="16"/>
          <w:lang w:eastAsia="zh-CN"/>
        </w:rPr>
        <w:t>/Arzt</w:t>
      </w:r>
      <w:r>
        <w:rPr>
          <w:rFonts w:ascii="Verdana" w:hAnsi="Verdana"/>
          <w:sz w:val="16"/>
          <w:szCs w:val="16"/>
          <w:lang w:eastAsia="zh-CN"/>
        </w:rPr>
        <w:t xml:space="preserve"> </w:t>
      </w:r>
      <w:r w:rsidRPr="00693B6E">
        <w:rPr>
          <w:rFonts w:ascii="Verdana" w:hAnsi="Verdana"/>
          <w:sz w:val="16"/>
          <w:szCs w:val="16"/>
          <w:lang w:eastAsia="zh-CN"/>
        </w:rPr>
        <w:t>anrufen.</w:t>
      </w:r>
    </w:p>
    <w:p w:rsidR="00D83AFE" w:rsidRDefault="00D83AFE" w:rsidP="006624A2">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P370+376</w:t>
      </w:r>
      <w:r>
        <w:rPr>
          <w:rFonts w:ascii="Verdana" w:hAnsi="Verdana"/>
          <w:sz w:val="16"/>
          <w:szCs w:val="16"/>
          <w:lang w:val="de-CH"/>
        </w:rPr>
        <w:tab/>
      </w:r>
      <w:r>
        <w:rPr>
          <w:rFonts w:ascii="Verdana" w:hAnsi="Verdana"/>
          <w:sz w:val="16"/>
          <w:szCs w:val="16"/>
          <w:lang w:val="de-CH"/>
        </w:rPr>
        <w:tab/>
      </w:r>
      <w:r w:rsidRPr="00693B6E">
        <w:rPr>
          <w:rFonts w:ascii="Verdana" w:hAnsi="Verdana"/>
          <w:sz w:val="16"/>
          <w:szCs w:val="16"/>
          <w:lang w:eastAsia="zh-CN"/>
        </w:rPr>
        <w:t>Bei Brand: Undichtigkeit beseitigen, falls gefahrlos möglich.</w:t>
      </w:r>
    </w:p>
    <w:p w:rsidR="00D83AFE" w:rsidRPr="00710940" w:rsidRDefault="00D83AFE" w:rsidP="006624A2">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val="de-CH"/>
        </w:rPr>
        <w:t>P403</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693B6E">
        <w:rPr>
          <w:rFonts w:ascii="Verdana" w:hAnsi="Verdana"/>
          <w:sz w:val="16"/>
          <w:szCs w:val="16"/>
          <w:lang w:eastAsia="zh-CN"/>
        </w:rPr>
        <w:t>An einem gut belüfteten Ort aufbewahren.</w:t>
      </w:r>
    </w:p>
    <w:p w:rsidR="00710940" w:rsidRDefault="00710940" w:rsidP="006624A2">
      <w:pPr>
        <w:pBdr>
          <w:between w:val="single" w:sz="4" w:space="1" w:color="auto"/>
          <w:bar w:val="single" w:sz="4" w:color="auto"/>
        </w:pBdr>
        <w:shd w:val="clear" w:color="auto" w:fill="BDD6EE" w:themeFill="accent1" w:themeFillTint="66"/>
        <w:rPr>
          <w:rFonts w:ascii="Verdana" w:hAnsi="Verdana"/>
          <w:sz w:val="16"/>
          <w:szCs w:val="16"/>
          <w:lang w:val="de-CH"/>
        </w:rPr>
      </w:pPr>
      <w:r w:rsidRPr="00710940">
        <w:rPr>
          <w:rFonts w:ascii="Verdana" w:hAnsi="Verdana"/>
          <w:sz w:val="16"/>
          <w:szCs w:val="16"/>
          <w:lang w:eastAsia="zh-CN"/>
        </w:rPr>
        <w:t>P403+233</w:t>
      </w:r>
      <w:r w:rsidRPr="00710940">
        <w:rPr>
          <w:rFonts w:ascii="Verdana" w:hAnsi="Verdana"/>
          <w:sz w:val="16"/>
          <w:szCs w:val="16"/>
          <w:lang w:eastAsia="zh-CN"/>
        </w:rPr>
        <w:tab/>
      </w:r>
      <w:r>
        <w:rPr>
          <w:rFonts w:ascii="Verdana" w:hAnsi="Verdana"/>
          <w:sz w:val="16"/>
          <w:szCs w:val="16"/>
          <w:lang w:eastAsia="zh-CN"/>
        </w:rPr>
        <w:tab/>
      </w:r>
      <w:r w:rsidRPr="00710940">
        <w:rPr>
          <w:rFonts w:ascii="Verdana" w:hAnsi="Verdana"/>
          <w:sz w:val="16"/>
          <w:szCs w:val="16"/>
        </w:rPr>
        <w:t>Behälter dicht verschlossen an einem gut belüfteten Ort aufbewahren.</w:t>
      </w:r>
    </w:p>
    <w:p w:rsidR="006624A2" w:rsidRPr="00D83AFE" w:rsidRDefault="006624A2" w:rsidP="006624A2">
      <w:pPr>
        <w:rPr>
          <w:rFonts w:ascii="Verdana" w:hAnsi="Verdana"/>
          <w:lang w:val="de-CH"/>
        </w:rPr>
      </w:pPr>
    </w:p>
    <w:p w:rsidR="00263A74" w:rsidRPr="00094BA1" w:rsidRDefault="00263A74" w:rsidP="006624A2">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D83AFE" w:rsidRDefault="00D83AFE">
      <w:pPr>
        <w:rPr>
          <w:rFonts w:ascii="Arial" w:hAnsi="Arial"/>
          <w:sz w:val="24"/>
        </w:rPr>
      </w:pPr>
    </w:p>
    <w:p w:rsidR="00263A74" w:rsidRDefault="00263A74">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D83AFE" w:rsidRDefault="00D83AFE">
      <w:pPr>
        <w:rPr>
          <w:rFonts w:ascii="Verdana" w:hAnsi="Verdana"/>
        </w:rPr>
      </w:pPr>
    </w:p>
    <w:p w:rsidR="00263A74" w:rsidRDefault="00263A74">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263A74" w:rsidRDefault="00263A74">
      <w:pPr>
        <w:rPr>
          <w:rFonts w:ascii="Verdana" w:hAnsi="Verdana"/>
        </w:rPr>
      </w:pPr>
    </w:p>
    <w:p w:rsidR="00263A74" w:rsidRDefault="00263A74">
      <w:pPr>
        <w:rPr>
          <w:rFonts w:ascii="Verdana" w:hAnsi="Verdana"/>
        </w:rPr>
      </w:pPr>
    </w:p>
    <w:p w:rsidR="00263A74" w:rsidRDefault="00263A74">
      <w:pPr>
        <w:rPr>
          <w:rFonts w:ascii="Verdana" w:hAnsi="Verdana"/>
        </w:rPr>
      </w:pPr>
    </w:p>
    <w:p w:rsidR="00263A74" w:rsidRDefault="00263A74">
      <w:pPr>
        <w:rPr>
          <w:rFonts w:ascii="Verdana" w:hAnsi="Verdana"/>
        </w:rPr>
      </w:pPr>
    </w:p>
    <w:p w:rsidR="00382839" w:rsidRDefault="00382839"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263A74">
        <w:rPr>
          <w:rFonts w:ascii="Verdana" w:hAnsi="Verdana"/>
          <w:sz w:val="16"/>
          <w:szCs w:val="16"/>
        </w:rPr>
        <w:t>ule Zürich / Erstelldatum: 29.11</w:t>
      </w:r>
      <w:r w:rsidR="00B150DF">
        <w:rPr>
          <w:rFonts w:ascii="Verdana" w:hAnsi="Verdana"/>
          <w:sz w:val="16"/>
          <w:szCs w:val="16"/>
        </w:rPr>
        <w:t>.2015</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5"/>
      <w:footerReference w:type="default" r:id="rId16"/>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38A" w:rsidRDefault="00FB138A" w:rsidP="00015609">
      <w:r>
        <w:separator/>
      </w:r>
    </w:p>
  </w:endnote>
  <w:endnote w:type="continuationSeparator" w:id="0">
    <w:p w:rsidR="00FB138A" w:rsidRDefault="00FB138A"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38A" w:rsidRDefault="00FB138A" w:rsidP="00015609">
      <w:r>
        <w:separator/>
      </w:r>
    </w:p>
  </w:footnote>
  <w:footnote w:type="continuationSeparator" w:id="0">
    <w:p w:rsidR="00FB138A" w:rsidRDefault="00FB138A" w:rsidP="00015609">
      <w:r>
        <w:continuationSeparator/>
      </w:r>
    </w:p>
  </w:footnote>
  <w:footnote w:id="1">
    <w:p w:rsidR="00601F44" w:rsidRPr="00710940" w:rsidRDefault="00601F44">
      <w:pPr>
        <w:pStyle w:val="Funotentext"/>
        <w:rPr>
          <w:rFonts w:ascii="Verdana" w:hAnsi="Verdana"/>
          <w:sz w:val="16"/>
          <w:szCs w:val="16"/>
          <w:lang w:val="de-CH"/>
        </w:rPr>
      </w:pPr>
      <w:r w:rsidRPr="00710940">
        <w:rPr>
          <w:rStyle w:val="Funotenzeichen"/>
          <w:rFonts w:ascii="Verdana" w:hAnsi="Verdana"/>
          <w:sz w:val="16"/>
          <w:szCs w:val="16"/>
        </w:rPr>
        <w:footnoteRef/>
      </w:r>
      <w:r w:rsidRPr="00710940">
        <w:rPr>
          <w:rFonts w:ascii="Verdana" w:hAnsi="Verdana"/>
          <w:sz w:val="16"/>
          <w:szCs w:val="16"/>
        </w:rPr>
        <w:t xml:space="preserve"> </w:t>
      </w:r>
      <w:r w:rsidRPr="00710940">
        <w:rPr>
          <w:rFonts w:ascii="Verdana" w:hAnsi="Verdana"/>
          <w:sz w:val="16"/>
          <w:szCs w:val="16"/>
          <w:lang w:val="de-CH"/>
        </w:rPr>
        <w:t xml:space="preserve">Nach Merck </w:t>
      </w:r>
      <w:r w:rsidR="00710940" w:rsidRPr="00710940">
        <w:rPr>
          <w:rFonts w:ascii="Verdana" w:hAnsi="Verdana"/>
          <w:sz w:val="16"/>
          <w:szCs w:val="16"/>
          <w:lang w:val="de-CH"/>
        </w:rPr>
        <w:t>Sicherheitsdatenblatt vom 07.08.2015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5930C7" w:rsidP="00015609">
    <w:pPr>
      <w:pStyle w:val="Kopfzeile"/>
      <w:tabs>
        <w:tab w:val="clear" w:pos="4536"/>
        <w:tab w:val="clear" w:pos="9072"/>
        <w:tab w:val="left" w:pos="8445"/>
      </w:tabs>
    </w:pPr>
    <w:r w:rsidRPr="005930C7">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5930C7">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5930C7">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8130"/>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94BA1"/>
    <w:rsid w:val="000D37C8"/>
    <w:rsid w:val="001005CA"/>
    <w:rsid w:val="00112DC4"/>
    <w:rsid w:val="00133075"/>
    <w:rsid w:val="00142B91"/>
    <w:rsid w:val="00152041"/>
    <w:rsid w:val="001653C7"/>
    <w:rsid w:val="00173ECE"/>
    <w:rsid w:val="001A6020"/>
    <w:rsid w:val="001C32D5"/>
    <w:rsid w:val="001C64D3"/>
    <w:rsid w:val="001E1C19"/>
    <w:rsid w:val="001E2122"/>
    <w:rsid w:val="001E52F1"/>
    <w:rsid w:val="001E53A7"/>
    <w:rsid w:val="001F0F23"/>
    <w:rsid w:val="00221ED2"/>
    <w:rsid w:val="002328B6"/>
    <w:rsid w:val="0024642C"/>
    <w:rsid w:val="00260D73"/>
    <w:rsid w:val="00263A74"/>
    <w:rsid w:val="002E3A90"/>
    <w:rsid w:val="002E3B1E"/>
    <w:rsid w:val="00311848"/>
    <w:rsid w:val="003372CF"/>
    <w:rsid w:val="00350993"/>
    <w:rsid w:val="00363754"/>
    <w:rsid w:val="00366065"/>
    <w:rsid w:val="00382839"/>
    <w:rsid w:val="00394555"/>
    <w:rsid w:val="00397845"/>
    <w:rsid w:val="003A3231"/>
    <w:rsid w:val="003A3BDB"/>
    <w:rsid w:val="003C6E9E"/>
    <w:rsid w:val="003D1449"/>
    <w:rsid w:val="0041466B"/>
    <w:rsid w:val="004420D1"/>
    <w:rsid w:val="00443BF4"/>
    <w:rsid w:val="004514FE"/>
    <w:rsid w:val="00456B7F"/>
    <w:rsid w:val="0046211C"/>
    <w:rsid w:val="00467D3E"/>
    <w:rsid w:val="00491344"/>
    <w:rsid w:val="004A0699"/>
    <w:rsid w:val="004B4FF4"/>
    <w:rsid w:val="00523D26"/>
    <w:rsid w:val="005643F9"/>
    <w:rsid w:val="005759A4"/>
    <w:rsid w:val="005930C7"/>
    <w:rsid w:val="005A207F"/>
    <w:rsid w:val="005A4729"/>
    <w:rsid w:val="005E2480"/>
    <w:rsid w:val="006012A7"/>
    <w:rsid w:val="00601F44"/>
    <w:rsid w:val="006133D7"/>
    <w:rsid w:val="006235DF"/>
    <w:rsid w:val="00624D80"/>
    <w:rsid w:val="006263D1"/>
    <w:rsid w:val="00655BBC"/>
    <w:rsid w:val="006624A2"/>
    <w:rsid w:val="006B4000"/>
    <w:rsid w:val="006E514C"/>
    <w:rsid w:val="006F371F"/>
    <w:rsid w:val="006F5584"/>
    <w:rsid w:val="0070507A"/>
    <w:rsid w:val="00710940"/>
    <w:rsid w:val="0071582C"/>
    <w:rsid w:val="007423E0"/>
    <w:rsid w:val="00751ABE"/>
    <w:rsid w:val="00765A51"/>
    <w:rsid w:val="00765C0E"/>
    <w:rsid w:val="0078017E"/>
    <w:rsid w:val="007859D3"/>
    <w:rsid w:val="00795230"/>
    <w:rsid w:val="007B7972"/>
    <w:rsid w:val="007D2515"/>
    <w:rsid w:val="007D295C"/>
    <w:rsid w:val="007F5E68"/>
    <w:rsid w:val="0080352E"/>
    <w:rsid w:val="00806A16"/>
    <w:rsid w:val="00812A15"/>
    <w:rsid w:val="00816966"/>
    <w:rsid w:val="008343F4"/>
    <w:rsid w:val="0085786A"/>
    <w:rsid w:val="00875E4E"/>
    <w:rsid w:val="008830AE"/>
    <w:rsid w:val="008C4A27"/>
    <w:rsid w:val="008C595D"/>
    <w:rsid w:val="008C7699"/>
    <w:rsid w:val="008D16D1"/>
    <w:rsid w:val="008F4F72"/>
    <w:rsid w:val="00907BD8"/>
    <w:rsid w:val="009253B0"/>
    <w:rsid w:val="00951B04"/>
    <w:rsid w:val="009550B8"/>
    <w:rsid w:val="00962356"/>
    <w:rsid w:val="00964841"/>
    <w:rsid w:val="0097293F"/>
    <w:rsid w:val="00984047"/>
    <w:rsid w:val="00993BD6"/>
    <w:rsid w:val="009B4CC7"/>
    <w:rsid w:val="009C7CC5"/>
    <w:rsid w:val="009D57AA"/>
    <w:rsid w:val="009D5943"/>
    <w:rsid w:val="009D6827"/>
    <w:rsid w:val="009D7CA3"/>
    <w:rsid w:val="009F52EC"/>
    <w:rsid w:val="00A0420A"/>
    <w:rsid w:val="00A1039B"/>
    <w:rsid w:val="00A1642E"/>
    <w:rsid w:val="00A33993"/>
    <w:rsid w:val="00A451E5"/>
    <w:rsid w:val="00A505D4"/>
    <w:rsid w:val="00A6055C"/>
    <w:rsid w:val="00A70890"/>
    <w:rsid w:val="00A735DD"/>
    <w:rsid w:val="00A77634"/>
    <w:rsid w:val="00A8046D"/>
    <w:rsid w:val="00A91936"/>
    <w:rsid w:val="00AC37A7"/>
    <w:rsid w:val="00AC60B9"/>
    <w:rsid w:val="00AD32E3"/>
    <w:rsid w:val="00AE4E6E"/>
    <w:rsid w:val="00B03BAF"/>
    <w:rsid w:val="00B03E55"/>
    <w:rsid w:val="00B11E40"/>
    <w:rsid w:val="00B150DF"/>
    <w:rsid w:val="00B308B5"/>
    <w:rsid w:val="00B53854"/>
    <w:rsid w:val="00B61890"/>
    <w:rsid w:val="00B65545"/>
    <w:rsid w:val="00B83007"/>
    <w:rsid w:val="00BE5777"/>
    <w:rsid w:val="00C0370C"/>
    <w:rsid w:val="00C037DB"/>
    <w:rsid w:val="00C676B2"/>
    <w:rsid w:val="00C93395"/>
    <w:rsid w:val="00CB37B4"/>
    <w:rsid w:val="00CC2C00"/>
    <w:rsid w:val="00CC5350"/>
    <w:rsid w:val="00CD26CF"/>
    <w:rsid w:val="00CF4E87"/>
    <w:rsid w:val="00D12FDC"/>
    <w:rsid w:val="00D20C5C"/>
    <w:rsid w:val="00D235EF"/>
    <w:rsid w:val="00D27A61"/>
    <w:rsid w:val="00D566D8"/>
    <w:rsid w:val="00D65C9C"/>
    <w:rsid w:val="00D83AFE"/>
    <w:rsid w:val="00D8525E"/>
    <w:rsid w:val="00DA05BF"/>
    <w:rsid w:val="00DA0844"/>
    <w:rsid w:val="00DC32FF"/>
    <w:rsid w:val="00DD3B60"/>
    <w:rsid w:val="00DE7AF4"/>
    <w:rsid w:val="00E036A9"/>
    <w:rsid w:val="00E22334"/>
    <w:rsid w:val="00E23B7A"/>
    <w:rsid w:val="00E541C2"/>
    <w:rsid w:val="00EA5663"/>
    <w:rsid w:val="00EA79C0"/>
    <w:rsid w:val="00EC11B3"/>
    <w:rsid w:val="00F068ED"/>
    <w:rsid w:val="00F122A5"/>
    <w:rsid w:val="00F23C89"/>
    <w:rsid w:val="00F30D44"/>
    <w:rsid w:val="00F81050"/>
    <w:rsid w:val="00FB138A"/>
    <w:rsid w:val="00FC38C0"/>
    <w:rsid w:val="00FD5F1D"/>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601F44"/>
  </w:style>
  <w:style w:type="character" w:customStyle="1" w:styleId="FunotentextZchn">
    <w:name w:val="Fußnotentext Zchn"/>
    <w:basedOn w:val="Absatz-Standardschriftart"/>
    <w:link w:val="Funotentext"/>
    <w:uiPriority w:val="99"/>
    <w:semiHidden/>
    <w:rsid w:val="00601F44"/>
    <w:rPr>
      <w:lang w:val="de-DE"/>
    </w:rPr>
  </w:style>
  <w:style w:type="character" w:styleId="Funotenzeichen">
    <w:name w:val="footnote reference"/>
    <w:basedOn w:val="Absatz-Standardschriftart"/>
    <w:uiPriority w:val="99"/>
    <w:semiHidden/>
    <w:unhideWhenUsed/>
    <w:rsid w:val="00601F4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7541E-821D-4C18-9CC4-58C1BA6C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5</cp:revision>
  <cp:lastPrinted>2013-12-03T11:51:00Z</cp:lastPrinted>
  <dcterms:created xsi:type="dcterms:W3CDTF">2015-11-29T12:11:00Z</dcterms:created>
  <dcterms:modified xsi:type="dcterms:W3CDTF">2015-12-20T09:43:00Z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