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63B74">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6F6624" w:rsidRPr="00094BA1" w:rsidRDefault="006F6624"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A0DE6">
        <w:rPr>
          <w:rFonts w:ascii="Verdana" w:hAnsi="Verdana"/>
          <w:b/>
        </w:rPr>
        <w:t>Reduktion von Kupfer(II)-oxid mit Wasserstoff</w:t>
      </w:r>
      <w:r w:rsidR="00266018">
        <w:rPr>
          <w:rFonts w:ascii="Verdana" w:hAnsi="Verdana"/>
          <w:b/>
        </w:rPr>
        <w:t xml:space="preserve"> (4</w:t>
      </w:r>
      <w:r w:rsidR="006A0DE6">
        <w:rPr>
          <w:rFonts w:ascii="Verdana" w:hAnsi="Verdana"/>
          <w:b/>
        </w:rPr>
        <w:t>.5</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A0DE6">
        <w:rPr>
          <w:rFonts w:ascii="Verdana" w:hAnsi="Verdana"/>
          <w:b/>
        </w:rPr>
        <w:t>74</w:t>
      </w:r>
    </w:p>
    <w:p w:rsidR="00397845" w:rsidRDefault="00397845">
      <w:pPr>
        <w:rPr>
          <w:rFonts w:ascii="Arial" w:hAnsi="Arial"/>
          <w:sz w:val="24"/>
        </w:rPr>
      </w:pPr>
    </w:p>
    <w:p w:rsidR="00624D80" w:rsidRDefault="00763B74">
      <w:pPr>
        <w:rPr>
          <w:rFonts w:ascii="Arial" w:hAnsi="Arial"/>
          <w:sz w:val="24"/>
        </w:rPr>
      </w:pPr>
      <w:r w:rsidRPr="00763B74">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6F6624" w:rsidRPr="004D5A9F" w:rsidRDefault="006F6624" w:rsidP="0078017E">
                  <w:pPr>
                    <w:rPr>
                      <w:rFonts w:ascii="Arial" w:hAnsi="Arial"/>
                      <w:sz w:val="24"/>
                      <w:szCs w:val="24"/>
                      <w:lang w:val="de-CH"/>
                    </w:rPr>
                  </w:pPr>
                </w:p>
              </w:txbxContent>
            </v:textbox>
          </v:shape>
        </w:pict>
      </w:r>
      <w:r w:rsidRPr="00763B74">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6F6624" w:rsidRPr="004D5A9F" w:rsidRDefault="006F6624" w:rsidP="0078017E">
                  <w:pPr>
                    <w:rPr>
                      <w:rFonts w:ascii="Arial" w:hAnsi="Arial"/>
                      <w:sz w:val="24"/>
                      <w:szCs w:val="24"/>
                      <w:lang w:val="de-CH"/>
                    </w:rPr>
                  </w:pPr>
                  <w:r>
                    <w:rPr>
                      <w:rFonts w:ascii="Arial" w:hAnsi="Arial"/>
                      <w:sz w:val="24"/>
                      <w:szCs w:val="24"/>
                      <w:lang w:val="de-CH"/>
                    </w:rPr>
                    <w:t>X</w:t>
                  </w:r>
                </w:p>
              </w:txbxContent>
            </v:textbox>
          </v:shape>
        </w:pict>
      </w:r>
      <w:r w:rsidRPr="00763B74">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6F6624" w:rsidRPr="004D5A9F" w:rsidRDefault="006F662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D906C4" w:rsidTr="005D0F1C">
        <w:trPr>
          <w:cnfStyle w:val="100000000000"/>
          <w:trHeight w:val="397"/>
        </w:trPr>
        <w:tc>
          <w:tcPr>
            <w:cnfStyle w:val="001000000000"/>
            <w:tcW w:w="2518" w:type="dxa"/>
          </w:tcPr>
          <w:p w:rsidR="00A1039B" w:rsidRDefault="00A1039B" w:rsidP="0061614F">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61614F">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61614F">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61614F">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61614F">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61614F">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61614F">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61614F">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583E61" w:rsidRPr="00583E61" w:rsidTr="00583E61">
        <w:trPr>
          <w:cnfStyle w:val="000000100000"/>
          <w:trHeight w:val="708"/>
        </w:trPr>
        <w:tc>
          <w:tcPr>
            <w:cnfStyle w:val="001000000000"/>
            <w:tcW w:w="2518" w:type="dxa"/>
          </w:tcPr>
          <w:p w:rsidR="00583E61" w:rsidRPr="00583E61" w:rsidRDefault="00583E61" w:rsidP="00583E61">
            <w:pPr>
              <w:rPr>
                <w:rFonts w:ascii="Verdana" w:hAnsi="Verdana"/>
                <w:b w:val="0"/>
              </w:rPr>
            </w:pPr>
            <w:r w:rsidRPr="00583E61">
              <w:rPr>
                <w:rFonts w:ascii="Verdana" w:hAnsi="Verdana"/>
                <w:b w:val="0"/>
              </w:rPr>
              <w:t>Kupfer(II)-oxid</w:t>
            </w:r>
          </w:p>
          <w:p w:rsidR="00583E61" w:rsidRPr="00583E61" w:rsidRDefault="00583E61" w:rsidP="00583E61">
            <w:pPr>
              <w:rPr>
                <w:rFonts w:ascii="Verdana" w:hAnsi="Verdana"/>
                <w:b w:val="0"/>
                <w:sz w:val="16"/>
                <w:szCs w:val="16"/>
              </w:rPr>
            </w:pPr>
          </w:p>
        </w:tc>
        <w:tc>
          <w:tcPr>
            <w:tcW w:w="1276" w:type="dxa"/>
          </w:tcPr>
          <w:p w:rsidR="00583E61" w:rsidRPr="00583E61" w:rsidRDefault="00B357DC" w:rsidP="00583E61">
            <w:pPr>
              <w:cnfStyle w:val="000000100000"/>
              <w:rPr>
                <w:rFonts w:ascii="Verdana" w:hAnsi="Verdana"/>
                <w:color w:val="FF0000"/>
              </w:rPr>
            </w:pPr>
            <w:r>
              <w:rPr>
                <w:rFonts w:ascii="Verdana" w:hAnsi="Verdana"/>
                <w:color w:val="7030A0"/>
              </w:rPr>
              <w:t>Achtung</w:t>
            </w:r>
          </w:p>
        </w:tc>
        <w:tc>
          <w:tcPr>
            <w:tcW w:w="1559" w:type="dxa"/>
          </w:tcPr>
          <w:p w:rsidR="00583E61" w:rsidRPr="00583E61" w:rsidRDefault="006F6624" w:rsidP="00583E61">
            <w:pPr>
              <w:cnfStyle w:val="000000100000"/>
              <w:rPr>
                <w:rFonts w:ascii="Verdana" w:hAnsi="Verdana"/>
                <w:noProof/>
                <w:lang w:val="de-CH"/>
              </w:rPr>
            </w:pPr>
            <w:r w:rsidRPr="006F6624">
              <w:rPr>
                <w:rFonts w:ascii="Verdana" w:hAnsi="Verdana"/>
                <w:noProof/>
                <w:lang w:val="de-CH"/>
              </w:rPr>
              <w:drawing>
                <wp:anchor distT="0" distB="0" distL="114300" distR="114300" simplePos="0" relativeHeight="251800576" behindDoc="0" locked="0" layoutInCell="1" allowOverlap="1">
                  <wp:simplePos x="0" y="0"/>
                  <wp:positionH relativeFrom="margin">
                    <wp:posOffset>504427</wp:posOffset>
                  </wp:positionH>
                  <wp:positionV relativeFrom="margin">
                    <wp:posOffset>50146</wp:posOffset>
                  </wp:positionV>
                  <wp:extent cx="320239" cy="320723"/>
                  <wp:effectExtent l="19050" t="0" r="3611" b="0"/>
                  <wp:wrapNone/>
                  <wp:docPr id="5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0239" cy="320723"/>
                          </a:xfrm>
                          <a:prstGeom prst="rect">
                            <a:avLst/>
                          </a:prstGeom>
                          <a:noFill/>
                        </pic:spPr>
                      </pic:pic>
                    </a:graphicData>
                  </a:graphic>
                </wp:anchor>
              </w:drawing>
            </w:r>
            <w:r w:rsidR="00B357DC" w:rsidRPr="00B357DC">
              <w:rPr>
                <w:rFonts w:ascii="Verdana" w:hAnsi="Verdana"/>
                <w:noProof/>
                <w:lang w:val="de-CH"/>
              </w:rPr>
              <w:drawing>
                <wp:anchor distT="0" distB="0" distL="114300" distR="114300" simplePos="0" relativeHeight="251781120" behindDoc="0" locked="0" layoutInCell="1" allowOverlap="1">
                  <wp:simplePos x="0" y="0"/>
                  <wp:positionH relativeFrom="margin">
                    <wp:posOffset>50904</wp:posOffset>
                  </wp:positionH>
                  <wp:positionV relativeFrom="margin">
                    <wp:posOffset>50146</wp:posOffset>
                  </wp:positionV>
                  <wp:extent cx="315794" cy="320723"/>
                  <wp:effectExtent l="19050" t="0" r="8056" b="0"/>
                  <wp:wrapNone/>
                  <wp:docPr id="4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5794" cy="320723"/>
                          </a:xfrm>
                          <a:prstGeom prst="rect">
                            <a:avLst/>
                          </a:prstGeom>
                          <a:noFill/>
                        </pic:spPr>
                      </pic:pic>
                    </a:graphicData>
                  </a:graphic>
                </wp:anchor>
              </w:drawing>
            </w:r>
          </w:p>
        </w:tc>
        <w:tc>
          <w:tcPr>
            <w:tcW w:w="1559" w:type="dxa"/>
          </w:tcPr>
          <w:p w:rsidR="00583E61" w:rsidRPr="00583E61" w:rsidRDefault="00B357DC" w:rsidP="00583E61">
            <w:pPr>
              <w:cnfStyle w:val="000000100000"/>
              <w:rPr>
                <w:rFonts w:ascii="Verdana" w:hAnsi="Verdana"/>
                <w:sz w:val="16"/>
                <w:szCs w:val="16"/>
              </w:rPr>
            </w:pPr>
            <w:r>
              <w:rPr>
                <w:rFonts w:ascii="Verdana" w:hAnsi="Verdana"/>
                <w:sz w:val="16"/>
                <w:szCs w:val="16"/>
              </w:rPr>
              <w:t>H302 H410</w:t>
            </w:r>
          </w:p>
        </w:tc>
        <w:tc>
          <w:tcPr>
            <w:tcW w:w="993" w:type="dxa"/>
          </w:tcPr>
          <w:p w:rsidR="00583E61" w:rsidRPr="00583E61" w:rsidRDefault="00B357DC" w:rsidP="00583E61">
            <w:pPr>
              <w:cnfStyle w:val="000000100000"/>
              <w:rPr>
                <w:rFonts w:ascii="Verdana" w:hAnsi="Verdana"/>
                <w:sz w:val="16"/>
                <w:szCs w:val="16"/>
              </w:rPr>
            </w:pPr>
            <w:r>
              <w:rPr>
                <w:rFonts w:ascii="Verdana" w:hAnsi="Verdana"/>
                <w:sz w:val="16"/>
                <w:szCs w:val="16"/>
              </w:rPr>
              <w:t>---</w:t>
            </w:r>
          </w:p>
        </w:tc>
        <w:tc>
          <w:tcPr>
            <w:tcW w:w="1842" w:type="dxa"/>
          </w:tcPr>
          <w:p w:rsidR="00583E61" w:rsidRPr="00583E61" w:rsidRDefault="00B357DC" w:rsidP="00583E61">
            <w:pPr>
              <w:cnfStyle w:val="000000100000"/>
              <w:rPr>
                <w:rFonts w:ascii="Verdana" w:hAnsi="Verdana"/>
                <w:sz w:val="16"/>
                <w:szCs w:val="16"/>
              </w:rPr>
            </w:pPr>
            <w:r>
              <w:rPr>
                <w:rFonts w:ascii="Verdana" w:hAnsi="Verdana"/>
                <w:sz w:val="16"/>
                <w:szCs w:val="16"/>
              </w:rPr>
              <w:t>P260_s P273</w:t>
            </w:r>
          </w:p>
        </w:tc>
        <w:tc>
          <w:tcPr>
            <w:tcW w:w="935" w:type="dxa"/>
          </w:tcPr>
          <w:p w:rsidR="00583E61" w:rsidRPr="00583E61" w:rsidRDefault="00B357DC" w:rsidP="00583E61">
            <w:pPr>
              <w:cnfStyle w:val="000000100000"/>
              <w:rPr>
                <w:rFonts w:ascii="Verdana" w:hAnsi="Verdana"/>
                <w:sz w:val="16"/>
                <w:szCs w:val="16"/>
              </w:rPr>
            </w:pPr>
            <w:r>
              <w:rPr>
                <w:rFonts w:ascii="Verdana" w:hAnsi="Verdana"/>
                <w:sz w:val="16"/>
                <w:szCs w:val="16"/>
              </w:rPr>
              <w:t>---</w:t>
            </w:r>
          </w:p>
        </w:tc>
      </w:tr>
      <w:tr w:rsidR="00FE06F4" w:rsidRPr="000F5CEC" w:rsidTr="00E80217">
        <w:trPr>
          <w:trHeight w:val="708"/>
        </w:trPr>
        <w:tc>
          <w:tcPr>
            <w:cnfStyle w:val="001000000000"/>
            <w:tcW w:w="2518" w:type="dxa"/>
          </w:tcPr>
          <w:p w:rsidR="00FE06F4" w:rsidRDefault="00FE06F4" w:rsidP="00E80217">
            <w:pPr>
              <w:rPr>
                <w:rFonts w:ascii="Verdana" w:hAnsi="Verdana"/>
                <w:b w:val="0"/>
              </w:rPr>
            </w:pPr>
            <w:r>
              <w:rPr>
                <w:rFonts w:ascii="Verdana" w:hAnsi="Verdana"/>
                <w:b w:val="0"/>
              </w:rPr>
              <w:t xml:space="preserve">Schwefelsäure </w:t>
            </w:r>
          </w:p>
          <w:p w:rsidR="00FE06F4" w:rsidRPr="00B567D5" w:rsidRDefault="006B60EE" w:rsidP="00E80217">
            <w:pPr>
              <w:rPr>
                <w:rFonts w:ascii="Verdana" w:hAnsi="Verdana"/>
                <w:b w:val="0"/>
              </w:rPr>
            </w:pPr>
            <w:r>
              <w:rPr>
                <w:rFonts w:ascii="Verdana" w:hAnsi="Verdana"/>
                <w:b w:val="0"/>
              </w:rPr>
              <w:t>w</w:t>
            </w:r>
            <w:r w:rsidR="00FE06F4">
              <w:rPr>
                <w:rFonts w:ascii="Verdana" w:hAnsi="Verdana"/>
                <w:b w:val="0"/>
              </w:rPr>
              <w:t xml:space="preserve"> = 96%</w:t>
            </w:r>
          </w:p>
        </w:tc>
        <w:tc>
          <w:tcPr>
            <w:tcW w:w="1276" w:type="dxa"/>
          </w:tcPr>
          <w:p w:rsidR="00FE06F4" w:rsidRPr="009D50A3" w:rsidRDefault="00FE06F4" w:rsidP="00E80217">
            <w:pPr>
              <w:cnfStyle w:val="000000000000"/>
              <w:rPr>
                <w:rFonts w:ascii="Verdana" w:hAnsi="Verdana"/>
                <w:color w:val="FF0000"/>
              </w:rPr>
            </w:pPr>
            <w:r>
              <w:rPr>
                <w:rFonts w:ascii="Verdana" w:hAnsi="Verdana"/>
                <w:color w:val="FF0000"/>
              </w:rPr>
              <w:t>Gefahr</w:t>
            </w:r>
          </w:p>
        </w:tc>
        <w:tc>
          <w:tcPr>
            <w:tcW w:w="1559" w:type="dxa"/>
          </w:tcPr>
          <w:p w:rsidR="00FE06F4" w:rsidRPr="003F346F" w:rsidRDefault="00FE06F4" w:rsidP="00E80217">
            <w:pPr>
              <w:cnfStyle w:val="000000000000"/>
              <w:rPr>
                <w:rFonts w:ascii="Arial" w:hAnsi="Arial"/>
                <w:noProof/>
                <w:lang w:val="de-CH"/>
              </w:rPr>
            </w:pPr>
            <w:r>
              <w:rPr>
                <w:rFonts w:ascii="Arial" w:hAnsi="Arial"/>
                <w:noProof/>
                <w:lang w:val="de-CH"/>
              </w:rPr>
              <w:drawing>
                <wp:anchor distT="0" distB="0" distL="114300" distR="114300" simplePos="0" relativeHeight="251805696" behindDoc="0" locked="0" layoutInCell="1" allowOverlap="1">
                  <wp:simplePos x="0" y="0"/>
                  <wp:positionH relativeFrom="margin">
                    <wp:posOffset>237054</wp:posOffset>
                  </wp:positionH>
                  <wp:positionV relativeFrom="margin">
                    <wp:posOffset>99676</wp:posOffset>
                  </wp:positionV>
                  <wp:extent cx="313889" cy="320722"/>
                  <wp:effectExtent l="19050" t="0" r="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3889" cy="320722"/>
                          </a:xfrm>
                          <a:prstGeom prst="rect">
                            <a:avLst/>
                          </a:prstGeom>
                          <a:noFill/>
                        </pic:spPr>
                      </pic:pic>
                    </a:graphicData>
                  </a:graphic>
                </wp:anchor>
              </w:drawing>
            </w:r>
          </w:p>
        </w:tc>
        <w:tc>
          <w:tcPr>
            <w:tcW w:w="1559" w:type="dxa"/>
          </w:tcPr>
          <w:p w:rsidR="00FE06F4" w:rsidRDefault="00FE06F4" w:rsidP="00E80217">
            <w:pPr>
              <w:cnfStyle w:val="000000000000"/>
              <w:rPr>
                <w:rFonts w:ascii="Verdana" w:hAnsi="Verdana"/>
                <w:sz w:val="16"/>
                <w:szCs w:val="16"/>
              </w:rPr>
            </w:pPr>
            <w:r>
              <w:rPr>
                <w:rFonts w:ascii="Verdana" w:hAnsi="Verdana"/>
                <w:sz w:val="16"/>
                <w:szCs w:val="16"/>
              </w:rPr>
              <w:t>H290 H314</w:t>
            </w:r>
          </w:p>
        </w:tc>
        <w:tc>
          <w:tcPr>
            <w:tcW w:w="993" w:type="dxa"/>
          </w:tcPr>
          <w:p w:rsidR="00FE06F4" w:rsidRDefault="00FE06F4" w:rsidP="00E80217">
            <w:pPr>
              <w:cnfStyle w:val="000000000000"/>
              <w:rPr>
                <w:rFonts w:ascii="Verdana" w:hAnsi="Verdana"/>
                <w:sz w:val="16"/>
                <w:szCs w:val="16"/>
              </w:rPr>
            </w:pPr>
            <w:r>
              <w:rPr>
                <w:rFonts w:ascii="Verdana" w:hAnsi="Verdana"/>
                <w:sz w:val="16"/>
                <w:szCs w:val="16"/>
              </w:rPr>
              <w:t>---</w:t>
            </w:r>
          </w:p>
        </w:tc>
        <w:tc>
          <w:tcPr>
            <w:tcW w:w="1842" w:type="dxa"/>
          </w:tcPr>
          <w:p w:rsidR="00FE06F4" w:rsidRDefault="00FE06F4" w:rsidP="00E80217">
            <w:pPr>
              <w:cnfStyle w:val="000000000000"/>
              <w:rPr>
                <w:rFonts w:ascii="Verdana" w:hAnsi="Verdana"/>
                <w:sz w:val="16"/>
                <w:szCs w:val="16"/>
              </w:rPr>
            </w:pPr>
            <w:r>
              <w:rPr>
                <w:rFonts w:ascii="Verdana" w:hAnsi="Verdana"/>
                <w:sz w:val="16"/>
                <w:szCs w:val="16"/>
              </w:rPr>
              <w:t>P280 P301+330+331 P305+351+338 P309+310</w:t>
            </w:r>
          </w:p>
        </w:tc>
        <w:tc>
          <w:tcPr>
            <w:tcW w:w="935" w:type="dxa"/>
          </w:tcPr>
          <w:p w:rsidR="00FE06F4" w:rsidRPr="000F5CEC" w:rsidRDefault="004661FE" w:rsidP="00E80217">
            <w:pPr>
              <w:cnfStyle w:val="000000000000"/>
              <w:rPr>
                <w:rFonts w:ascii="Verdana" w:hAnsi="Verdana"/>
                <w:sz w:val="16"/>
                <w:szCs w:val="16"/>
              </w:rPr>
            </w:pPr>
            <w:r>
              <w:rPr>
                <w:rFonts w:ascii="Verdana" w:hAnsi="Verdana"/>
                <w:sz w:val="16"/>
                <w:szCs w:val="16"/>
              </w:rPr>
              <w:t>---</w:t>
            </w:r>
          </w:p>
        </w:tc>
      </w:tr>
      <w:tr w:rsidR="004661FE" w:rsidRPr="004661FE" w:rsidTr="00E80217">
        <w:trPr>
          <w:cnfStyle w:val="000000100000"/>
          <w:trHeight w:val="708"/>
        </w:trPr>
        <w:tc>
          <w:tcPr>
            <w:cnfStyle w:val="001000000000"/>
            <w:tcW w:w="2518" w:type="dxa"/>
          </w:tcPr>
          <w:p w:rsidR="004661FE" w:rsidRPr="004661FE" w:rsidRDefault="004661FE" w:rsidP="00E80217">
            <w:pPr>
              <w:rPr>
                <w:rFonts w:ascii="Verdana" w:hAnsi="Verdana"/>
                <w:b w:val="0"/>
              </w:rPr>
            </w:pPr>
            <w:r w:rsidRPr="004661FE">
              <w:rPr>
                <w:rFonts w:ascii="Verdana" w:hAnsi="Verdana"/>
                <w:b w:val="0"/>
              </w:rPr>
              <w:t>Wasserstoff</w:t>
            </w:r>
          </w:p>
        </w:tc>
        <w:tc>
          <w:tcPr>
            <w:tcW w:w="1276" w:type="dxa"/>
          </w:tcPr>
          <w:p w:rsidR="004661FE" w:rsidRPr="004661FE" w:rsidRDefault="004661FE" w:rsidP="00E80217">
            <w:pPr>
              <w:cnfStyle w:val="000000100000"/>
              <w:rPr>
                <w:rFonts w:ascii="Verdana" w:hAnsi="Verdana"/>
                <w:color w:val="FF0000"/>
              </w:rPr>
            </w:pPr>
            <w:r>
              <w:rPr>
                <w:rFonts w:ascii="Verdana" w:hAnsi="Verdana"/>
                <w:color w:val="FF0000"/>
              </w:rPr>
              <w:t>Gefahr</w:t>
            </w:r>
          </w:p>
        </w:tc>
        <w:tc>
          <w:tcPr>
            <w:tcW w:w="1559" w:type="dxa"/>
          </w:tcPr>
          <w:p w:rsidR="004661FE" w:rsidRPr="004661FE" w:rsidRDefault="004661FE" w:rsidP="00E80217">
            <w:pPr>
              <w:cnfStyle w:val="000000100000"/>
              <w:rPr>
                <w:rFonts w:ascii="Arial" w:hAnsi="Arial"/>
                <w:noProof/>
                <w:lang w:val="de-CH"/>
              </w:rPr>
            </w:pPr>
            <w:r>
              <w:rPr>
                <w:rFonts w:ascii="Arial" w:hAnsi="Arial"/>
                <w:noProof/>
                <w:lang w:val="de-CH"/>
              </w:rPr>
              <w:drawing>
                <wp:anchor distT="0" distB="0" distL="114300" distR="114300" simplePos="0" relativeHeight="251807744" behindDoc="0" locked="0" layoutInCell="1" allowOverlap="1">
                  <wp:simplePos x="0" y="0"/>
                  <wp:positionH relativeFrom="margin">
                    <wp:posOffset>502920</wp:posOffset>
                  </wp:positionH>
                  <wp:positionV relativeFrom="margin">
                    <wp:posOffset>51435</wp:posOffset>
                  </wp:positionV>
                  <wp:extent cx="319405" cy="320675"/>
                  <wp:effectExtent l="19050" t="0" r="4445" b="0"/>
                  <wp:wrapNone/>
                  <wp:docPr id="18"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11" cstate="print"/>
                          <a:srcRect/>
                          <a:stretch>
                            <a:fillRect/>
                          </a:stretch>
                        </pic:blipFill>
                        <pic:spPr bwMode="auto">
                          <a:xfrm>
                            <a:off x="0" y="0"/>
                            <a:ext cx="319405" cy="320675"/>
                          </a:xfrm>
                          <a:prstGeom prst="rect">
                            <a:avLst/>
                          </a:prstGeom>
                          <a:noFill/>
                        </pic:spPr>
                      </pic:pic>
                    </a:graphicData>
                  </a:graphic>
                </wp:anchor>
              </w:drawing>
            </w:r>
            <w:r>
              <w:rPr>
                <w:rFonts w:ascii="Arial" w:hAnsi="Arial"/>
                <w:noProof/>
                <w:lang w:val="de-CH"/>
              </w:rPr>
              <w:drawing>
                <wp:anchor distT="0" distB="0" distL="114300" distR="114300" simplePos="0" relativeHeight="251808768" behindDoc="0" locked="0" layoutInCell="1" allowOverlap="1">
                  <wp:simplePos x="0" y="0"/>
                  <wp:positionH relativeFrom="margin">
                    <wp:posOffset>11430</wp:posOffset>
                  </wp:positionH>
                  <wp:positionV relativeFrom="margin">
                    <wp:posOffset>51435</wp:posOffset>
                  </wp:positionV>
                  <wp:extent cx="319405" cy="320675"/>
                  <wp:effectExtent l="19050" t="0" r="4445" b="0"/>
                  <wp:wrapNone/>
                  <wp:docPr id="1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2"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4661FE" w:rsidRPr="004661FE" w:rsidRDefault="004661FE" w:rsidP="00E80217">
            <w:pPr>
              <w:cnfStyle w:val="000000100000"/>
              <w:rPr>
                <w:rFonts w:ascii="Verdana" w:hAnsi="Verdana"/>
                <w:sz w:val="16"/>
                <w:szCs w:val="16"/>
              </w:rPr>
            </w:pPr>
            <w:r>
              <w:rPr>
                <w:rFonts w:ascii="Verdana" w:hAnsi="Verdana"/>
                <w:sz w:val="16"/>
                <w:szCs w:val="16"/>
              </w:rPr>
              <w:t>H220 H280</w:t>
            </w:r>
          </w:p>
        </w:tc>
        <w:tc>
          <w:tcPr>
            <w:tcW w:w="993" w:type="dxa"/>
          </w:tcPr>
          <w:p w:rsidR="004661FE" w:rsidRPr="004661FE" w:rsidRDefault="004661FE" w:rsidP="00E80217">
            <w:pPr>
              <w:cnfStyle w:val="000000100000"/>
              <w:rPr>
                <w:rFonts w:ascii="Verdana" w:hAnsi="Verdana"/>
                <w:sz w:val="16"/>
                <w:szCs w:val="16"/>
              </w:rPr>
            </w:pPr>
            <w:r>
              <w:rPr>
                <w:rFonts w:ascii="Verdana" w:hAnsi="Verdana"/>
                <w:sz w:val="16"/>
                <w:szCs w:val="16"/>
              </w:rPr>
              <w:t>---</w:t>
            </w:r>
          </w:p>
        </w:tc>
        <w:tc>
          <w:tcPr>
            <w:tcW w:w="1842" w:type="dxa"/>
          </w:tcPr>
          <w:p w:rsidR="004661FE" w:rsidRPr="004661FE" w:rsidRDefault="00495A76" w:rsidP="00E80217">
            <w:pPr>
              <w:cnfStyle w:val="000000100000"/>
              <w:rPr>
                <w:rFonts w:ascii="Verdana" w:hAnsi="Verdana"/>
                <w:sz w:val="16"/>
                <w:szCs w:val="16"/>
              </w:rPr>
            </w:pPr>
            <w:r>
              <w:rPr>
                <w:rFonts w:ascii="Verdana" w:hAnsi="Verdana"/>
                <w:sz w:val="16"/>
                <w:szCs w:val="16"/>
              </w:rPr>
              <w:t>P210 P3</w:t>
            </w:r>
            <w:r w:rsidR="004661FE">
              <w:rPr>
                <w:rFonts w:ascii="Verdana" w:hAnsi="Verdana"/>
                <w:sz w:val="16"/>
                <w:szCs w:val="16"/>
              </w:rPr>
              <w:t>77 P381 P403</w:t>
            </w:r>
          </w:p>
        </w:tc>
        <w:tc>
          <w:tcPr>
            <w:tcW w:w="935" w:type="dxa"/>
          </w:tcPr>
          <w:p w:rsidR="004661FE" w:rsidRPr="004661FE" w:rsidRDefault="004661FE" w:rsidP="00E80217">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6A0DE6">
            <w:pPr>
              <w:rPr>
                <w:rFonts w:ascii="Verdana" w:hAnsi="Verdana"/>
                <w:b w:val="0"/>
              </w:rPr>
            </w:pPr>
            <w:r>
              <w:rPr>
                <w:rFonts w:ascii="Verdana" w:hAnsi="Verdana"/>
                <w:b w:val="0"/>
              </w:rPr>
              <w:t xml:space="preserve">Kupfer </w:t>
            </w:r>
            <w:r w:rsidRPr="006A0DE6">
              <w:rPr>
                <w:rFonts w:ascii="Verdana" w:hAnsi="Verdana"/>
                <w:b w:val="0"/>
                <w:sz w:val="16"/>
                <w:szCs w:val="16"/>
              </w:rPr>
              <w:t>(schwammiges Pulver als Reaktionsprodukt)</w:t>
            </w:r>
            <w:r>
              <w:rPr>
                <w:rFonts w:ascii="Verdana" w:hAnsi="Verdana"/>
                <w:b w:val="0"/>
                <w:sz w:val="16"/>
                <w:szCs w:val="16"/>
              </w:rPr>
              <w:t xml:space="preserve"> </w:t>
            </w:r>
          </w:p>
        </w:tc>
      </w:tr>
      <w:tr w:rsidR="006A0DE6" w:rsidTr="006133D7">
        <w:trPr>
          <w:cnfStyle w:val="000000100000"/>
          <w:trHeight w:val="454"/>
        </w:trPr>
        <w:tc>
          <w:tcPr>
            <w:cnfStyle w:val="001000000000"/>
            <w:tcW w:w="10606" w:type="dxa"/>
          </w:tcPr>
          <w:p w:rsidR="006A0DE6" w:rsidRPr="006A0DE6" w:rsidRDefault="006A0DE6">
            <w:pPr>
              <w:rPr>
                <w:rFonts w:ascii="Verdana" w:hAnsi="Verdana"/>
                <w:b w:val="0"/>
                <w:sz w:val="16"/>
                <w:szCs w:val="16"/>
              </w:rPr>
            </w:pPr>
            <w:r>
              <w:rPr>
                <w:rFonts w:ascii="Verdana" w:hAnsi="Verdana"/>
                <w:b w:val="0"/>
              </w:rPr>
              <w:t xml:space="preserve">Wasser </w:t>
            </w:r>
            <w:r>
              <w:rPr>
                <w:rFonts w:ascii="Verdana" w:hAnsi="Verdana"/>
                <w:b w:val="0"/>
                <w:sz w:val="16"/>
                <w:szCs w:val="16"/>
              </w:rPr>
              <w:t>(Reaktionsprodukt)</w:t>
            </w:r>
          </w:p>
        </w:tc>
      </w:tr>
    </w:tbl>
    <w:p w:rsidR="008C7699" w:rsidRDefault="008C7699">
      <w:pPr>
        <w:rPr>
          <w:rFonts w:ascii="Verdana" w:hAnsi="Verdana"/>
          <w:b/>
        </w:rPr>
      </w:pPr>
    </w:p>
    <w:p w:rsidR="004F5314" w:rsidRDefault="004F5314">
      <w:pPr>
        <w:rPr>
          <w:rFonts w:ascii="Verdana" w:hAnsi="Verdana"/>
          <w:b/>
        </w:rPr>
      </w:pPr>
    </w:p>
    <w:p w:rsidR="00B4178F" w:rsidRDefault="001653C7" w:rsidP="00B4178F">
      <w:pPr>
        <w:rPr>
          <w:rFonts w:ascii="Verdana" w:hAnsi="Verdana"/>
          <w:b/>
        </w:rPr>
      </w:pPr>
      <w:r w:rsidRPr="00094BA1">
        <w:rPr>
          <w:rFonts w:ascii="Verdana" w:hAnsi="Verdana"/>
          <w:b/>
        </w:rPr>
        <w:t>Beschreibung der Durchführung</w:t>
      </w:r>
    </w:p>
    <w:p w:rsidR="00823ABF" w:rsidRDefault="00823ABF" w:rsidP="006F66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sz w:val="22"/>
          <w:szCs w:val="22"/>
        </w:rPr>
      </w:pPr>
    </w:p>
    <w:p w:rsidR="004661FE" w:rsidRPr="004661FE" w:rsidRDefault="004661FE" w:rsidP="004661F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4661FE">
        <w:rPr>
          <w:rFonts w:ascii="Verdana" w:hAnsi="Verdana"/>
          <w:i/>
        </w:rPr>
        <w:t xml:space="preserve">Ein Reaktionsrohr wird auf der einen Seite mit einem nach oben gebogenen und zu einer Düse ausgezogenen Glasröhrchen verschlossen. Unterhalb der Düse befindet sich etwas Kupferwolle. Kupferoxid wird in ein Magnesiaschiffchen gegeben und dieses in das Reaktionsrohr gestellt. Mit einem einfach durchbohrten Stopfen, in dem sich ein gerades Glasröhrchen befindet, wird das Reaktionsrohr auf der zweiten Seite verschlossen. Über eine Gaswaschflasche mit konz. Schwefelsäure wird nun Wasserstoff durch das Reaktionsrohr geleitet. Ist alle Luft aus dem Reaktionsrohr verdrängt (Knallgasprobe!), wird der Wasserstoff an der Düse entzündet, eine Flamme von etwa 2 cm Höhe einreguliert und das Reaktionsrohr unter dem Magnesiaschiffchen erhitzt. Nach Ende der Reaktion (das Gas an der Düse lässt sich wieder entzünden) lässt man im Wasserstoffstrom abkühlen. </w:t>
      </w:r>
    </w:p>
    <w:p w:rsidR="008C7699" w:rsidRDefault="008C7699">
      <w:pPr>
        <w:rPr>
          <w:rFonts w:ascii="Arial" w:hAnsi="Arial"/>
        </w:rPr>
      </w:pPr>
    </w:p>
    <w:p w:rsidR="00823ABF" w:rsidRDefault="00823ABF">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FE06F4" w:rsidRDefault="00FE06F4" w:rsidP="008C7699">
      <w:pPr>
        <w:rPr>
          <w:rFonts w:ascii="Verdana" w:hAnsi="Verdana"/>
          <w:b/>
        </w:rPr>
      </w:pPr>
      <w:r>
        <w:rPr>
          <w:rFonts w:ascii="Verdana" w:hAnsi="Verdana"/>
          <w:i/>
        </w:rPr>
        <w:t>Keine</w:t>
      </w:r>
    </w:p>
    <w:p w:rsidR="008C7699" w:rsidRPr="00094BA1" w:rsidRDefault="008C7699" w:rsidP="008C7699">
      <w:pPr>
        <w:rPr>
          <w:rFonts w:ascii="Verdana" w:hAnsi="Verdana"/>
          <w:b/>
        </w:rPr>
      </w:pPr>
      <w:r w:rsidRPr="00094BA1">
        <w:rPr>
          <w:rFonts w:ascii="Verdana" w:hAnsi="Verdana"/>
          <w:b/>
        </w:rPr>
        <w:lastRenderedPageBreak/>
        <w:t>Entsorgungshinweise</w:t>
      </w:r>
    </w:p>
    <w:p w:rsidR="00624D80" w:rsidRDefault="00624D80">
      <w:pPr>
        <w:rPr>
          <w:rFonts w:ascii="Arial" w:hAnsi="Arial"/>
        </w:rPr>
      </w:pPr>
    </w:p>
    <w:p w:rsidR="00FE06F4" w:rsidRPr="00FE06F4" w:rsidRDefault="004661FE" w:rsidP="00FE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Pr>
          <w:rFonts w:ascii="Verdana" w:hAnsi="Verdana"/>
          <w:i/>
        </w:rPr>
        <w:t>Kupferhaltige Reste in den Sammelbehälter "Anorganische Feststoffe" geben.</w:t>
      </w:r>
    </w:p>
    <w:p w:rsidR="00933E7F" w:rsidRDefault="00933E7F" w:rsidP="00933E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p>
    <w:p w:rsidR="00823ABF" w:rsidRDefault="00823AB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p w:rsidR="00823ABF" w:rsidRDefault="00823ABF">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495A76">
            <w:pPr>
              <w:cnfStyle w:val="000000100000"/>
              <w:rPr>
                <w:rFonts w:ascii="Verdana" w:hAnsi="Verdana"/>
              </w:rPr>
            </w:pPr>
            <w:r>
              <w:rPr>
                <w:rFonts w:ascii="Verdana" w:hAnsi="Verdana"/>
              </w:rPr>
              <w:t xml:space="preserve">Vor dem Entzünden des Wasserstoffs unbedingt die Knallgasprobe durchführen. </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661F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0F5CEC">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4661F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4661FE" w:rsidRPr="00A33993" w:rsidRDefault="004661FE">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495A76">
      <w:pPr>
        <w:rPr>
          <w:rFonts w:ascii="Verdana" w:hAnsi="Verdana"/>
          <w:b/>
        </w:rPr>
      </w:pPr>
      <w:r>
        <w:rPr>
          <w:rFonts w:ascii="Verdana" w:hAnsi="Verdana"/>
          <w:b/>
          <w:noProof/>
          <w:lang w:val="de-CH"/>
        </w:rPr>
        <w:drawing>
          <wp:anchor distT="0" distB="0" distL="114300" distR="114300" simplePos="0" relativeHeight="251669504" behindDoc="0" locked="0" layoutInCell="1" allowOverlap="1">
            <wp:simplePos x="0" y="0"/>
            <wp:positionH relativeFrom="margin">
              <wp:posOffset>2823210</wp:posOffset>
            </wp:positionH>
            <wp:positionV relativeFrom="margin">
              <wp:posOffset>3453130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389890" cy="40259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sidR="004661FE">
        <w:rPr>
          <w:rFonts w:ascii="Verdana" w:hAnsi="Verdana"/>
          <w:b/>
        </w:rPr>
        <w:tab/>
      </w:r>
      <w:r w:rsidR="004661FE">
        <w:rPr>
          <w:rFonts w:ascii="Verdana" w:hAnsi="Verdana"/>
          <w:b/>
        </w:rPr>
        <w:tab/>
      </w:r>
      <w:r w:rsidR="004661FE">
        <w:rPr>
          <w:rFonts w:ascii="Verdana" w:hAnsi="Verdana"/>
          <w:b/>
        </w:rPr>
        <w:tab/>
      </w:r>
      <w:r w:rsidR="004661FE">
        <w:rPr>
          <w:rFonts w:ascii="Verdana" w:hAnsi="Verdana"/>
          <w:b/>
        </w:rPr>
        <w:tab/>
        <w:t xml:space="preserve">   </w:t>
      </w:r>
      <w:r>
        <w:rPr>
          <w:rFonts w:ascii="Verdana" w:hAnsi="Verdana"/>
          <w:i/>
        </w:rPr>
        <w:t xml:space="preserve">Schutzbrille tragen </w:t>
      </w:r>
      <w:r>
        <w:rPr>
          <w:rFonts w:ascii="Verdana" w:hAnsi="Verdana"/>
          <w:i/>
        </w:rPr>
        <w:tab/>
      </w:r>
      <w:r w:rsidR="004F50E9">
        <w:rPr>
          <w:rFonts w:ascii="Verdana" w:hAnsi="Verdana"/>
          <w:i/>
        </w:rPr>
        <w:t xml:space="preserve"> </w:t>
      </w:r>
    </w:p>
    <w:p w:rsidR="00382839" w:rsidRDefault="00382839">
      <w:pPr>
        <w:rPr>
          <w:rFonts w:ascii="Verdana" w:hAnsi="Verdana"/>
          <w:b/>
        </w:rPr>
      </w:pPr>
    </w:p>
    <w:p w:rsidR="004661FE" w:rsidRDefault="004661FE">
      <w:pPr>
        <w:rPr>
          <w:rFonts w:ascii="Verdana" w:hAnsi="Verdana"/>
          <w:b/>
        </w:rPr>
      </w:pPr>
    </w:p>
    <w:p w:rsidR="00143396" w:rsidRDefault="00143396">
      <w:pPr>
        <w:rPr>
          <w:rFonts w:ascii="Verdana" w:hAnsi="Verdana"/>
          <w:b/>
        </w:rPr>
      </w:pPr>
    </w:p>
    <w:p w:rsidR="00143396"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143396" w:rsidRDefault="00143396">
      <w:pPr>
        <w:rPr>
          <w:rFonts w:ascii="Arial" w:hAnsi="Arial"/>
        </w:rPr>
      </w:pPr>
    </w:p>
    <w:p w:rsidR="00E21A52" w:rsidRPr="00823ABF" w:rsidRDefault="00823ABF">
      <w:pPr>
        <w:rPr>
          <w:rFonts w:ascii="Verdana" w:hAnsi="Verdana"/>
          <w:i/>
        </w:rPr>
      </w:pPr>
      <w:r>
        <w:rPr>
          <w:rFonts w:ascii="Verdana" w:hAnsi="Verdana"/>
          <w:i/>
        </w:rPr>
        <w:t>Durchgeführt</w:t>
      </w:r>
      <w:r w:rsidR="00E21A52" w:rsidRPr="00823ABF">
        <w:rPr>
          <w:rFonts w:ascii="Verdana" w:hAnsi="Verdana"/>
          <w:i/>
        </w:rPr>
        <w:t xml:space="preserve">. Tätigkeitsbeschränkungen </w:t>
      </w:r>
      <w:r>
        <w:rPr>
          <w:rFonts w:ascii="Verdana" w:hAnsi="Verdana"/>
          <w:i/>
        </w:rPr>
        <w:t xml:space="preserve">bzw. Tätigkeitsverbote </w:t>
      </w:r>
      <w:r w:rsidR="00E21A52" w:rsidRPr="00823ABF">
        <w:rPr>
          <w:rFonts w:ascii="Verdana" w:hAnsi="Verdana"/>
          <w:i/>
        </w:rPr>
        <w:t>für Schülerinnen und Schüler werden beachtet.</w:t>
      </w:r>
    </w:p>
    <w:p w:rsidR="001A2459" w:rsidRDefault="001A2459">
      <w:pPr>
        <w:rPr>
          <w:rFonts w:ascii="Arial" w:hAnsi="Arial"/>
        </w:rPr>
      </w:pPr>
    </w:p>
    <w:p w:rsidR="00940415" w:rsidRDefault="00940415">
      <w:pPr>
        <w:rPr>
          <w:rFonts w:ascii="Verdana" w:hAnsi="Verdana"/>
          <w:sz w:val="16"/>
          <w:szCs w:val="16"/>
        </w:rPr>
      </w:pPr>
    </w:p>
    <w:p w:rsidR="00E21A52" w:rsidRPr="003D2920" w:rsidRDefault="00E21A52">
      <w:pPr>
        <w:rPr>
          <w:rFonts w:ascii="Verdana" w:hAnsi="Verdana"/>
          <w:sz w:val="16"/>
          <w:szCs w:val="16"/>
        </w:rPr>
      </w:pPr>
    </w:p>
    <w:p w:rsidR="00A33993" w:rsidRDefault="00D12FDC">
      <w:pPr>
        <w:rPr>
          <w:rFonts w:ascii="Verdana" w:hAnsi="Verdana"/>
          <w:b/>
        </w:rPr>
      </w:pPr>
      <w:r>
        <w:rPr>
          <w:rFonts w:ascii="Verdana" w:hAnsi="Verdana"/>
          <w:b/>
        </w:rPr>
        <w:t>Anmerkungen</w:t>
      </w:r>
    </w:p>
    <w:p w:rsidR="004661FE" w:rsidRDefault="004661FE">
      <w:pPr>
        <w:rPr>
          <w:rFonts w:ascii="Verdana" w:hAnsi="Verdana"/>
          <w:b/>
        </w:rPr>
      </w:pPr>
    </w:p>
    <w:p w:rsidR="004661FE" w:rsidRPr="004661FE" w:rsidRDefault="004661FE" w:rsidP="004661FE">
      <w:pPr>
        <w:pBdr>
          <w:between w:val="single" w:sz="4" w:space="1" w:color="auto"/>
          <w:bar w:val="single" w:sz="4" w:color="auto"/>
        </w:pBdr>
        <w:shd w:val="clear" w:color="auto" w:fill="F7CAAC" w:themeFill="accent2" w:themeFillTint="66"/>
        <w:rPr>
          <w:rFonts w:ascii="Verdana" w:hAnsi="Verdana"/>
          <w:sz w:val="16"/>
          <w:szCs w:val="16"/>
          <w:lang w:val="de-CH"/>
        </w:rPr>
      </w:pPr>
      <w:r w:rsidRPr="004661FE">
        <w:rPr>
          <w:rFonts w:ascii="Verdana" w:hAnsi="Verdana"/>
          <w:sz w:val="16"/>
          <w:szCs w:val="16"/>
          <w:lang w:val="de-CH"/>
        </w:rPr>
        <w:t>H220</w:t>
      </w:r>
      <w:r w:rsidRPr="004661FE">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4661FE">
        <w:rPr>
          <w:rFonts w:ascii="Verdana" w:hAnsi="Verdana"/>
          <w:sz w:val="16"/>
          <w:szCs w:val="16"/>
          <w:lang w:val="de-CH"/>
        </w:rPr>
        <w:t>Extrem entzündbares Gas.</w:t>
      </w:r>
    </w:p>
    <w:p w:rsidR="004661FE" w:rsidRDefault="004661FE" w:rsidP="004661FE">
      <w:pPr>
        <w:pBdr>
          <w:between w:val="single" w:sz="4" w:space="1" w:color="auto"/>
          <w:bar w:val="single" w:sz="4" w:color="auto"/>
        </w:pBdr>
        <w:shd w:val="clear" w:color="auto" w:fill="F7CAAC" w:themeFill="accent2" w:themeFillTint="66"/>
        <w:rPr>
          <w:rFonts w:ascii="Verdana" w:hAnsi="Verdana"/>
          <w:sz w:val="16"/>
          <w:szCs w:val="16"/>
          <w:lang w:val="de-CH"/>
        </w:rPr>
      </w:pPr>
      <w:r w:rsidRPr="004661FE">
        <w:rPr>
          <w:rFonts w:ascii="Verdana" w:hAnsi="Verdana"/>
          <w:sz w:val="16"/>
          <w:szCs w:val="16"/>
          <w:lang w:val="de-CH"/>
        </w:rPr>
        <w:t>H280</w:t>
      </w:r>
      <w:r w:rsidRPr="004661FE">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4661FE">
        <w:rPr>
          <w:rFonts w:ascii="Verdana" w:hAnsi="Verdana"/>
          <w:sz w:val="16"/>
          <w:szCs w:val="16"/>
          <w:lang w:val="de-CH"/>
        </w:rPr>
        <w:t>Enthält Gas unter Druck.</w:t>
      </w:r>
    </w:p>
    <w:p w:rsidR="00C3557D" w:rsidRDefault="00266018" w:rsidP="00C3557D">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H290</w:t>
      </w:r>
      <w:r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Kann gegenüber Metallen korrosiv sein.</w:t>
      </w:r>
    </w:p>
    <w:p w:rsidR="003D2920" w:rsidRPr="003D2920" w:rsidRDefault="0061614F" w:rsidP="003D2920">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H302</w:t>
      </w:r>
      <w:r w:rsidR="00691402">
        <w:rPr>
          <w:rFonts w:ascii="Verdana" w:hAnsi="Verdana"/>
          <w:sz w:val="16"/>
          <w:szCs w:val="16"/>
          <w:lang w:val="de-CH"/>
        </w:rPr>
        <w:tab/>
      </w:r>
      <w:r w:rsidR="00691402">
        <w:rPr>
          <w:rFonts w:ascii="Verdana" w:hAnsi="Verdana"/>
          <w:sz w:val="16"/>
          <w:szCs w:val="16"/>
          <w:lang w:val="de-CH"/>
        </w:rPr>
        <w:tab/>
      </w:r>
      <w:r w:rsidR="00691402">
        <w:rPr>
          <w:rFonts w:ascii="Verdana" w:hAnsi="Verdana"/>
          <w:sz w:val="16"/>
          <w:szCs w:val="16"/>
          <w:lang w:val="de-CH"/>
        </w:rPr>
        <w:tab/>
      </w:r>
      <w:r w:rsidR="00691402" w:rsidRPr="00691402">
        <w:rPr>
          <w:rFonts w:ascii="Verdana" w:hAnsi="Verdana"/>
          <w:sz w:val="16"/>
          <w:szCs w:val="16"/>
          <w:lang w:val="de-CH"/>
        </w:rPr>
        <w:t>Gesundheitsschädlich bei Verschlucken.</w:t>
      </w:r>
    </w:p>
    <w:p w:rsidR="00266018" w:rsidRDefault="00266018" w:rsidP="00266018">
      <w:pPr>
        <w:pBdr>
          <w:between w:val="single" w:sz="4" w:space="1" w:color="auto"/>
          <w:bar w:val="single" w:sz="4" w:color="auto"/>
        </w:pBdr>
        <w:shd w:val="clear" w:color="auto" w:fill="F7CAAC" w:themeFill="accent2" w:themeFillTint="66"/>
        <w:rPr>
          <w:rFonts w:ascii="Verdana" w:hAnsi="Verdana"/>
          <w:sz w:val="16"/>
          <w:szCs w:val="16"/>
          <w:lang w:val="de-CH"/>
        </w:rPr>
      </w:pPr>
      <w:r w:rsidRPr="00266018">
        <w:rPr>
          <w:rFonts w:ascii="Verdana" w:hAnsi="Verdana"/>
          <w:sz w:val="16"/>
          <w:szCs w:val="16"/>
          <w:lang w:val="de-CH"/>
        </w:rPr>
        <w:t>H314</w:t>
      </w:r>
      <w:r w:rsidR="00C3557D" w:rsidRPr="00266018">
        <w:rPr>
          <w:rFonts w:ascii="Verdana" w:hAnsi="Verdana"/>
          <w:sz w:val="16"/>
          <w:szCs w:val="16"/>
          <w:lang w:val="de-CH"/>
        </w:rPr>
        <w:tab/>
      </w:r>
      <w:r w:rsidRPr="00266018">
        <w:rPr>
          <w:rFonts w:ascii="Verdana" w:hAnsi="Verdana"/>
          <w:sz w:val="16"/>
          <w:szCs w:val="16"/>
          <w:lang w:val="de-CH"/>
        </w:rPr>
        <w:tab/>
      </w:r>
      <w:r w:rsidRPr="00266018">
        <w:rPr>
          <w:rFonts w:ascii="Verdana" w:hAnsi="Verdana"/>
          <w:sz w:val="16"/>
          <w:szCs w:val="16"/>
          <w:lang w:val="de-CH"/>
        </w:rPr>
        <w:tab/>
        <w:t>Verursacht schwere Verätzungen der Haut und schwere Augenschäden.</w:t>
      </w:r>
    </w:p>
    <w:p w:rsidR="004F5314" w:rsidRPr="00266018" w:rsidRDefault="004F5314" w:rsidP="00266018">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H410</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Sehr giftig für Wasserorganismen mit langfristiger Wirkung</w:t>
      </w:r>
    </w:p>
    <w:p w:rsidR="005D0F1C" w:rsidRDefault="005D0F1C" w:rsidP="00D12FDC">
      <w:pPr>
        <w:pBdr>
          <w:between w:val="single" w:sz="4" w:space="1" w:color="auto"/>
          <w:bar w:val="single" w:sz="4" w:color="auto"/>
        </w:pBdr>
        <w:rPr>
          <w:rFonts w:ascii="Verdana" w:hAnsi="Verdana"/>
          <w:b/>
          <w:sz w:val="16"/>
          <w:szCs w:val="16"/>
          <w:lang w:val="de-CH"/>
        </w:rPr>
      </w:pPr>
    </w:p>
    <w:p w:rsidR="00823ABF" w:rsidRDefault="00823ABF" w:rsidP="00D12FDC">
      <w:pPr>
        <w:pBdr>
          <w:between w:val="single" w:sz="4" w:space="1" w:color="auto"/>
          <w:bar w:val="single" w:sz="4" w:color="auto"/>
        </w:pBdr>
        <w:rPr>
          <w:rFonts w:ascii="Verdana" w:hAnsi="Verdana"/>
          <w:b/>
          <w:sz w:val="16"/>
          <w:szCs w:val="16"/>
          <w:lang w:val="de-CH"/>
        </w:rPr>
      </w:pPr>
    </w:p>
    <w:p w:rsidR="004661FE" w:rsidRDefault="004661FE" w:rsidP="00C3557D">
      <w:pPr>
        <w:pBdr>
          <w:between w:val="single" w:sz="4" w:space="1" w:color="auto"/>
          <w:bar w:val="single" w:sz="4" w:color="auto"/>
        </w:pBdr>
        <w:shd w:val="clear" w:color="auto" w:fill="BDD6EE" w:themeFill="accent1" w:themeFillTint="66"/>
        <w:rPr>
          <w:rFonts w:ascii="Verdana" w:hAnsi="Verdana"/>
          <w:sz w:val="16"/>
          <w:szCs w:val="16"/>
          <w:lang w:val="de-CH"/>
        </w:rPr>
      </w:pPr>
      <w:r w:rsidRPr="004661FE">
        <w:rPr>
          <w:rFonts w:ascii="Verdana" w:hAnsi="Verdana"/>
          <w:sz w:val="16"/>
          <w:szCs w:val="16"/>
          <w:lang w:val="de-CH"/>
        </w:rPr>
        <w:t>P210</w:t>
      </w:r>
      <w:r w:rsidRPr="004661FE">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4661FE">
        <w:rPr>
          <w:rFonts w:ascii="Verdana" w:hAnsi="Verdana"/>
          <w:sz w:val="16"/>
          <w:szCs w:val="16"/>
          <w:lang w:val="de-CH"/>
        </w:rPr>
        <w:t>Von Hitze / Funken / offener Flamme / heißen Oberflächen fernhalten.</w:t>
      </w:r>
    </w:p>
    <w:p w:rsidR="00B357DC" w:rsidRDefault="00B357DC"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P260_s</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Staub/Rauch/</w:t>
      </w:r>
      <w:r w:rsidRPr="00B357DC">
        <w:rPr>
          <w:rFonts w:ascii="Verdana" w:hAnsi="Verdana"/>
          <w:sz w:val="16"/>
          <w:szCs w:val="16"/>
          <w:lang w:val="de-CH"/>
        </w:rPr>
        <w:t>Aerosol nicht einatmen.</w:t>
      </w:r>
    </w:p>
    <w:p w:rsidR="004F5314" w:rsidRDefault="004F5314" w:rsidP="00C3557D">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P273</w:t>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t>Freisetzung in die Umwelt vermeiden</w:t>
      </w:r>
    </w:p>
    <w:p w:rsidR="0061614F" w:rsidRDefault="00266018" w:rsidP="00266018">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P280</w:t>
      </w:r>
      <w:r w:rsidR="0061614F">
        <w:rPr>
          <w:rFonts w:ascii="Verdana" w:hAnsi="Verdana"/>
          <w:sz w:val="16"/>
          <w:szCs w:val="16"/>
          <w:lang w:val="de-CH"/>
        </w:rPr>
        <w:tab/>
      </w:r>
      <w:r w:rsidR="0061614F">
        <w:rPr>
          <w:rFonts w:ascii="Verdana" w:hAnsi="Verdana"/>
          <w:sz w:val="16"/>
          <w:szCs w:val="16"/>
          <w:lang w:val="de-CH"/>
        </w:rPr>
        <w:tab/>
      </w:r>
      <w:r w:rsidR="0061614F">
        <w:rPr>
          <w:rFonts w:ascii="Verdana" w:hAnsi="Verdana"/>
          <w:sz w:val="16"/>
          <w:szCs w:val="16"/>
          <w:lang w:val="de-CH"/>
        </w:rPr>
        <w:tab/>
      </w:r>
      <w:r w:rsidR="0061614F" w:rsidRPr="0061614F">
        <w:rPr>
          <w:rFonts w:ascii="Verdana" w:hAnsi="Verdana"/>
          <w:sz w:val="16"/>
          <w:szCs w:val="16"/>
          <w:lang w:val="de-CH"/>
        </w:rPr>
        <w:t>Schutzhandschuhe/Schutzkle</w:t>
      </w:r>
      <w:r w:rsidR="0061614F">
        <w:rPr>
          <w:rFonts w:ascii="Verdana" w:hAnsi="Verdana"/>
          <w:sz w:val="16"/>
          <w:szCs w:val="16"/>
          <w:lang w:val="de-CH"/>
        </w:rPr>
        <w:t>idung/Augenschutz</w:t>
      </w:r>
      <w:r w:rsidR="0061614F" w:rsidRPr="0061614F">
        <w:rPr>
          <w:rFonts w:ascii="Verdana" w:hAnsi="Verdana"/>
          <w:sz w:val="16"/>
          <w:szCs w:val="16"/>
          <w:lang w:val="de-CH"/>
        </w:rPr>
        <w:t xml:space="preserve"> tragen.</w:t>
      </w:r>
    </w:p>
    <w:p w:rsidR="00266018" w:rsidRDefault="0061614F" w:rsidP="00266018">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P301+330+331</w:t>
      </w:r>
      <w:r w:rsidR="00266018" w:rsidRPr="00266018">
        <w:rPr>
          <w:rFonts w:ascii="Verdana" w:hAnsi="Verdana"/>
          <w:sz w:val="16"/>
          <w:szCs w:val="16"/>
          <w:lang w:val="de-CH"/>
        </w:rPr>
        <w:tab/>
      </w:r>
      <w:r w:rsidR="00266018" w:rsidRPr="00266018">
        <w:rPr>
          <w:rFonts w:ascii="Verdana" w:hAnsi="Verdana"/>
          <w:sz w:val="16"/>
          <w:szCs w:val="16"/>
          <w:lang w:val="de-CH"/>
        </w:rPr>
        <w:tab/>
      </w:r>
      <w:r w:rsidRPr="0061614F">
        <w:rPr>
          <w:rFonts w:ascii="Verdana" w:hAnsi="Verdana"/>
          <w:sz w:val="16"/>
          <w:szCs w:val="16"/>
          <w:lang w:val="de-CH"/>
        </w:rPr>
        <w:t>Bei Verschlucken: Mund ausspülen. Kein Erbrechen herbeiführen.</w:t>
      </w:r>
      <w:r w:rsidRPr="0061614F">
        <w:rPr>
          <w:rFonts w:ascii="Verdana" w:hAnsi="Verdana"/>
          <w:sz w:val="16"/>
          <w:szCs w:val="16"/>
          <w:lang w:val="de-CH"/>
        </w:rPr>
        <w:tab/>
      </w:r>
      <w:r w:rsidR="00266018" w:rsidRPr="00266018">
        <w:rPr>
          <w:rFonts w:ascii="Verdana" w:hAnsi="Verdana"/>
          <w:sz w:val="16"/>
          <w:szCs w:val="16"/>
          <w:lang w:val="de-CH"/>
        </w:rPr>
        <w:tab/>
      </w:r>
    </w:p>
    <w:p w:rsidR="00266018" w:rsidRDefault="00266018" w:rsidP="003C1F6C">
      <w:pPr>
        <w:pBdr>
          <w:between w:val="single" w:sz="4" w:space="1" w:color="auto"/>
          <w:bar w:val="single" w:sz="4" w:color="auto"/>
        </w:pBdr>
        <w:shd w:val="clear" w:color="auto" w:fill="BDD6EE" w:themeFill="accent1" w:themeFillTint="66"/>
        <w:rPr>
          <w:rFonts w:ascii="Verdana" w:hAnsi="Verdana"/>
          <w:sz w:val="16"/>
          <w:szCs w:val="16"/>
          <w:lang w:val="de-CH"/>
        </w:rPr>
      </w:pPr>
      <w:r w:rsidRPr="00266018">
        <w:rPr>
          <w:rFonts w:ascii="Verdana" w:hAnsi="Verdana"/>
          <w:sz w:val="16"/>
          <w:szCs w:val="16"/>
          <w:lang w:val="de-CH"/>
        </w:rPr>
        <w:t>P305+351+338</w:t>
      </w:r>
      <w:r w:rsidRPr="00266018">
        <w:rPr>
          <w:rFonts w:ascii="Verdana" w:hAnsi="Verdana"/>
          <w:sz w:val="16"/>
          <w:szCs w:val="16"/>
          <w:lang w:val="de-CH"/>
        </w:rPr>
        <w:tab/>
      </w:r>
      <w:r w:rsidRPr="00266018">
        <w:rPr>
          <w:rFonts w:ascii="Verdana" w:hAnsi="Verdana"/>
          <w:sz w:val="16"/>
          <w:szCs w:val="16"/>
          <w:lang w:val="de-CH"/>
        </w:rPr>
        <w:tab/>
        <w:t xml:space="preserve">Bei Berührung mit den Augen: Einige Minuten lang vorsichtig mit Wasser ausspülen. Eventuell </w:t>
      </w:r>
      <w:r w:rsidRPr="00266018">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266018">
        <w:rPr>
          <w:rFonts w:ascii="Verdana" w:hAnsi="Verdana"/>
          <w:sz w:val="16"/>
          <w:szCs w:val="16"/>
          <w:lang w:val="de-CH"/>
        </w:rPr>
        <w:t>vorhandene Kontaktlinsen nach Möglichkeit entfernen. Weiter ausspülen.</w:t>
      </w:r>
    </w:p>
    <w:p w:rsidR="0061614F" w:rsidRDefault="00691402" w:rsidP="003C1F6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P309+310</w:t>
      </w:r>
      <w:r w:rsidR="0061614F">
        <w:rPr>
          <w:rFonts w:ascii="Verdana" w:hAnsi="Verdana"/>
          <w:sz w:val="16"/>
          <w:szCs w:val="16"/>
          <w:lang w:val="de-CH"/>
        </w:rPr>
        <w:tab/>
      </w:r>
      <w:r w:rsidR="0061614F">
        <w:rPr>
          <w:rFonts w:ascii="Verdana" w:hAnsi="Verdana"/>
          <w:sz w:val="16"/>
          <w:szCs w:val="16"/>
          <w:lang w:val="de-CH"/>
        </w:rPr>
        <w:tab/>
      </w:r>
      <w:r>
        <w:rPr>
          <w:rFonts w:ascii="Verdana" w:hAnsi="Verdana"/>
          <w:sz w:val="16"/>
          <w:szCs w:val="16"/>
          <w:lang w:eastAsia="zh-CN"/>
        </w:rPr>
        <w:t>Bei</w:t>
      </w:r>
      <w:r w:rsidRPr="00693B6E">
        <w:rPr>
          <w:rFonts w:ascii="Verdana" w:hAnsi="Verdana"/>
          <w:sz w:val="16"/>
          <w:szCs w:val="16"/>
          <w:lang w:eastAsia="zh-CN"/>
        </w:rPr>
        <w:t xml:space="preserve"> Exposition oder falls betroffen</w:t>
      </w:r>
      <w:r>
        <w:rPr>
          <w:rFonts w:ascii="Verdana" w:hAnsi="Verdana"/>
          <w:sz w:val="16"/>
          <w:szCs w:val="16"/>
          <w:lang w:eastAsia="zh-CN"/>
        </w:rPr>
        <w:t>: Giftinformationszentrum</w:t>
      </w:r>
      <w:r w:rsidR="004661FE">
        <w:rPr>
          <w:rFonts w:ascii="Verdana" w:hAnsi="Verdana"/>
          <w:sz w:val="16"/>
          <w:szCs w:val="16"/>
          <w:lang w:eastAsia="zh-CN"/>
        </w:rPr>
        <w:t>/Arzt</w:t>
      </w:r>
      <w:r w:rsidRPr="00693B6E">
        <w:rPr>
          <w:rFonts w:ascii="Verdana" w:hAnsi="Verdana"/>
          <w:sz w:val="16"/>
          <w:szCs w:val="16"/>
          <w:lang w:eastAsia="zh-CN"/>
        </w:rPr>
        <w:t xml:space="preserve"> anrufen.</w:t>
      </w:r>
      <w:r w:rsidR="0061614F">
        <w:rPr>
          <w:rFonts w:ascii="Verdana" w:hAnsi="Verdana"/>
          <w:sz w:val="16"/>
          <w:szCs w:val="16"/>
          <w:lang w:val="de-CH"/>
        </w:rPr>
        <w:tab/>
      </w:r>
    </w:p>
    <w:p w:rsidR="004661FE" w:rsidRPr="004661FE" w:rsidRDefault="004661FE" w:rsidP="004661FE">
      <w:pPr>
        <w:pBdr>
          <w:between w:val="single" w:sz="4" w:space="1" w:color="auto"/>
          <w:bar w:val="single" w:sz="4" w:color="auto"/>
        </w:pBdr>
        <w:shd w:val="clear" w:color="auto" w:fill="BDD6EE" w:themeFill="accent1" w:themeFillTint="66"/>
        <w:rPr>
          <w:rFonts w:ascii="Verdana" w:hAnsi="Verdana"/>
          <w:sz w:val="16"/>
          <w:szCs w:val="16"/>
          <w:lang w:val="de-CH"/>
        </w:rPr>
      </w:pPr>
      <w:r w:rsidRPr="004661FE">
        <w:rPr>
          <w:rFonts w:ascii="Verdana" w:hAnsi="Verdana"/>
          <w:sz w:val="16"/>
          <w:szCs w:val="16"/>
          <w:lang w:val="de-CH"/>
        </w:rPr>
        <w:t>P377</w:t>
      </w:r>
      <w:r w:rsidRPr="004661FE">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4661FE">
        <w:rPr>
          <w:rFonts w:ascii="Verdana" w:hAnsi="Verdana"/>
          <w:sz w:val="16"/>
          <w:szCs w:val="16"/>
          <w:lang w:val="de-CH"/>
        </w:rPr>
        <w:t>Brand von ausströmendem Gas: Nicht löschen, bis Undichtigkeit gefahrlos beseitigt werden kann.</w:t>
      </w:r>
    </w:p>
    <w:p w:rsidR="004661FE" w:rsidRPr="004661FE" w:rsidRDefault="004661FE" w:rsidP="004661FE">
      <w:pPr>
        <w:pBdr>
          <w:between w:val="single" w:sz="4" w:space="1" w:color="auto"/>
          <w:bar w:val="single" w:sz="4" w:color="auto"/>
        </w:pBdr>
        <w:shd w:val="clear" w:color="auto" w:fill="BDD6EE" w:themeFill="accent1" w:themeFillTint="66"/>
        <w:rPr>
          <w:rFonts w:ascii="Verdana" w:hAnsi="Verdana"/>
          <w:sz w:val="16"/>
          <w:szCs w:val="16"/>
          <w:lang w:val="de-CH"/>
        </w:rPr>
      </w:pPr>
      <w:r w:rsidRPr="004661FE">
        <w:rPr>
          <w:rFonts w:ascii="Verdana" w:hAnsi="Verdana"/>
          <w:sz w:val="16"/>
          <w:szCs w:val="16"/>
          <w:lang w:val="de-CH"/>
        </w:rPr>
        <w:t>P381</w:t>
      </w:r>
      <w:r w:rsidRPr="004661FE">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4661FE">
        <w:rPr>
          <w:rFonts w:ascii="Verdana" w:hAnsi="Verdana"/>
          <w:sz w:val="16"/>
          <w:szCs w:val="16"/>
          <w:lang w:val="de-CH"/>
        </w:rPr>
        <w:t>Alle Zündquellen entfernen, wenn gefahrlos möglich.</w:t>
      </w:r>
    </w:p>
    <w:p w:rsidR="004661FE" w:rsidRDefault="004661FE" w:rsidP="004661FE">
      <w:pPr>
        <w:pBdr>
          <w:between w:val="single" w:sz="4" w:space="1" w:color="auto"/>
          <w:bar w:val="single" w:sz="4" w:color="auto"/>
        </w:pBdr>
        <w:shd w:val="clear" w:color="auto" w:fill="BDD6EE" w:themeFill="accent1" w:themeFillTint="66"/>
        <w:rPr>
          <w:rFonts w:ascii="Verdana" w:hAnsi="Verdana"/>
          <w:sz w:val="16"/>
          <w:szCs w:val="16"/>
          <w:lang w:val="de-CH"/>
        </w:rPr>
      </w:pPr>
      <w:r w:rsidRPr="004661FE">
        <w:rPr>
          <w:rFonts w:ascii="Verdana" w:hAnsi="Verdana"/>
          <w:sz w:val="16"/>
          <w:szCs w:val="16"/>
          <w:lang w:val="de-CH"/>
        </w:rPr>
        <w:t>P403</w:t>
      </w:r>
      <w:r w:rsidRPr="004661FE">
        <w:rPr>
          <w:rFonts w:ascii="Verdana" w:hAnsi="Verdana"/>
          <w:sz w:val="16"/>
          <w:szCs w:val="16"/>
          <w:lang w:val="de-CH"/>
        </w:rPr>
        <w:tab/>
      </w:r>
      <w:r>
        <w:rPr>
          <w:rFonts w:ascii="Verdana" w:hAnsi="Verdana"/>
          <w:sz w:val="16"/>
          <w:szCs w:val="16"/>
          <w:lang w:val="de-CH"/>
        </w:rPr>
        <w:tab/>
      </w:r>
      <w:r>
        <w:rPr>
          <w:rFonts w:ascii="Verdana" w:hAnsi="Verdana"/>
          <w:sz w:val="16"/>
          <w:szCs w:val="16"/>
          <w:lang w:val="de-CH"/>
        </w:rPr>
        <w:tab/>
      </w:r>
      <w:r w:rsidRPr="004661FE">
        <w:rPr>
          <w:rFonts w:ascii="Verdana" w:hAnsi="Verdana"/>
          <w:sz w:val="16"/>
          <w:szCs w:val="16"/>
          <w:lang w:val="de-CH"/>
        </w:rPr>
        <w:t>An einem gut belüfteten Ort aufbewahren.</w:t>
      </w:r>
    </w:p>
    <w:p w:rsidR="00E21A52" w:rsidRDefault="00E21A52">
      <w:pPr>
        <w:rPr>
          <w:rFonts w:ascii="Verdana" w:hAnsi="Verdana"/>
        </w:rPr>
      </w:pPr>
    </w:p>
    <w:p w:rsidR="004661FE" w:rsidRDefault="004661FE">
      <w:pPr>
        <w:rPr>
          <w:rFonts w:ascii="Verdana" w:hAnsi="Verdana"/>
        </w:rPr>
      </w:pPr>
    </w:p>
    <w:p w:rsidR="00823ABF" w:rsidRDefault="00823ABF">
      <w:pPr>
        <w:rPr>
          <w:rFonts w:ascii="Verdana" w:hAnsi="Verdana"/>
          <w:lang w:val="de-CH"/>
        </w:rPr>
      </w:pPr>
    </w:p>
    <w:p w:rsidR="00624D80" w:rsidRPr="00691402" w:rsidRDefault="00382839">
      <w:pPr>
        <w:rPr>
          <w:rFonts w:ascii="Verdana" w:hAnsi="Verdana"/>
          <w:lang w:val="de-CH"/>
        </w:rPr>
      </w:pPr>
      <w:r w:rsidRPr="00691402">
        <w:rPr>
          <w:rFonts w:ascii="Verdana" w:hAnsi="Verdana"/>
          <w:lang w:val="de-CH"/>
        </w:rPr>
        <w:t>Schule:</w:t>
      </w:r>
    </w:p>
    <w:p w:rsidR="00A66175" w:rsidRPr="00691402" w:rsidRDefault="00A66175">
      <w:pPr>
        <w:rPr>
          <w:rFonts w:ascii="Arial" w:hAnsi="Arial"/>
          <w:sz w:val="24"/>
          <w:lang w:val="de-CH"/>
        </w:rPr>
      </w:pPr>
    </w:p>
    <w:p w:rsidR="001A2459" w:rsidRPr="00691402" w:rsidRDefault="001A2459">
      <w:pPr>
        <w:rPr>
          <w:rFonts w:ascii="Arial" w:hAnsi="Arial"/>
          <w:sz w:val="24"/>
          <w:lang w:val="de-CH"/>
        </w:rPr>
      </w:pPr>
    </w:p>
    <w:p w:rsidR="00143396" w:rsidRDefault="00143396">
      <w:pPr>
        <w:rPr>
          <w:rFonts w:ascii="Arial" w:hAnsi="Arial"/>
          <w:sz w:val="24"/>
          <w:lang w:val="de-CH"/>
        </w:rPr>
      </w:pPr>
    </w:p>
    <w:p w:rsidR="00FE06F4" w:rsidRDefault="00FE06F4">
      <w:pPr>
        <w:rPr>
          <w:rFonts w:ascii="Arial" w:hAnsi="Arial"/>
          <w:sz w:val="24"/>
          <w:lang w:val="de-CH"/>
        </w:rPr>
      </w:pPr>
    </w:p>
    <w:p w:rsidR="00FE06F4" w:rsidRDefault="00FE06F4">
      <w:pPr>
        <w:rPr>
          <w:rFonts w:ascii="Arial" w:hAnsi="Arial"/>
          <w:sz w:val="24"/>
          <w:lang w:val="de-CH"/>
        </w:rPr>
      </w:pPr>
    </w:p>
    <w:p w:rsidR="00823ABF" w:rsidRDefault="00823ABF">
      <w:pPr>
        <w:rPr>
          <w:rFonts w:ascii="Arial" w:hAnsi="Arial"/>
          <w:sz w:val="24"/>
          <w:lang w:val="de-CH"/>
        </w:rPr>
      </w:pPr>
    </w:p>
    <w:p w:rsidR="004661FE" w:rsidRPr="00691402" w:rsidRDefault="004661FE">
      <w:pPr>
        <w:rPr>
          <w:rFonts w:ascii="Arial" w:hAnsi="Arial"/>
          <w:sz w:val="24"/>
          <w:lang w:val="de-CH"/>
        </w:rPr>
      </w:pPr>
    </w:p>
    <w:p w:rsidR="00C0045F" w:rsidRPr="00691402" w:rsidRDefault="00C0045F">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C0045F" w:rsidRDefault="00C0045F">
      <w:pPr>
        <w:rPr>
          <w:rFonts w:ascii="Verdana" w:hAnsi="Verdana"/>
        </w:rPr>
      </w:pPr>
    </w:p>
    <w:p w:rsidR="00823ABF" w:rsidRDefault="00823ABF">
      <w:pPr>
        <w:rPr>
          <w:rFonts w:ascii="Verdana" w:hAnsi="Verdana"/>
        </w:rPr>
      </w:pPr>
    </w:p>
    <w:p w:rsidR="00143396" w:rsidRDefault="00143396">
      <w:pPr>
        <w:rPr>
          <w:rFonts w:ascii="Verdana" w:hAnsi="Verdana"/>
        </w:rPr>
      </w:pPr>
    </w:p>
    <w:p w:rsidR="00E21A52" w:rsidRDefault="00E21A52">
      <w:pPr>
        <w:rPr>
          <w:rFonts w:ascii="Verdana" w:hAnsi="Verdana"/>
        </w:rPr>
      </w:pPr>
    </w:p>
    <w:p w:rsidR="00FE06F4" w:rsidRDefault="00FE06F4">
      <w:pPr>
        <w:rPr>
          <w:rFonts w:ascii="Verdana" w:hAnsi="Verdana"/>
        </w:rPr>
      </w:pPr>
    </w:p>
    <w:p w:rsidR="00FE06F4" w:rsidRDefault="00FE06F4">
      <w:pPr>
        <w:rPr>
          <w:rFonts w:ascii="Verdana" w:hAnsi="Verdana"/>
        </w:rPr>
      </w:pPr>
    </w:p>
    <w:p w:rsidR="004661FE" w:rsidRDefault="004661FE">
      <w:pPr>
        <w:rPr>
          <w:rFonts w:ascii="Verdana" w:hAnsi="Verdana"/>
        </w:rPr>
      </w:pPr>
    </w:p>
    <w:p w:rsidR="00FE06F4" w:rsidRDefault="00FE06F4">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C0045F" w:rsidRDefault="00C0045F" w:rsidP="00D12FDC">
      <w:pPr>
        <w:rPr>
          <w:rFonts w:ascii="Verdana" w:hAnsi="Verdana"/>
        </w:rPr>
      </w:pPr>
    </w:p>
    <w:p w:rsidR="00E21A52" w:rsidRDefault="00E21A52" w:rsidP="00D12FDC">
      <w:pPr>
        <w:rPr>
          <w:rFonts w:ascii="Verdana" w:hAnsi="Verdana"/>
        </w:rPr>
      </w:pPr>
    </w:p>
    <w:p w:rsidR="00823ABF" w:rsidRDefault="00823ABF" w:rsidP="00D12FDC">
      <w:pPr>
        <w:rPr>
          <w:rFonts w:ascii="Verdana" w:hAnsi="Verdana"/>
        </w:rPr>
      </w:pPr>
    </w:p>
    <w:p w:rsidR="00823ABF" w:rsidRDefault="00823ABF" w:rsidP="00D12FDC">
      <w:pPr>
        <w:rPr>
          <w:rFonts w:ascii="Verdana" w:hAnsi="Verdana"/>
        </w:rPr>
      </w:pPr>
    </w:p>
    <w:p w:rsidR="00823ABF" w:rsidRDefault="00823ABF" w:rsidP="00D12FDC">
      <w:pPr>
        <w:rPr>
          <w:rFonts w:ascii="Verdana" w:hAnsi="Verdana"/>
        </w:rPr>
      </w:pPr>
    </w:p>
    <w:p w:rsidR="00FE06F4" w:rsidRDefault="00FE06F4" w:rsidP="00D12FDC">
      <w:pPr>
        <w:rPr>
          <w:rFonts w:ascii="Verdana" w:hAnsi="Verdana"/>
        </w:rPr>
      </w:pPr>
    </w:p>
    <w:p w:rsidR="00FE06F4" w:rsidRDefault="00FE06F4" w:rsidP="00D12FDC">
      <w:pPr>
        <w:rPr>
          <w:rFonts w:ascii="Verdana" w:hAnsi="Verdana"/>
        </w:rPr>
      </w:pPr>
    </w:p>
    <w:p w:rsidR="00FE06F4" w:rsidRDefault="00FE06F4" w:rsidP="00D12FDC">
      <w:pPr>
        <w:rPr>
          <w:rFonts w:ascii="Verdana" w:hAnsi="Verdana"/>
        </w:rPr>
      </w:pPr>
    </w:p>
    <w:p w:rsidR="00FE06F4" w:rsidRDefault="00FE06F4"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495A76" w:rsidRDefault="00495A76" w:rsidP="00D12FDC">
      <w:pPr>
        <w:rPr>
          <w:rFonts w:ascii="Verdana" w:hAnsi="Verdana"/>
        </w:rPr>
      </w:pPr>
    </w:p>
    <w:p w:rsidR="00FE06F4" w:rsidRDefault="00FE06F4" w:rsidP="00D12FDC">
      <w:pPr>
        <w:rPr>
          <w:rFonts w:ascii="Verdana" w:hAnsi="Verdana"/>
        </w:rPr>
      </w:pPr>
    </w:p>
    <w:p w:rsidR="00FE06F4" w:rsidRDefault="00FE06F4"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F28C4">
        <w:rPr>
          <w:rFonts w:ascii="Verdana" w:hAnsi="Verdana"/>
          <w:sz w:val="16"/>
          <w:szCs w:val="16"/>
        </w:rPr>
        <w:t>ule Zürich / Erstelldatum: 12</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DB" w:rsidRDefault="00A45ADB" w:rsidP="00015609">
      <w:r>
        <w:separator/>
      </w:r>
    </w:p>
  </w:endnote>
  <w:endnote w:type="continuationSeparator" w:id="0">
    <w:p w:rsidR="00A45ADB" w:rsidRDefault="00A45ADB"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4" w:rsidRPr="00382839" w:rsidRDefault="006F6624"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t xml:space="preserve">  </w:t>
    </w:r>
    <w:r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Pr="00382839">
      <w:rPr>
        <w:rFonts w:ascii="Verdana" w:hAnsi="Verdana"/>
        <w:b/>
        <w:noProof/>
        <w:color w:val="C00000"/>
        <w:sz w:val="16"/>
        <w:szCs w:val="16"/>
        <w:lang w:val="de-CH"/>
      </w:rPr>
      <w:t xml:space="preserve">       </w:t>
    </w:r>
    <w:r>
      <w:rPr>
        <w:rFonts w:ascii="Verdana" w:hAnsi="Verdana"/>
        <w:b/>
        <w:noProof/>
        <w:color w:val="C00000"/>
        <w:sz w:val="16"/>
        <w:szCs w:val="16"/>
        <w:lang w:val="de-CH"/>
      </w:rPr>
      <w:tab/>
    </w:r>
    <w:r>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6F6624" w:rsidRPr="00382839" w:rsidRDefault="006F6624">
    <w:pPr>
      <w:pStyle w:val="Fuzeile"/>
      <w:rPr>
        <w:sz w:val="16"/>
        <w:szCs w:val="16"/>
      </w:rPr>
    </w:pPr>
  </w:p>
  <w:p w:rsidR="006F6624" w:rsidRDefault="006F662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DB" w:rsidRDefault="00A45ADB" w:rsidP="00015609">
      <w:r>
        <w:separator/>
      </w:r>
    </w:p>
  </w:footnote>
  <w:footnote w:type="continuationSeparator" w:id="0">
    <w:p w:rsidR="00A45ADB" w:rsidRDefault="00A45ADB"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24" w:rsidRDefault="006F6624"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6F6624" w:rsidRDefault="00763B74" w:rsidP="00015609">
    <w:pPr>
      <w:pStyle w:val="Kopfzeile"/>
      <w:tabs>
        <w:tab w:val="clear" w:pos="4536"/>
        <w:tab w:val="clear" w:pos="9072"/>
        <w:tab w:val="left" w:pos="8445"/>
      </w:tabs>
    </w:pPr>
    <w:r w:rsidRPr="00763B74">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63B74">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63B74">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6F662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69AF"/>
    <w:rsid w:val="00094BA1"/>
    <w:rsid w:val="000D37C8"/>
    <w:rsid w:val="000F5CEC"/>
    <w:rsid w:val="001005CA"/>
    <w:rsid w:val="00112DC4"/>
    <w:rsid w:val="00114B85"/>
    <w:rsid w:val="001228E7"/>
    <w:rsid w:val="00132D02"/>
    <w:rsid w:val="00133075"/>
    <w:rsid w:val="00142B91"/>
    <w:rsid w:val="00143396"/>
    <w:rsid w:val="001653C7"/>
    <w:rsid w:val="00173ECE"/>
    <w:rsid w:val="001A2459"/>
    <w:rsid w:val="001A6020"/>
    <w:rsid w:val="001A6298"/>
    <w:rsid w:val="001C32D5"/>
    <w:rsid w:val="001E1C19"/>
    <w:rsid w:val="001E2122"/>
    <w:rsid w:val="001E53A7"/>
    <w:rsid w:val="001F0F23"/>
    <w:rsid w:val="001F4B5D"/>
    <w:rsid w:val="00221ED2"/>
    <w:rsid w:val="002328B6"/>
    <w:rsid w:val="0024642C"/>
    <w:rsid w:val="002579DB"/>
    <w:rsid w:val="00260D73"/>
    <w:rsid w:val="00266018"/>
    <w:rsid w:val="002A3BB0"/>
    <w:rsid w:val="002C07A8"/>
    <w:rsid w:val="002C1D5C"/>
    <w:rsid w:val="002D2B86"/>
    <w:rsid w:val="002E3A90"/>
    <w:rsid w:val="002E3B1E"/>
    <w:rsid w:val="00327DA0"/>
    <w:rsid w:val="003372CF"/>
    <w:rsid w:val="00350993"/>
    <w:rsid w:val="00363754"/>
    <w:rsid w:val="00366065"/>
    <w:rsid w:val="0037363D"/>
    <w:rsid w:val="00382839"/>
    <w:rsid w:val="00394555"/>
    <w:rsid w:val="00397845"/>
    <w:rsid w:val="003A3231"/>
    <w:rsid w:val="003A3BDB"/>
    <w:rsid w:val="003A4B30"/>
    <w:rsid w:val="003C1F6C"/>
    <w:rsid w:val="003C6E9E"/>
    <w:rsid w:val="003D1449"/>
    <w:rsid w:val="003D2920"/>
    <w:rsid w:val="003F346F"/>
    <w:rsid w:val="0041466B"/>
    <w:rsid w:val="00425B62"/>
    <w:rsid w:val="004420D1"/>
    <w:rsid w:val="00443BF4"/>
    <w:rsid w:val="004514FE"/>
    <w:rsid w:val="00456B7F"/>
    <w:rsid w:val="0046211C"/>
    <w:rsid w:val="004661FE"/>
    <w:rsid w:val="00467D3E"/>
    <w:rsid w:val="004815CD"/>
    <w:rsid w:val="00491344"/>
    <w:rsid w:val="00495A76"/>
    <w:rsid w:val="004A0699"/>
    <w:rsid w:val="004B4FF4"/>
    <w:rsid w:val="004D5A9F"/>
    <w:rsid w:val="004F28C4"/>
    <w:rsid w:val="004F50E9"/>
    <w:rsid w:val="004F5314"/>
    <w:rsid w:val="00523D26"/>
    <w:rsid w:val="005643F9"/>
    <w:rsid w:val="005759A4"/>
    <w:rsid w:val="00583E61"/>
    <w:rsid w:val="005A207F"/>
    <w:rsid w:val="005A4729"/>
    <w:rsid w:val="005D0F1C"/>
    <w:rsid w:val="005E2480"/>
    <w:rsid w:val="005F3497"/>
    <w:rsid w:val="006133D7"/>
    <w:rsid w:val="0061614F"/>
    <w:rsid w:val="006235DF"/>
    <w:rsid w:val="00624D80"/>
    <w:rsid w:val="006263D1"/>
    <w:rsid w:val="00637452"/>
    <w:rsid w:val="006442F0"/>
    <w:rsid w:val="00655BBC"/>
    <w:rsid w:val="00691402"/>
    <w:rsid w:val="006A0DE6"/>
    <w:rsid w:val="006B60EE"/>
    <w:rsid w:val="006E514C"/>
    <w:rsid w:val="006F371F"/>
    <w:rsid w:val="006F5584"/>
    <w:rsid w:val="006F6624"/>
    <w:rsid w:val="0070507A"/>
    <w:rsid w:val="0071582C"/>
    <w:rsid w:val="00721A74"/>
    <w:rsid w:val="007423E0"/>
    <w:rsid w:val="00751ABE"/>
    <w:rsid w:val="00763B74"/>
    <w:rsid w:val="00765A51"/>
    <w:rsid w:val="00765C0E"/>
    <w:rsid w:val="007666EF"/>
    <w:rsid w:val="0078017E"/>
    <w:rsid w:val="007859D3"/>
    <w:rsid w:val="00795230"/>
    <w:rsid w:val="007B7972"/>
    <w:rsid w:val="007D2515"/>
    <w:rsid w:val="007D295C"/>
    <w:rsid w:val="007D5415"/>
    <w:rsid w:val="007E3C67"/>
    <w:rsid w:val="007F1A94"/>
    <w:rsid w:val="007F5E68"/>
    <w:rsid w:val="0080352E"/>
    <w:rsid w:val="00806A16"/>
    <w:rsid w:val="00812A15"/>
    <w:rsid w:val="00816966"/>
    <w:rsid w:val="00823ABF"/>
    <w:rsid w:val="008343F4"/>
    <w:rsid w:val="0085786A"/>
    <w:rsid w:val="00875E4E"/>
    <w:rsid w:val="008830AE"/>
    <w:rsid w:val="008C00D3"/>
    <w:rsid w:val="008C4A27"/>
    <w:rsid w:val="008C595D"/>
    <w:rsid w:val="008C7699"/>
    <w:rsid w:val="008D16D1"/>
    <w:rsid w:val="008F4F72"/>
    <w:rsid w:val="00907BD8"/>
    <w:rsid w:val="009253B0"/>
    <w:rsid w:val="00931F53"/>
    <w:rsid w:val="00933E7F"/>
    <w:rsid w:val="00935B2D"/>
    <w:rsid w:val="00940415"/>
    <w:rsid w:val="009550B8"/>
    <w:rsid w:val="00962356"/>
    <w:rsid w:val="00964841"/>
    <w:rsid w:val="0097293F"/>
    <w:rsid w:val="00974E2F"/>
    <w:rsid w:val="009777F9"/>
    <w:rsid w:val="00993BD6"/>
    <w:rsid w:val="009B4CC7"/>
    <w:rsid w:val="009C7CC5"/>
    <w:rsid w:val="009D50A3"/>
    <w:rsid w:val="009D57AA"/>
    <w:rsid w:val="009D5943"/>
    <w:rsid w:val="009D6827"/>
    <w:rsid w:val="009F50EC"/>
    <w:rsid w:val="009F52EC"/>
    <w:rsid w:val="00A0420A"/>
    <w:rsid w:val="00A1039B"/>
    <w:rsid w:val="00A1642E"/>
    <w:rsid w:val="00A165FD"/>
    <w:rsid w:val="00A33993"/>
    <w:rsid w:val="00A427C9"/>
    <w:rsid w:val="00A451E5"/>
    <w:rsid w:val="00A45ADB"/>
    <w:rsid w:val="00A505D4"/>
    <w:rsid w:val="00A54CA1"/>
    <w:rsid w:val="00A57BC7"/>
    <w:rsid w:val="00A6055C"/>
    <w:rsid w:val="00A645BB"/>
    <w:rsid w:val="00A66175"/>
    <w:rsid w:val="00A70890"/>
    <w:rsid w:val="00A77634"/>
    <w:rsid w:val="00A8046D"/>
    <w:rsid w:val="00A87A4A"/>
    <w:rsid w:val="00A91936"/>
    <w:rsid w:val="00AC2676"/>
    <w:rsid w:val="00AC37A7"/>
    <w:rsid w:val="00AC60B9"/>
    <w:rsid w:val="00AE4E6E"/>
    <w:rsid w:val="00B03BAF"/>
    <w:rsid w:val="00B03E55"/>
    <w:rsid w:val="00B11E40"/>
    <w:rsid w:val="00B124E4"/>
    <w:rsid w:val="00B150DF"/>
    <w:rsid w:val="00B212F4"/>
    <w:rsid w:val="00B308B5"/>
    <w:rsid w:val="00B357DC"/>
    <w:rsid w:val="00B40645"/>
    <w:rsid w:val="00B4178F"/>
    <w:rsid w:val="00B567D5"/>
    <w:rsid w:val="00B61890"/>
    <w:rsid w:val="00B65545"/>
    <w:rsid w:val="00B83007"/>
    <w:rsid w:val="00BF4696"/>
    <w:rsid w:val="00BF7628"/>
    <w:rsid w:val="00C0045F"/>
    <w:rsid w:val="00C02843"/>
    <w:rsid w:val="00C037DB"/>
    <w:rsid w:val="00C3557D"/>
    <w:rsid w:val="00C6436B"/>
    <w:rsid w:val="00C676B2"/>
    <w:rsid w:val="00C93395"/>
    <w:rsid w:val="00CB37B4"/>
    <w:rsid w:val="00CC2C00"/>
    <w:rsid w:val="00CC5350"/>
    <w:rsid w:val="00CF4E87"/>
    <w:rsid w:val="00D12FDC"/>
    <w:rsid w:val="00D20C5C"/>
    <w:rsid w:val="00D235EF"/>
    <w:rsid w:val="00D27A61"/>
    <w:rsid w:val="00D566D8"/>
    <w:rsid w:val="00D65C9C"/>
    <w:rsid w:val="00D906C4"/>
    <w:rsid w:val="00DA05BF"/>
    <w:rsid w:val="00DA0844"/>
    <w:rsid w:val="00DB17C3"/>
    <w:rsid w:val="00DC32FF"/>
    <w:rsid w:val="00DD3B60"/>
    <w:rsid w:val="00DE7AF4"/>
    <w:rsid w:val="00E036A9"/>
    <w:rsid w:val="00E167D3"/>
    <w:rsid w:val="00E21A52"/>
    <w:rsid w:val="00E22334"/>
    <w:rsid w:val="00E23B7A"/>
    <w:rsid w:val="00E541C2"/>
    <w:rsid w:val="00E572E1"/>
    <w:rsid w:val="00EA5663"/>
    <w:rsid w:val="00EA79C0"/>
    <w:rsid w:val="00EB007D"/>
    <w:rsid w:val="00EC11B3"/>
    <w:rsid w:val="00F068ED"/>
    <w:rsid w:val="00F122A5"/>
    <w:rsid w:val="00F30D44"/>
    <w:rsid w:val="00F33F91"/>
    <w:rsid w:val="00F616F0"/>
    <w:rsid w:val="00F70AA6"/>
    <w:rsid w:val="00F81050"/>
    <w:rsid w:val="00FA688E"/>
    <w:rsid w:val="00FD6C90"/>
    <w:rsid w:val="00FE06F4"/>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02348071">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474568089">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415395516">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1497-8F90-4EC7-BEBD-034B44BC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6</cp:revision>
  <cp:lastPrinted>2013-12-03T11:51:00Z</cp:lastPrinted>
  <dcterms:created xsi:type="dcterms:W3CDTF">2015-10-12T08:59:00Z</dcterms:created>
  <dcterms:modified xsi:type="dcterms:W3CDTF">2015-10-16T11:13:00Z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