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585D28"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A57FCC">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5002A8">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800693">
        <w:rPr>
          <w:rFonts w:ascii="Verdana" w:hAnsi="Verdana"/>
          <w:b/>
        </w:rPr>
        <w:t xml:space="preserve">Gerinnung von </w:t>
      </w:r>
      <w:r w:rsidR="00B0747E">
        <w:rPr>
          <w:rFonts w:ascii="Verdana" w:hAnsi="Verdana"/>
          <w:b/>
        </w:rPr>
        <w:t>Eiweiß</w:t>
      </w:r>
      <w:r w:rsidR="00800693">
        <w:rPr>
          <w:rFonts w:ascii="Verdana" w:hAnsi="Verdana"/>
          <w:b/>
        </w:rPr>
        <w:t xml:space="preserve"> durch Hitze </w:t>
      </w:r>
      <w:r w:rsidR="00696D12">
        <w:rPr>
          <w:rFonts w:ascii="Verdana" w:hAnsi="Verdana"/>
          <w:b/>
        </w:rPr>
        <w:t>(</w:t>
      </w:r>
      <w:r w:rsidR="00800693">
        <w:rPr>
          <w:rFonts w:ascii="Verdana" w:hAnsi="Verdana"/>
          <w:b/>
        </w:rPr>
        <w:t>5.2</w:t>
      </w:r>
      <w:r w:rsidR="00696D12">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800693">
        <w:rPr>
          <w:rFonts w:ascii="Verdana" w:hAnsi="Verdana"/>
          <w:b/>
        </w:rPr>
        <w:t>127</w:t>
      </w:r>
    </w:p>
    <w:p w:rsidR="00397845" w:rsidRDefault="00397845">
      <w:pPr>
        <w:rPr>
          <w:rFonts w:ascii="Arial" w:hAnsi="Arial"/>
          <w:sz w:val="24"/>
        </w:rPr>
      </w:pPr>
    </w:p>
    <w:p w:rsidR="00624D80" w:rsidRDefault="005002A8">
      <w:pPr>
        <w:rPr>
          <w:rFonts w:ascii="Arial" w:hAnsi="Arial"/>
          <w:sz w:val="24"/>
        </w:rPr>
      </w:pPr>
      <w:r w:rsidRPr="005002A8">
        <w:rPr>
          <w:rFonts w:ascii="Arial" w:hAnsi="Arial"/>
          <w:b/>
          <w:noProof/>
          <w:sz w:val="24"/>
          <w:lang w:val="de-CH"/>
        </w:rPr>
        <w:pict>
          <v:shape id="_x0000_s1078" type="#_x0000_t202" style="position:absolute;margin-left:340.95pt;margin-top:10.2pt;width:23.85pt;height:23.05pt;z-index:251661312" o:allowincell="f">
            <v:textbox style="mso-next-textbox:#_x0000_s1078">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5002A8">
        <w:rPr>
          <w:rFonts w:ascii="Arial" w:hAnsi="Arial"/>
          <w:b/>
          <w:noProof/>
          <w:lang w:val="de-CH"/>
        </w:rPr>
        <w:pict>
          <v:shape id="_x0000_s1077" type="#_x0000_t202" style="position:absolute;margin-left:261.85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5002A8">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3E34EF"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384"/>
        <w:gridCol w:w="1418"/>
        <w:gridCol w:w="1701"/>
        <w:gridCol w:w="1559"/>
        <w:gridCol w:w="1417"/>
        <w:gridCol w:w="1560"/>
        <w:gridCol w:w="1643"/>
      </w:tblGrid>
      <w:tr w:rsidR="00A1039B" w:rsidTr="003E34EF">
        <w:trPr>
          <w:cnfStyle w:val="100000000000"/>
          <w:trHeight w:val="397"/>
        </w:trPr>
        <w:tc>
          <w:tcPr>
            <w:cnfStyle w:val="001000000000"/>
            <w:tcW w:w="1384"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417"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DC32FF" w:rsidRPr="00AC60B9" w:rsidTr="003E34EF">
        <w:trPr>
          <w:cnfStyle w:val="000000100000"/>
          <w:trHeight w:val="454"/>
        </w:trPr>
        <w:tc>
          <w:tcPr>
            <w:cnfStyle w:val="001000000000"/>
            <w:tcW w:w="1384" w:type="dxa"/>
          </w:tcPr>
          <w:p w:rsidR="00DC32FF" w:rsidRPr="00AC60B9" w:rsidRDefault="003E34EF">
            <w:pPr>
              <w:rPr>
                <w:rFonts w:ascii="Verdana" w:hAnsi="Verdana"/>
                <w:b w:val="0"/>
              </w:rPr>
            </w:pPr>
            <w:r>
              <w:rPr>
                <w:rFonts w:ascii="Verdana" w:hAnsi="Verdana"/>
                <w:b w:val="0"/>
              </w:rPr>
              <w:t>keine</w:t>
            </w:r>
          </w:p>
        </w:tc>
        <w:tc>
          <w:tcPr>
            <w:tcW w:w="1418" w:type="dxa"/>
          </w:tcPr>
          <w:p w:rsidR="00DC32FF" w:rsidRPr="00AC60B9" w:rsidRDefault="00DC32FF">
            <w:pPr>
              <w:cnfStyle w:val="000000100000"/>
              <w:rPr>
                <w:rFonts w:ascii="Verdana" w:hAnsi="Verdana"/>
              </w:rPr>
            </w:pPr>
          </w:p>
        </w:tc>
        <w:tc>
          <w:tcPr>
            <w:tcW w:w="1701" w:type="dxa"/>
          </w:tcPr>
          <w:p w:rsidR="00DC32FF" w:rsidRPr="00AC60B9" w:rsidRDefault="00DC32FF">
            <w:pPr>
              <w:cnfStyle w:val="000000100000"/>
              <w:rPr>
                <w:rFonts w:ascii="Verdana" w:hAnsi="Verdana"/>
              </w:rPr>
            </w:pPr>
          </w:p>
        </w:tc>
        <w:tc>
          <w:tcPr>
            <w:tcW w:w="1559" w:type="dxa"/>
          </w:tcPr>
          <w:p w:rsidR="00DC32FF" w:rsidRPr="00AC60B9" w:rsidRDefault="00DC32FF">
            <w:pPr>
              <w:cnfStyle w:val="000000100000"/>
              <w:rPr>
                <w:rFonts w:ascii="Verdana" w:hAnsi="Verdana"/>
                <w:sz w:val="16"/>
                <w:szCs w:val="16"/>
              </w:rPr>
            </w:pPr>
          </w:p>
        </w:tc>
        <w:tc>
          <w:tcPr>
            <w:tcW w:w="1417" w:type="dxa"/>
          </w:tcPr>
          <w:p w:rsidR="00DC32FF" w:rsidRPr="00AC60B9" w:rsidRDefault="00DC32FF">
            <w:pPr>
              <w:cnfStyle w:val="000000100000"/>
              <w:rPr>
                <w:rFonts w:ascii="Verdana" w:hAnsi="Verdana"/>
                <w:sz w:val="16"/>
                <w:szCs w:val="16"/>
              </w:rPr>
            </w:pPr>
          </w:p>
        </w:tc>
        <w:tc>
          <w:tcPr>
            <w:tcW w:w="1560" w:type="dxa"/>
          </w:tcPr>
          <w:p w:rsidR="00DC32FF" w:rsidRPr="00AC60B9" w:rsidRDefault="00DC32FF">
            <w:pPr>
              <w:cnfStyle w:val="000000100000"/>
              <w:rPr>
                <w:rFonts w:ascii="Verdana" w:hAnsi="Verdana"/>
                <w:sz w:val="16"/>
                <w:szCs w:val="16"/>
              </w:rPr>
            </w:pPr>
          </w:p>
        </w:tc>
        <w:tc>
          <w:tcPr>
            <w:tcW w:w="1643" w:type="dxa"/>
          </w:tcPr>
          <w:p w:rsidR="00DC32FF" w:rsidRPr="00AC60B9" w:rsidRDefault="00DC32FF">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B0747E">
            <w:pPr>
              <w:rPr>
                <w:rFonts w:ascii="Verdana" w:hAnsi="Verdana"/>
                <w:b w:val="0"/>
              </w:rPr>
            </w:pPr>
            <w:r>
              <w:rPr>
                <w:rFonts w:ascii="Verdana" w:hAnsi="Verdana"/>
                <w:b w:val="0"/>
              </w:rPr>
              <w:t>Eiklar</w:t>
            </w:r>
            <w:r w:rsidR="00800693">
              <w:rPr>
                <w:rFonts w:ascii="Verdana" w:hAnsi="Verdana"/>
                <w:b w:val="0"/>
              </w:rPr>
              <w:t>lösung nach 5.1</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800693" w:rsidRPr="005B4D7F" w:rsidRDefault="00800693" w:rsidP="00800693">
      <w:pPr>
        <w:tabs>
          <w:tab w:val="left" w:pos="0"/>
        </w:tabs>
        <w:jc w:val="both"/>
        <w:rPr>
          <w:rFonts w:ascii="Verdana" w:hAnsi="Verdana" w:cs="Shruti"/>
          <w:lang w:val="de-CH"/>
        </w:rPr>
      </w:pPr>
      <w:r w:rsidRPr="005B4D7F">
        <w:rPr>
          <w:rFonts w:ascii="Verdana" w:hAnsi="Verdana" w:cs="Shruti"/>
          <w:i/>
          <w:lang w:val="de-CH"/>
        </w:rPr>
        <w:t>Etwas Eiklarlösung wird in einem Reagenzglas unter vorsichtigem Schütteln in der Bunsenbrennerflamme erhitzt. Bald bildet sich auf der Oberfläche eine feste, schaumige Schicht, die immer dicker wird. Ausserdem wird die ganze Lösung von kleinen, weissen "Fädchen" durchzogen und trübt sich immer mehr. Wenn weiter erhitzt wird, verdichten sich die Fädchen zu einer feinen, weissen Masse. Dazu sind nicht besonders hohe Temperaturen nötig, misst man die Temperatur der Lösung bei der Gerinnung, so liegt diese etwa bei 65</w:t>
      </w:r>
      <w:r w:rsidRPr="005B4D7F">
        <w:rPr>
          <w:rFonts w:ascii="Verdana" w:hAnsi="Verdana" w:cs="Shruti"/>
          <w:i/>
          <w:lang w:val="de-CH"/>
        </w:rPr>
        <w:sym w:font="Symbol" w:char="F0B0"/>
      </w:r>
      <w:r>
        <w:rPr>
          <w:rFonts w:ascii="Verdana" w:hAnsi="Verdana" w:cs="Shruti"/>
          <w:i/>
          <w:lang w:val="de-CH"/>
        </w:rPr>
        <w:t xml:space="preserve"> (Hühnereiweiß</w:t>
      </w:r>
      <w:r w:rsidRPr="005B4D7F">
        <w:rPr>
          <w:rFonts w:ascii="Verdana" w:hAnsi="Verdana" w:cs="Shruti"/>
          <w:i/>
          <w:lang w:val="de-CH"/>
        </w:rPr>
        <w:t>).</w:t>
      </w:r>
    </w:p>
    <w:p w:rsidR="00624D80" w:rsidRPr="00800693" w:rsidRDefault="00624D80">
      <w:pPr>
        <w:rPr>
          <w:rFonts w:ascii="Arial" w:hAnsi="Arial"/>
          <w:lang w:val="de-CH"/>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3E34EF" w:rsidP="008C7699">
      <w:pPr>
        <w:rPr>
          <w:rFonts w:ascii="Verdana" w:hAnsi="Verdana"/>
          <w:i/>
        </w:rPr>
      </w:pPr>
      <w:r>
        <w:rPr>
          <w:rFonts w:ascii="Verdana" w:hAnsi="Verdana"/>
          <w:i/>
        </w:rPr>
        <w:t>Keine</w:t>
      </w:r>
    </w:p>
    <w:p w:rsidR="003E34EF" w:rsidRDefault="003E34EF" w:rsidP="008C7699">
      <w:pPr>
        <w:rPr>
          <w:rFonts w:ascii="Verdana" w:hAnsi="Verdana"/>
          <w:i/>
        </w:rPr>
      </w:pPr>
    </w:p>
    <w:p w:rsidR="00A57FCC" w:rsidRPr="003E34EF" w:rsidRDefault="00A57FCC"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015609" w:rsidRDefault="003E34EF">
      <w:pPr>
        <w:rPr>
          <w:rFonts w:ascii="Verdana" w:hAnsi="Verdana"/>
          <w:i/>
        </w:rPr>
      </w:pPr>
      <w:r>
        <w:rPr>
          <w:rFonts w:ascii="Verdana" w:hAnsi="Verdana"/>
          <w:i/>
        </w:rPr>
        <w:t>R</w:t>
      </w:r>
      <w:r w:rsidR="00B0747E">
        <w:rPr>
          <w:rFonts w:ascii="Verdana" w:hAnsi="Verdana"/>
          <w:i/>
        </w:rPr>
        <w:t>este über das Abwasser entsorgen</w:t>
      </w:r>
    </w:p>
    <w:p w:rsidR="003E34EF" w:rsidRDefault="003E34EF">
      <w:pPr>
        <w:rPr>
          <w:rFonts w:ascii="Verdana" w:hAnsi="Verdana"/>
          <w:i/>
        </w:rPr>
      </w:pPr>
    </w:p>
    <w:p w:rsidR="003E34EF" w:rsidRDefault="003E34EF">
      <w:pPr>
        <w:rPr>
          <w:rFonts w:ascii="Verdana" w:hAnsi="Verdana"/>
          <w:i/>
        </w:rPr>
      </w:pPr>
    </w:p>
    <w:p w:rsidR="00800693" w:rsidRDefault="00800693">
      <w:pPr>
        <w:rPr>
          <w:rFonts w:ascii="Verdana" w:hAnsi="Verdana"/>
          <w:i/>
        </w:rPr>
      </w:pPr>
    </w:p>
    <w:p w:rsidR="00800693" w:rsidRDefault="00800693">
      <w:pPr>
        <w:rPr>
          <w:rFonts w:ascii="Verdana" w:hAnsi="Verdana"/>
          <w:i/>
        </w:rPr>
      </w:pPr>
    </w:p>
    <w:p w:rsidR="00800693" w:rsidRDefault="00800693">
      <w:pPr>
        <w:rPr>
          <w:rFonts w:ascii="Verdana" w:hAnsi="Verdana"/>
          <w:i/>
        </w:rPr>
      </w:pPr>
    </w:p>
    <w:p w:rsidR="00800693" w:rsidRDefault="00800693">
      <w:pPr>
        <w:rPr>
          <w:rFonts w:ascii="Verdana" w:hAnsi="Verdana"/>
          <w:i/>
        </w:rPr>
      </w:pPr>
    </w:p>
    <w:p w:rsidR="00800693" w:rsidRDefault="00800693">
      <w:pPr>
        <w:rPr>
          <w:rFonts w:ascii="Verdana" w:hAnsi="Verdana"/>
          <w:i/>
        </w:rPr>
      </w:pPr>
    </w:p>
    <w:p w:rsidR="00800693" w:rsidRDefault="00800693">
      <w:pPr>
        <w:rPr>
          <w:rFonts w:ascii="Verdana" w:hAnsi="Verdana"/>
          <w:i/>
        </w:rPr>
      </w:pPr>
    </w:p>
    <w:p w:rsidR="00800693" w:rsidRPr="003E34EF" w:rsidRDefault="00800693">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B0747E">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3E34EF">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696D12" w:rsidRDefault="00696D12">
            <w:pPr>
              <w:rPr>
                <w:rFonts w:ascii="Verdana" w:hAnsi="Verdana"/>
                <w:b w:val="0"/>
                <w:sz w:val="18"/>
                <w:szCs w:val="18"/>
              </w:rPr>
            </w:pPr>
            <w:r>
              <w:rPr>
                <w:rFonts w:ascii="Verdana" w:hAnsi="Verdana"/>
                <w:b w:val="0"/>
                <w:sz w:val="18"/>
                <w:szCs w:val="18"/>
              </w:rPr>
              <w:t xml:space="preserve">Durch </w:t>
            </w:r>
            <w:r w:rsidR="00AC60B9" w:rsidRPr="00696D12">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3E34EF">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Pr="003E34EF" w:rsidRDefault="003E34EF">
      <w:pPr>
        <w:rPr>
          <w:rFonts w:ascii="Verdana" w:hAnsi="Verdana"/>
          <w:i/>
        </w:rPr>
      </w:pPr>
      <w:r>
        <w:rPr>
          <w:rFonts w:ascii="Verdana" w:hAnsi="Verdana"/>
          <w:i/>
        </w:rPr>
        <w:t xml:space="preserve">Keine </w:t>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3993" w:rsidRDefault="00624D80">
      <w:pPr>
        <w:rPr>
          <w:rFonts w:ascii="Arial" w:hAnsi="Arial"/>
        </w:rPr>
      </w:pPr>
    </w:p>
    <w:p w:rsidR="00624D80" w:rsidRPr="003E34EF" w:rsidRDefault="003E34EF">
      <w:pPr>
        <w:rPr>
          <w:rFonts w:ascii="Verdana" w:hAnsi="Verdana"/>
          <w:i/>
        </w:rPr>
      </w:pPr>
      <w:r>
        <w:rPr>
          <w:rFonts w:ascii="Verdana" w:hAnsi="Verdana"/>
          <w:i/>
        </w:rPr>
        <w:t>Keine, Alltagsmaterialien</w:t>
      </w:r>
    </w:p>
    <w:p w:rsidR="00A33993" w:rsidRPr="00A33993" w:rsidRDefault="00A33993">
      <w:pPr>
        <w:rPr>
          <w:rFonts w:ascii="Arial" w:hAnsi="Arial"/>
        </w:rPr>
      </w:pPr>
    </w:p>
    <w:p w:rsidR="00624D80" w:rsidRPr="00A33993" w:rsidRDefault="00624D80">
      <w:pPr>
        <w:rPr>
          <w:rFonts w:ascii="Arial" w:hAnsi="Arial"/>
        </w:rPr>
      </w:pPr>
    </w:p>
    <w:p w:rsidR="00624D80" w:rsidRDefault="00624D80">
      <w:pPr>
        <w:rPr>
          <w:rFonts w:ascii="Arial" w:hAnsi="Arial"/>
          <w:sz w:val="24"/>
        </w:rPr>
      </w:pPr>
    </w:p>
    <w:p w:rsidR="00624D80" w:rsidRPr="00A33993" w:rsidRDefault="00624D80">
      <w:pPr>
        <w:rPr>
          <w:rFonts w:ascii="Arial" w:hAnsi="Arial"/>
        </w:rPr>
      </w:pPr>
    </w:p>
    <w:p w:rsidR="00B0747E" w:rsidRDefault="00B0747E">
      <w:pPr>
        <w:rPr>
          <w:rFonts w:ascii="Verdana" w:hAnsi="Verdana"/>
          <w:b/>
        </w:rPr>
      </w:pPr>
    </w:p>
    <w:p w:rsidR="00800693" w:rsidRDefault="00800693">
      <w:pPr>
        <w:rPr>
          <w:rFonts w:ascii="Verdana" w:hAnsi="Verdana"/>
          <w:b/>
        </w:rPr>
      </w:pPr>
    </w:p>
    <w:p w:rsidR="00800693" w:rsidRDefault="00800693">
      <w:pPr>
        <w:rPr>
          <w:rFonts w:ascii="Verdana" w:hAnsi="Verdana"/>
          <w:b/>
        </w:rPr>
      </w:pPr>
    </w:p>
    <w:p w:rsidR="00800693" w:rsidRDefault="00800693">
      <w:pPr>
        <w:rPr>
          <w:rFonts w:ascii="Verdana" w:hAnsi="Verdana"/>
          <w:b/>
        </w:rPr>
      </w:pPr>
    </w:p>
    <w:p w:rsidR="00800693" w:rsidRDefault="00800693">
      <w:pPr>
        <w:rPr>
          <w:rFonts w:ascii="Verdana" w:hAnsi="Verdana"/>
          <w:b/>
        </w:rPr>
      </w:pPr>
    </w:p>
    <w:p w:rsidR="00800693" w:rsidRDefault="00800693">
      <w:pPr>
        <w:rPr>
          <w:rFonts w:ascii="Verdana" w:hAnsi="Verdana"/>
          <w:b/>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585D28" w:rsidRDefault="00585D28">
      <w:pPr>
        <w:rPr>
          <w:rFonts w:ascii="Verdana" w:hAnsi="Verdana"/>
        </w:rPr>
      </w:pPr>
    </w:p>
    <w:p w:rsidR="00585D28" w:rsidRDefault="00585D28">
      <w:pPr>
        <w:rPr>
          <w:rFonts w:ascii="Verdana" w:hAnsi="Verdana"/>
        </w:rPr>
      </w:pPr>
    </w:p>
    <w:p w:rsidR="00382839" w:rsidRDefault="00382839">
      <w:pPr>
        <w:rPr>
          <w:rFonts w:ascii="Verdana" w:hAnsi="Verdana"/>
        </w:rPr>
      </w:pPr>
    </w:p>
    <w:p w:rsidR="00382839" w:rsidRPr="00585D28" w:rsidRDefault="00585D28" w:rsidP="00585D28">
      <w:pPr>
        <w:rPr>
          <w:rFonts w:ascii="Verdana" w:hAnsi="Verdana"/>
          <w:sz w:val="16"/>
          <w:szCs w:val="16"/>
        </w:rPr>
      </w:pPr>
      <w:r w:rsidRPr="00DC32FF">
        <w:rPr>
          <w:rFonts w:ascii="Verdana" w:hAnsi="Verdana"/>
          <w:sz w:val="16"/>
          <w:szCs w:val="16"/>
        </w:rPr>
        <w:t>© Ulrich Wunderlin</w:t>
      </w:r>
      <w:r>
        <w:rPr>
          <w:rFonts w:ascii="Verdana" w:hAnsi="Verdana"/>
          <w:sz w:val="16"/>
          <w:szCs w:val="16"/>
        </w:rPr>
        <w:t xml:space="preserve"> / Atelierschule Zürich / Erstelldatum: 15.05.2015</w:t>
      </w:r>
    </w:p>
    <w:p w:rsidR="0024642C" w:rsidRPr="00B0747E"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0747E" w:rsidSect="00015609">
      <w:headerReference w:type="default" r:id="rId7"/>
      <w:footerReference w:type="default" r:id="rId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30" w:rsidRDefault="00317130" w:rsidP="00015609">
      <w:r>
        <w:separator/>
      </w:r>
    </w:p>
  </w:endnote>
  <w:endnote w:type="continuationSeparator" w:id="0">
    <w:p w:rsidR="00317130" w:rsidRDefault="00317130"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30" w:rsidRDefault="00317130" w:rsidP="00015609">
      <w:r>
        <w:separator/>
      </w:r>
    </w:p>
  </w:footnote>
  <w:footnote w:type="continuationSeparator" w:id="0">
    <w:p w:rsidR="00317130" w:rsidRDefault="00317130"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5002A8" w:rsidP="00015609">
    <w:pPr>
      <w:pStyle w:val="Kopfzeile"/>
      <w:tabs>
        <w:tab w:val="clear" w:pos="4536"/>
        <w:tab w:val="clear" w:pos="9072"/>
        <w:tab w:val="left" w:pos="8445"/>
      </w:tabs>
    </w:pPr>
    <w:r w:rsidRPr="005002A8">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5002A8">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5002A8">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584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149C"/>
    <w:rsid w:val="00015609"/>
    <w:rsid w:val="0001747E"/>
    <w:rsid w:val="00032FD1"/>
    <w:rsid w:val="00051F72"/>
    <w:rsid w:val="00094BA1"/>
    <w:rsid w:val="000D37C8"/>
    <w:rsid w:val="001005CA"/>
    <w:rsid w:val="00112DC4"/>
    <w:rsid w:val="00142B91"/>
    <w:rsid w:val="001653C7"/>
    <w:rsid w:val="00173ECE"/>
    <w:rsid w:val="001A6020"/>
    <w:rsid w:val="001C32D5"/>
    <w:rsid w:val="001E1C19"/>
    <w:rsid w:val="001E2122"/>
    <w:rsid w:val="001E53A7"/>
    <w:rsid w:val="00221ED2"/>
    <w:rsid w:val="0024642C"/>
    <w:rsid w:val="00260D73"/>
    <w:rsid w:val="002E3A90"/>
    <w:rsid w:val="002E3B1E"/>
    <w:rsid w:val="00317130"/>
    <w:rsid w:val="003372CF"/>
    <w:rsid w:val="00363754"/>
    <w:rsid w:val="00366065"/>
    <w:rsid w:val="00382839"/>
    <w:rsid w:val="00397845"/>
    <w:rsid w:val="003A3231"/>
    <w:rsid w:val="003A3BDB"/>
    <w:rsid w:val="003C6E9E"/>
    <w:rsid w:val="003D1449"/>
    <w:rsid w:val="003E34EF"/>
    <w:rsid w:val="0041466B"/>
    <w:rsid w:val="004420D1"/>
    <w:rsid w:val="00443BF4"/>
    <w:rsid w:val="004514FE"/>
    <w:rsid w:val="00456B7F"/>
    <w:rsid w:val="0046211C"/>
    <w:rsid w:val="00467D3E"/>
    <w:rsid w:val="00491344"/>
    <w:rsid w:val="004A0699"/>
    <w:rsid w:val="004B4FF4"/>
    <w:rsid w:val="005002A8"/>
    <w:rsid w:val="00523D26"/>
    <w:rsid w:val="005643F9"/>
    <w:rsid w:val="00585D28"/>
    <w:rsid w:val="0059384D"/>
    <w:rsid w:val="005A207F"/>
    <w:rsid w:val="005A4729"/>
    <w:rsid w:val="005E2480"/>
    <w:rsid w:val="006133D7"/>
    <w:rsid w:val="00624D80"/>
    <w:rsid w:val="006263D1"/>
    <w:rsid w:val="00650993"/>
    <w:rsid w:val="00655BBC"/>
    <w:rsid w:val="00696D12"/>
    <w:rsid w:val="006B748F"/>
    <w:rsid w:val="006E514C"/>
    <w:rsid w:val="006F371F"/>
    <w:rsid w:val="006F5584"/>
    <w:rsid w:val="0070507A"/>
    <w:rsid w:val="0071582C"/>
    <w:rsid w:val="007423E0"/>
    <w:rsid w:val="00751ABE"/>
    <w:rsid w:val="00765A51"/>
    <w:rsid w:val="00765C0E"/>
    <w:rsid w:val="0078017E"/>
    <w:rsid w:val="007859D3"/>
    <w:rsid w:val="00794D19"/>
    <w:rsid w:val="00795230"/>
    <w:rsid w:val="007B7972"/>
    <w:rsid w:val="007D121C"/>
    <w:rsid w:val="007D2515"/>
    <w:rsid w:val="007D295C"/>
    <w:rsid w:val="00800693"/>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107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505D4"/>
    <w:rsid w:val="00A57FCC"/>
    <w:rsid w:val="00A6055C"/>
    <w:rsid w:val="00A70890"/>
    <w:rsid w:val="00A77634"/>
    <w:rsid w:val="00A8046D"/>
    <w:rsid w:val="00A91936"/>
    <w:rsid w:val="00AC37A7"/>
    <w:rsid w:val="00AC60B9"/>
    <w:rsid w:val="00AD0996"/>
    <w:rsid w:val="00AE4E6E"/>
    <w:rsid w:val="00B03BAF"/>
    <w:rsid w:val="00B03E55"/>
    <w:rsid w:val="00B0747E"/>
    <w:rsid w:val="00B11E40"/>
    <w:rsid w:val="00B61890"/>
    <w:rsid w:val="00B65545"/>
    <w:rsid w:val="00B83007"/>
    <w:rsid w:val="00C037DB"/>
    <w:rsid w:val="00C676B2"/>
    <w:rsid w:val="00C93395"/>
    <w:rsid w:val="00CB37B4"/>
    <w:rsid w:val="00CC5350"/>
    <w:rsid w:val="00CF4E87"/>
    <w:rsid w:val="00D20C5C"/>
    <w:rsid w:val="00D235EF"/>
    <w:rsid w:val="00D27A61"/>
    <w:rsid w:val="00D566D8"/>
    <w:rsid w:val="00D65C9C"/>
    <w:rsid w:val="00DA0844"/>
    <w:rsid w:val="00DC32FF"/>
    <w:rsid w:val="00DD3B60"/>
    <w:rsid w:val="00DE72ED"/>
    <w:rsid w:val="00DE7AF4"/>
    <w:rsid w:val="00E036A9"/>
    <w:rsid w:val="00E22334"/>
    <w:rsid w:val="00E23B7A"/>
    <w:rsid w:val="00E541C2"/>
    <w:rsid w:val="00EA5663"/>
    <w:rsid w:val="00EA79C0"/>
    <w:rsid w:val="00EC11B3"/>
    <w:rsid w:val="00F068ED"/>
    <w:rsid w:val="00F122A5"/>
    <w:rsid w:val="00F173B7"/>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AD43-A093-4318-B8B8-EE7E0588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2015-04-28T11:48:00Z</dcterms:created>
  <dcterms:modified xsi:type="dcterms:W3CDTF">2015-05-20T15:36:00Z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