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B60" w:rsidRDefault="00DD3B60" w:rsidP="00DD3B60">
      <w:pPr>
        <w:jc w:val="center"/>
        <w:rPr>
          <w:rFonts w:ascii="Verdana" w:hAnsi="Verdana"/>
          <w:b/>
          <w:noProof/>
          <w:color w:val="C00000"/>
          <w:sz w:val="22"/>
          <w:szCs w:val="22"/>
          <w:lang w:val="de-CH"/>
        </w:rPr>
      </w:pPr>
    </w:p>
    <w:p w:rsidR="00094BA1" w:rsidRPr="00015609" w:rsidRDefault="00D70A05" w:rsidP="00015609">
      <w:pPr>
        <w:jc w:val="center"/>
        <w:rPr>
          <w:rFonts w:ascii="Verdana" w:hAnsi="Verdana"/>
          <w:b/>
          <w:smallCaps/>
          <w:noProof/>
          <w:sz w:val="24"/>
          <w:szCs w:val="24"/>
          <w:lang w:val="de-CH"/>
        </w:rPr>
      </w:pPr>
      <w:r>
        <w:rPr>
          <w:rFonts w:ascii="Verdana" w:hAnsi="Verdana"/>
          <w:b/>
          <w:smallCaps/>
          <w:noProof/>
          <w:sz w:val="24"/>
          <w:szCs w:val="24"/>
          <w:lang w:val="de-CH"/>
        </w:rPr>
        <w:t>Muster-</w:t>
      </w:r>
      <w:r w:rsidR="00094BA1" w:rsidRPr="00015609">
        <w:rPr>
          <w:rFonts w:ascii="Verdana" w:hAnsi="Verdana"/>
          <w:b/>
          <w:smallCaps/>
          <w:noProof/>
          <w:sz w:val="24"/>
          <w:szCs w:val="24"/>
          <w:lang w:val="de-CH"/>
        </w:rPr>
        <w:t>Gefähr</w:t>
      </w:r>
      <w:r w:rsidR="00426FEC">
        <w:rPr>
          <w:rFonts w:ascii="Verdana" w:hAnsi="Verdana"/>
          <w:b/>
          <w:smallCaps/>
          <w:noProof/>
          <w:sz w:val="24"/>
          <w:szCs w:val="24"/>
          <w:lang w:val="de-CH"/>
        </w:rPr>
        <w:t>d</w:t>
      </w:r>
      <w:r w:rsidR="00094BA1" w:rsidRPr="00015609">
        <w:rPr>
          <w:rFonts w:ascii="Verdana" w:hAnsi="Verdana"/>
          <w:b/>
          <w:smallCaps/>
          <w:noProof/>
          <w:sz w:val="24"/>
          <w:szCs w:val="24"/>
          <w:lang w:val="de-CH"/>
        </w:rPr>
        <w:t>ungsbeurteilung Chemieunterricht an Waldorfschulen</w:t>
      </w:r>
    </w:p>
    <w:p w:rsidR="006F5584" w:rsidRDefault="006F5584">
      <w:pPr>
        <w:rPr>
          <w:rFonts w:ascii="Arial" w:hAnsi="Arial"/>
          <w:b/>
          <w:sz w:val="24"/>
        </w:rPr>
      </w:pPr>
    </w:p>
    <w:p w:rsidR="00015609" w:rsidRDefault="00B45BCF">
      <w:pPr>
        <w:rPr>
          <w:rFonts w:ascii="Verdana" w:hAnsi="Verdana"/>
          <w:b/>
        </w:rPr>
      </w:pPr>
      <w:r>
        <w:rPr>
          <w:rFonts w:ascii="Verdana" w:hAnsi="Verdana"/>
          <w:b/>
          <w:noProof/>
          <w:lang w:val="de-CH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5" type="#_x0000_t202" style="position:absolute;margin-left:451.8pt;margin-top:8.25pt;width:70.95pt;height:18.75pt;z-index:251658240" o:allowincell="f">
            <v:textbox style="mso-next-textbox:#_x0000_s1075">
              <w:txbxContent>
                <w:p w:rsidR="004A0699" w:rsidRPr="00094BA1" w:rsidRDefault="004A0699" w:rsidP="00A33993">
                  <w:pPr>
                    <w:rPr>
                      <w:rFonts w:ascii="Verdana" w:hAnsi="Verdana"/>
                    </w:rPr>
                  </w:pPr>
                  <w:r w:rsidRPr="00094BA1">
                    <w:rPr>
                      <w:rFonts w:ascii="Verdana" w:hAnsi="Verdana"/>
                    </w:rPr>
                    <w:t>Blatt Nr.:</w:t>
                  </w:r>
                </w:p>
              </w:txbxContent>
            </v:textbox>
          </v:shape>
        </w:pict>
      </w:r>
    </w:p>
    <w:p w:rsidR="00094BA1" w:rsidRPr="00094BA1" w:rsidRDefault="00094BA1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t xml:space="preserve">Klassenstufe: </w:t>
      </w:r>
      <w:r w:rsidR="00397845">
        <w:rPr>
          <w:rFonts w:ascii="Verdana" w:hAnsi="Verdana"/>
          <w:b/>
        </w:rPr>
        <w:tab/>
      </w:r>
      <w:r w:rsidR="00C676B2">
        <w:rPr>
          <w:rFonts w:ascii="Verdana" w:hAnsi="Verdana"/>
          <w:b/>
        </w:rPr>
        <w:tab/>
        <w:t>8</w:t>
      </w:r>
      <w:r w:rsidR="00443BF4">
        <w:rPr>
          <w:rFonts w:ascii="Verdana" w:hAnsi="Verdana"/>
          <w:b/>
        </w:rPr>
        <w:t>. Klasse</w:t>
      </w:r>
    </w:p>
    <w:p w:rsidR="00094BA1" w:rsidRDefault="00094BA1">
      <w:pPr>
        <w:rPr>
          <w:rFonts w:ascii="Arial" w:hAnsi="Arial"/>
          <w:b/>
          <w:sz w:val="24"/>
        </w:rPr>
      </w:pPr>
    </w:p>
    <w:p w:rsidR="00397845" w:rsidRPr="002B0519" w:rsidRDefault="002B0519">
      <w:pPr>
        <w:rPr>
          <w:rFonts w:ascii="Verdana" w:hAnsi="Verdana"/>
        </w:rPr>
      </w:pPr>
      <w:r w:rsidRPr="00094BA1">
        <w:rPr>
          <w:rFonts w:ascii="Verdana" w:hAnsi="Verdana"/>
          <w:b/>
        </w:rPr>
        <w:t xml:space="preserve">Titel des Versuchs: </w:t>
      </w:r>
      <w:r>
        <w:rPr>
          <w:rFonts w:ascii="Verdana" w:hAnsi="Verdana"/>
          <w:b/>
        </w:rPr>
        <w:tab/>
      </w:r>
      <w:r w:rsidR="00060FB5">
        <w:rPr>
          <w:rFonts w:ascii="Verdana" w:hAnsi="Verdana"/>
          <w:b/>
        </w:rPr>
        <w:t>Zelluloseverzuckerung</w:t>
      </w:r>
      <w:r w:rsidR="00224769">
        <w:rPr>
          <w:rFonts w:ascii="Verdana" w:hAnsi="Verdana"/>
          <w:b/>
        </w:rPr>
        <w:t xml:space="preserve"> </w:t>
      </w:r>
      <w:r w:rsidR="001324B0">
        <w:rPr>
          <w:rFonts w:ascii="Verdana" w:hAnsi="Verdana"/>
          <w:b/>
        </w:rPr>
        <w:t>(</w:t>
      </w:r>
      <w:r w:rsidR="00224769">
        <w:rPr>
          <w:rFonts w:ascii="Verdana" w:hAnsi="Verdana"/>
          <w:b/>
        </w:rPr>
        <w:t>3.1</w:t>
      </w:r>
      <w:r w:rsidR="00060FB5">
        <w:rPr>
          <w:rFonts w:ascii="Verdana" w:hAnsi="Verdana"/>
          <w:b/>
        </w:rPr>
        <w:t>2</w:t>
      </w:r>
      <w:r w:rsidR="001324B0">
        <w:rPr>
          <w:rFonts w:ascii="Verdana" w:hAnsi="Verdana"/>
          <w:b/>
        </w:rPr>
        <w:t>)</w:t>
      </w:r>
    </w:p>
    <w:p w:rsidR="00397845" w:rsidRDefault="00397845">
      <w:pPr>
        <w:rPr>
          <w:rFonts w:ascii="Arial" w:hAnsi="Arial"/>
          <w:sz w:val="24"/>
        </w:rPr>
      </w:pPr>
    </w:p>
    <w:p w:rsidR="00397845" w:rsidRPr="00397845" w:rsidRDefault="00397845">
      <w:pPr>
        <w:rPr>
          <w:rFonts w:ascii="Verdana" w:hAnsi="Verdana"/>
          <w:b/>
        </w:rPr>
      </w:pPr>
      <w:r w:rsidRPr="00397845">
        <w:rPr>
          <w:rFonts w:ascii="Verdana" w:hAnsi="Verdana"/>
          <w:b/>
        </w:rPr>
        <w:t>Literatur: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 w:rsidR="00443BF4">
        <w:rPr>
          <w:rFonts w:ascii="Verdana" w:hAnsi="Verdana"/>
          <w:b/>
        </w:rPr>
        <w:t xml:space="preserve">Lehrbuch der phänomenologischen Chemie, Band 1, Seite </w:t>
      </w:r>
      <w:r w:rsidR="00060FB5">
        <w:rPr>
          <w:rFonts w:ascii="Verdana" w:hAnsi="Verdana"/>
          <w:b/>
        </w:rPr>
        <w:t>115</w:t>
      </w:r>
    </w:p>
    <w:p w:rsidR="00624D80" w:rsidRDefault="00B45BCF">
      <w:pPr>
        <w:rPr>
          <w:rFonts w:ascii="Arial" w:hAnsi="Arial"/>
          <w:sz w:val="24"/>
        </w:rPr>
      </w:pPr>
      <w:r w:rsidRPr="00B45BCF">
        <w:rPr>
          <w:rFonts w:ascii="Arial" w:hAnsi="Arial"/>
          <w:b/>
          <w:noProof/>
          <w:sz w:val="24"/>
          <w:lang w:val="de-CH"/>
        </w:rPr>
        <w:pict>
          <v:shape id="_x0000_s1078" type="#_x0000_t202" style="position:absolute;margin-left:341.5pt;margin-top:10.2pt;width:23.85pt;height:23.05pt;z-index:251661312" o:allowincell="f">
            <v:textbox style="mso-next-textbox:#_x0000_s1078">
              <w:txbxContent>
                <w:p w:rsidR="004A0699" w:rsidRPr="003E34EF" w:rsidRDefault="004A0699" w:rsidP="0078017E">
                  <w:pPr>
                    <w:rPr>
                      <w:rFonts w:ascii="Arial" w:hAnsi="Arial"/>
                      <w:sz w:val="24"/>
                      <w:szCs w:val="24"/>
                      <w:lang w:val="de-CH"/>
                    </w:rPr>
                  </w:pPr>
                </w:p>
              </w:txbxContent>
            </v:textbox>
          </v:shape>
        </w:pict>
      </w:r>
      <w:r w:rsidRPr="00B45BCF">
        <w:rPr>
          <w:rFonts w:ascii="Arial" w:hAnsi="Arial"/>
          <w:b/>
          <w:noProof/>
          <w:lang w:val="de-CH"/>
        </w:rPr>
        <w:pict>
          <v:shape id="_x0000_s1077" type="#_x0000_t202" style="position:absolute;margin-left:264pt;margin-top:10.2pt;width:23.85pt;height:23.05pt;z-index:251660288" o:allowincell="f">
            <v:textbox style="mso-next-textbox:#_x0000_s1077">
              <w:txbxContent>
                <w:p w:rsidR="004A0699" w:rsidRPr="003E34EF" w:rsidRDefault="003E34EF" w:rsidP="0078017E">
                  <w:pPr>
                    <w:rPr>
                      <w:rFonts w:ascii="Arial" w:hAnsi="Arial"/>
                      <w:sz w:val="24"/>
                      <w:szCs w:val="24"/>
                      <w:lang w:val="de-CH"/>
                    </w:rPr>
                  </w:pPr>
                  <w:r>
                    <w:rPr>
                      <w:rFonts w:ascii="Arial" w:hAnsi="Arial"/>
                      <w:sz w:val="24"/>
                      <w:szCs w:val="24"/>
                      <w:lang w:val="de-CH"/>
                    </w:rPr>
                    <w:t>X</w:t>
                  </w:r>
                </w:p>
              </w:txbxContent>
            </v:textbox>
          </v:shape>
        </w:pict>
      </w:r>
      <w:r w:rsidRPr="00B45BCF">
        <w:rPr>
          <w:rFonts w:ascii="Arial" w:hAnsi="Arial"/>
          <w:b/>
          <w:noProof/>
          <w:lang w:val="de-CH"/>
        </w:rPr>
        <w:pict>
          <v:shape id="_x0000_s1076" type="#_x0000_t202" style="position:absolute;margin-left:97.65pt;margin-top:10.2pt;width:23.85pt;height:23.05pt;z-index:251659264" o:allowincell="f">
            <v:textbox style="mso-next-textbox:#_x0000_s1076">
              <w:txbxContent>
                <w:p w:rsidR="004A0699" w:rsidRPr="003E34EF" w:rsidRDefault="00290B59" w:rsidP="0078017E">
                  <w:pPr>
                    <w:rPr>
                      <w:rFonts w:ascii="Arial" w:hAnsi="Arial"/>
                      <w:sz w:val="24"/>
                      <w:szCs w:val="24"/>
                      <w:lang w:val="de-CH"/>
                    </w:rPr>
                  </w:pPr>
                  <w:r>
                    <w:rPr>
                      <w:rFonts w:ascii="Arial" w:hAnsi="Arial"/>
                      <w:sz w:val="24"/>
                      <w:szCs w:val="24"/>
                      <w:lang w:val="de-CH"/>
                    </w:rPr>
                    <w:t>2</w:t>
                  </w:r>
                </w:p>
              </w:txbxContent>
            </v:textbox>
          </v:shape>
        </w:pict>
      </w:r>
    </w:p>
    <w:p w:rsidR="00D65C9C" w:rsidRDefault="00D65C9C">
      <w:pPr>
        <w:rPr>
          <w:rFonts w:ascii="Arial" w:hAnsi="Arial"/>
          <w:sz w:val="24"/>
        </w:rPr>
      </w:pPr>
      <w:r w:rsidRPr="00094BA1">
        <w:rPr>
          <w:rFonts w:ascii="Verdana" w:hAnsi="Verdana"/>
          <w:b/>
        </w:rPr>
        <w:t xml:space="preserve">Gefahrenstufe </w:t>
      </w:r>
      <w:r w:rsidRPr="006F5584">
        <w:rPr>
          <w:rFonts w:ascii="Arial" w:hAnsi="Arial"/>
          <w:sz w:val="24"/>
        </w:rPr>
        <w:t xml:space="preserve">             </w:t>
      </w:r>
      <w:r w:rsidR="006F5584">
        <w:rPr>
          <w:rFonts w:ascii="Arial" w:hAnsi="Arial"/>
          <w:sz w:val="24"/>
        </w:rPr>
        <w:t xml:space="preserve">    </w:t>
      </w:r>
      <w:r w:rsidR="00094BA1">
        <w:rPr>
          <w:rFonts w:ascii="Arial" w:hAnsi="Arial"/>
          <w:sz w:val="24"/>
        </w:rPr>
        <w:tab/>
      </w:r>
      <w:r w:rsidRPr="00094BA1">
        <w:rPr>
          <w:rFonts w:ascii="Verdana" w:hAnsi="Verdana"/>
          <w:b/>
        </w:rPr>
        <w:t>Versuchstyp</w:t>
      </w:r>
      <w:r w:rsidRPr="00094BA1">
        <w:rPr>
          <w:rFonts w:ascii="Verdana" w:hAnsi="Verdana"/>
        </w:rPr>
        <w:t xml:space="preserve">   Lehrer</w:t>
      </w:r>
      <w:r>
        <w:rPr>
          <w:rFonts w:ascii="Arial" w:hAnsi="Arial"/>
          <w:sz w:val="24"/>
        </w:rPr>
        <w:t xml:space="preserve">           </w:t>
      </w:r>
      <w:r w:rsidR="006F5584">
        <w:rPr>
          <w:rFonts w:ascii="Arial" w:hAnsi="Arial"/>
          <w:sz w:val="24"/>
        </w:rPr>
        <w:t xml:space="preserve"> </w:t>
      </w:r>
      <w:r w:rsidR="0078017E">
        <w:rPr>
          <w:rFonts w:ascii="Arial" w:hAnsi="Arial"/>
          <w:sz w:val="24"/>
        </w:rPr>
        <w:t xml:space="preserve"> </w:t>
      </w:r>
      <w:r w:rsidRPr="00094BA1">
        <w:rPr>
          <w:rFonts w:ascii="Verdana" w:hAnsi="Verdana"/>
        </w:rPr>
        <w:t>Schüler</w:t>
      </w:r>
    </w:p>
    <w:p w:rsidR="006F5584" w:rsidRDefault="006F5584">
      <w:pPr>
        <w:rPr>
          <w:rFonts w:ascii="Arial" w:hAnsi="Arial"/>
          <w:b/>
          <w:sz w:val="24"/>
        </w:rPr>
      </w:pPr>
    </w:p>
    <w:p w:rsidR="005C3AF1" w:rsidRDefault="005C3AF1">
      <w:pPr>
        <w:rPr>
          <w:rFonts w:ascii="Arial" w:hAnsi="Arial"/>
          <w:b/>
          <w:sz w:val="24"/>
        </w:rPr>
      </w:pPr>
    </w:p>
    <w:p w:rsidR="00624D80" w:rsidRPr="00094BA1" w:rsidRDefault="00D65C9C">
      <w:pPr>
        <w:rPr>
          <w:rFonts w:ascii="Verdana" w:hAnsi="Verdana"/>
        </w:rPr>
      </w:pPr>
      <w:r w:rsidRPr="00094BA1">
        <w:rPr>
          <w:rFonts w:ascii="Verdana" w:hAnsi="Verdana"/>
          <w:b/>
        </w:rPr>
        <w:t xml:space="preserve">Gefahrstoffe </w:t>
      </w:r>
      <w:r w:rsidRPr="00094BA1">
        <w:rPr>
          <w:rFonts w:ascii="Verdana" w:hAnsi="Verdana"/>
        </w:rPr>
        <w:t>(A</w:t>
      </w:r>
      <w:r w:rsidR="001653C7" w:rsidRPr="00094BA1">
        <w:rPr>
          <w:rFonts w:ascii="Verdana" w:hAnsi="Verdana"/>
        </w:rPr>
        <w:t>usgangsstoffe, mögliche Zwischenprodukte, Endprodukte</w:t>
      </w:r>
      <w:r w:rsidRPr="00094BA1">
        <w:rPr>
          <w:rFonts w:ascii="Verdana" w:hAnsi="Verdana"/>
        </w:rPr>
        <w:t>)</w:t>
      </w:r>
    </w:p>
    <w:p w:rsidR="00624D80" w:rsidRDefault="00624D80">
      <w:pPr>
        <w:rPr>
          <w:rFonts w:ascii="Arial" w:hAnsi="Arial"/>
          <w:sz w:val="24"/>
        </w:rPr>
      </w:pPr>
    </w:p>
    <w:tbl>
      <w:tblPr>
        <w:tblStyle w:val="MittleresRaster1-Akzent5"/>
        <w:tblW w:w="0" w:type="auto"/>
        <w:tblLayout w:type="fixed"/>
        <w:tblLook w:val="04A0"/>
      </w:tblPr>
      <w:tblGrid>
        <w:gridCol w:w="2093"/>
        <w:gridCol w:w="1134"/>
        <w:gridCol w:w="1559"/>
        <w:gridCol w:w="1559"/>
        <w:gridCol w:w="1134"/>
        <w:gridCol w:w="1560"/>
        <w:gridCol w:w="1643"/>
      </w:tblGrid>
      <w:tr w:rsidR="00A1039B" w:rsidTr="00956300">
        <w:trPr>
          <w:cnfStyle w:val="100000000000"/>
          <w:trHeight w:val="397"/>
        </w:trPr>
        <w:tc>
          <w:tcPr>
            <w:cnfStyle w:val="001000000000"/>
            <w:tcW w:w="2093" w:type="dxa"/>
          </w:tcPr>
          <w:p w:rsidR="00A1039B" w:rsidRDefault="00A1039B" w:rsidP="003039C6">
            <w:pPr>
              <w:jc w:val="center"/>
              <w:rPr>
                <w:rFonts w:ascii="Verdana" w:hAnsi="Verdana"/>
                <w:b w:val="0"/>
                <w:bCs w:val="0"/>
                <w:color w:val="000000"/>
              </w:rPr>
            </w:pPr>
            <w:r w:rsidRPr="00DC32FF">
              <w:rPr>
                <w:rFonts w:ascii="Verdana" w:hAnsi="Verdana"/>
                <w:sz w:val="16"/>
                <w:szCs w:val="16"/>
              </w:rPr>
              <w:t>Name</w:t>
            </w:r>
          </w:p>
        </w:tc>
        <w:tc>
          <w:tcPr>
            <w:tcW w:w="1134" w:type="dxa"/>
          </w:tcPr>
          <w:p w:rsidR="00F61CF4" w:rsidRDefault="00A1039B" w:rsidP="003039C6">
            <w:pPr>
              <w:jc w:val="center"/>
              <w:cnfStyle w:val="1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Signal</w:t>
            </w:r>
            <w:r w:rsidR="00F61CF4">
              <w:rPr>
                <w:rFonts w:ascii="Verdana" w:hAnsi="Verdana"/>
                <w:sz w:val="16"/>
                <w:szCs w:val="16"/>
              </w:rPr>
              <w:t>-</w:t>
            </w:r>
          </w:p>
          <w:p w:rsidR="00A1039B" w:rsidRPr="003E34EF" w:rsidRDefault="00A1039B" w:rsidP="003039C6">
            <w:pPr>
              <w:jc w:val="center"/>
              <w:cnfStyle w:val="1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wort</w:t>
            </w:r>
          </w:p>
        </w:tc>
        <w:tc>
          <w:tcPr>
            <w:tcW w:w="1559" w:type="dxa"/>
          </w:tcPr>
          <w:p w:rsidR="00A1039B" w:rsidRDefault="00A1039B" w:rsidP="003039C6">
            <w:pPr>
              <w:jc w:val="center"/>
              <w:cnfStyle w:val="100000000000"/>
              <w:rPr>
                <w:rFonts w:ascii="Verdana" w:hAnsi="Verdana"/>
                <w:noProof/>
                <w:lang w:val="de-CH"/>
              </w:rPr>
            </w:pPr>
            <w:r>
              <w:rPr>
                <w:rFonts w:ascii="Verdana" w:hAnsi="Verdana"/>
                <w:sz w:val="16"/>
                <w:szCs w:val="16"/>
              </w:rPr>
              <w:t>Piktogramme</w:t>
            </w:r>
          </w:p>
        </w:tc>
        <w:tc>
          <w:tcPr>
            <w:tcW w:w="1559" w:type="dxa"/>
          </w:tcPr>
          <w:p w:rsidR="00A1039B" w:rsidRDefault="00A1039B" w:rsidP="003039C6">
            <w:pPr>
              <w:jc w:val="center"/>
              <w:cnfStyle w:val="100000000000"/>
              <w:rPr>
                <w:rFonts w:ascii="Verdana" w:hAnsi="Verdana"/>
                <w:b w:val="0"/>
                <w:sz w:val="16"/>
                <w:szCs w:val="16"/>
              </w:rPr>
            </w:pPr>
            <w:r w:rsidRPr="00DC32FF">
              <w:rPr>
                <w:rFonts w:ascii="Verdana" w:hAnsi="Verdana"/>
                <w:sz w:val="16"/>
                <w:szCs w:val="16"/>
              </w:rPr>
              <w:t>H-Sätze</w:t>
            </w:r>
          </w:p>
        </w:tc>
        <w:tc>
          <w:tcPr>
            <w:tcW w:w="1134" w:type="dxa"/>
          </w:tcPr>
          <w:p w:rsidR="00A1039B" w:rsidRPr="003E34EF" w:rsidRDefault="00A1039B" w:rsidP="003039C6">
            <w:pPr>
              <w:jc w:val="center"/>
              <w:cnfStyle w:val="1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EUH</w:t>
            </w:r>
            <w:r w:rsidR="003E34EF">
              <w:rPr>
                <w:rFonts w:ascii="Verdana" w:hAnsi="Verdana"/>
                <w:sz w:val="16"/>
                <w:szCs w:val="16"/>
              </w:rPr>
              <w:t>-</w:t>
            </w:r>
            <w:r>
              <w:rPr>
                <w:rFonts w:ascii="Verdana" w:hAnsi="Verdana"/>
                <w:sz w:val="16"/>
                <w:szCs w:val="16"/>
              </w:rPr>
              <w:t>Sätze</w:t>
            </w:r>
          </w:p>
        </w:tc>
        <w:tc>
          <w:tcPr>
            <w:tcW w:w="1560" w:type="dxa"/>
          </w:tcPr>
          <w:p w:rsidR="00A1039B" w:rsidRDefault="00A1039B" w:rsidP="003039C6">
            <w:pPr>
              <w:jc w:val="center"/>
              <w:cnfStyle w:val="100000000000"/>
              <w:rPr>
                <w:rFonts w:ascii="Verdana" w:hAnsi="Verdana"/>
                <w:b w:val="0"/>
                <w:sz w:val="16"/>
                <w:szCs w:val="16"/>
              </w:rPr>
            </w:pPr>
            <w:r w:rsidRPr="00DC32FF">
              <w:rPr>
                <w:rFonts w:ascii="Verdana" w:hAnsi="Verdana"/>
                <w:sz w:val="16"/>
                <w:szCs w:val="16"/>
              </w:rPr>
              <w:t>P-Sätze</w:t>
            </w:r>
          </w:p>
        </w:tc>
        <w:tc>
          <w:tcPr>
            <w:tcW w:w="1643" w:type="dxa"/>
          </w:tcPr>
          <w:p w:rsidR="00A1039B" w:rsidRDefault="00A1039B" w:rsidP="003039C6">
            <w:pPr>
              <w:jc w:val="center"/>
              <w:cnfStyle w:val="100000000000"/>
              <w:rPr>
                <w:rFonts w:ascii="Verdana" w:hAnsi="Verdana"/>
              </w:rPr>
            </w:pPr>
            <w:r w:rsidRPr="00DC32FF">
              <w:rPr>
                <w:rFonts w:ascii="Verdana" w:hAnsi="Verdana"/>
                <w:sz w:val="16"/>
                <w:szCs w:val="16"/>
              </w:rPr>
              <w:t>AGW in mg m</w:t>
            </w:r>
            <w:r>
              <w:rPr>
                <w:rFonts w:ascii="Verdana" w:hAnsi="Verdana"/>
                <w:sz w:val="16"/>
                <w:szCs w:val="16"/>
                <w:vertAlign w:val="superscript"/>
              </w:rPr>
              <w:t>-3</w:t>
            </w:r>
          </w:p>
        </w:tc>
      </w:tr>
      <w:tr w:rsidR="00426FEC" w:rsidRPr="00BB270F" w:rsidTr="00956300">
        <w:trPr>
          <w:cnfStyle w:val="000000100000"/>
          <w:trHeight w:val="794"/>
        </w:trPr>
        <w:tc>
          <w:tcPr>
            <w:cnfStyle w:val="001000000000"/>
            <w:tcW w:w="2093" w:type="dxa"/>
          </w:tcPr>
          <w:p w:rsidR="00426FEC" w:rsidRPr="00236304" w:rsidRDefault="00426FEC" w:rsidP="00FD0149">
            <w:pPr>
              <w:rPr>
                <w:rFonts w:ascii="Verdana" w:hAnsi="Verdana"/>
                <w:b w:val="0"/>
              </w:rPr>
            </w:pPr>
            <w:r w:rsidRPr="00236304">
              <w:rPr>
                <w:rFonts w:ascii="Verdana" w:hAnsi="Verdana"/>
                <w:b w:val="0"/>
              </w:rPr>
              <w:t xml:space="preserve">Salzsäure </w:t>
            </w:r>
          </w:p>
          <w:p w:rsidR="00426FEC" w:rsidRPr="00956300" w:rsidRDefault="001324B0" w:rsidP="00FD0149">
            <w:pPr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  <w:szCs w:val="18"/>
              </w:rPr>
              <w:t>(</w:t>
            </w:r>
            <w:r w:rsidR="00426FEC" w:rsidRPr="00956300">
              <w:rPr>
                <w:rFonts w:ascii="Verdana" w:hAnsi="Verdana"/>
                <w:b w:val="0"/>
                <w:sz w:val="18"/>
                <w:szCs w:val="18"/>
              </w:rPr>
              <w:t>w = 20%</w:t>
            </w:r>
            <w:r>
              <w:rPr>
                <w:rFonts w:ascii="Verdana" w:hAnsi="Verdana"/>
                <w:b w:val="0"/>
                <w:sz w:val="18"/>
                <w:szCs w:val="18"/>
              </w:rPr>
              <w:t>)</w:t>
            </w:r>
          </w:p>
        </w:tc>
        <w:tc>
          <w:tcPr>
            <w:tcW w:w="1134" w:type="dxa"/>
          </w:tcPr>
          <w:p w:rsidR="00426FEC" w:rsidRPr="00236304" w:rsidRDefault="00426FEC" w:rsidP="00FD0149">
            <w:pPr>
              <w:cnfStyle w:val="000000100000"/>
              <w:rPr>
                <w:rFonts w:ascii="Verdana" w:hAnsi="Verdana"/>
                <w:color w:val="7030A0"/>
              </w:rPr>
            </w:pPr>
            <w:r w:rsidRPr="00236304">
              <w:rPr>
                <w:rFonts w:ascii="Verdana" w:hAnsi="Verdana"/>
                <w:color w:val="7030A0"/>
              </w:rPr>
              <w:t>Achtung</w:t>
            </w:r>
          </w:p>
        </w:tc>
        <w:tc>
          <w:tcPr>
            <w:tcW w:w="1559" w:type="dxa"/>
          </w:tcPr>
          <w:p w:rsidR="00426FEC" w:rsidRPr="008C30B4" w:rsidRDefault="00426FEC" w:rsidP="00FD0149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noProof/>
                <w:sz w:val="16"/>
                <w:szCs w:val="16"/>
                <w:lang w:val="de-CH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margin">
                    <wp:posOffset>81280</wp:posOffset>
                  </wp:positionH>
                  <wp:positionV relativeFrom="margin">
                    <wp:posOffset>115570</wp:posOffset>
                  </wp:positionV>
                  <wp:extent cx="316230" cy="320675"/>
                  <wp:effectExtent l="19050" t="0" r="7620" b="0"/>
                  <wp:wrapNone/>
                  <wp:docPr id="20" name="Bild 34" descr="ghs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4" descr="ghs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230" cy="320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Verdana" w:hAnsi="Verdana"/>
                <w:noProof/>
                <w:sz w:val="16"/>
                <w:szCs w:val="16"/>
                <w:lang w:val="de-CH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margin">
                    <wp:posOffset>493907</wp:posOffset>
                  </wp:positionH>
                  <wp:positionV relativeFrom="margin">
                    <wp:posOffset>115845</wp:posOffset>
                  </wp:positionV>
                  <wp:extent cx="312619" cy="320722"/>
                  <wp:effectExtent l="19050" t="0" r="0" b="0"/>
                  <wp:wrapNone/>
                  <wp:docPr id="22" name="Grafik 14" descr="ghs07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4" descr="ghs07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619" cy="32072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59" w:type="dxa"/>
          </w:tcPr>
          <w:p w:rsidR="00426FEC" w:rsidRDefault="00426FEC" w:rsidP="00FD0149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H290 H315 H319 H335</w:t>
            </w:r>
          </w:p>
        </w:tc>
        <w:tc>
          <w:tcPr>
            <w:tcW w:w="1134" w:type="dxa"/>
          </w:tcPr>
          <w:p w:rsidR="00426FEC" w:rsidRDefault="00426FEC" w:rsidP="00FD0149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keine</w:t>
            </w:r>
          </w:p>
        </w:tc>
        <w:tc>
          <w:tcPr>
            <w:tcW w:w="1560" w:type="dxa"/>
          </w:tcPr>
          <w:p w:rsidR="00426FEC" w:rsidRDefault="00426FEC" w:rsidP="00FD0149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P261_f  P280</w:t>
            </w:r>
          </w:p>
          <w:p w:rsidR="00426FEC" w:rsidRDefault="00426FEC" w:rsidP="00FD0149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P305+</w:t>
            </w:r>
            <w:r w:rsidR="00D70A05">
              <w:rPr>
                <w:rFonts w:ascii="Verdana" w:hAnsi="Verdana"/>
                <w:sz w:val="16"/>
                <w:szCs w:val="16"/>
              </w:rPr>
              <w:t>351+338</w:t>
            </w:r>
          </w:p>
          <w:p w:rsidR="00426FEC" w:rsidRDefault="00426FEC" w:rsidP="00FD0149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P304+340 P312</w:t>
            </w:r>
          </w:p>
          <w:p w:rsidR="00426FEC" w:rsidRDefault="00426FEC" w:rsidP="00FD0149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P403+233</w:t>
            </w:r>
          </w:p>
          <w:p w:rsidR="00426FEC" w:rsidRDefault="00426FEC" w:rsidP="00FD0149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43" w:type="dxa"/>
          </w:tcPr>
          <w:p w:rsidR="00426FEC" w:rsidRDefault="00426FEC" w:rsidP="00FD0149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</w:t>
            </w:r>
          </w:p>
          <w:p w:rsidR="00426FEC" w:rsidRDefault="00426FEC" w:rsidP="00FD0149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</w:p>
        </w:tc>
      </w:tr>
      <w:tr w:rsidR="00426FEC" w:rsidRPr="007675D1" w:rsidTr="00956300">
        <w:trPr>
          <w:trHeight w:val="794"/>
        </w:trPr>
        <w:tc>
          <w:tcPr>
            <w:cnfStyle w:val="001000000000"/>
            <w:tcW w:w="2093" w:type="dxa"/>
          </w:tcPr>
          <w:p w:rsidR="00426FEC" w:rsidRPr="00236304" w:rsidRDefault="00426FEC" w:rsidP="00FD0149">
            <w:pPr>
              <w:rPr>
                <w:rFonts w:ascii="Verdana" w:hAnsi="Verdana"/>
                <w:b w:val="0"/>
              </w:rPr>
            </w:pPr>
            <w:r w:rsidRPr="00236304">
              <w:rPr>
                <w:rFonts w:ascii="Verdana" w:hAnsi="Verdana"/>
                <w:b w:val="0"/>
              </w:rPr>
              <w:t xml:space="preserve">Resorcin </w:t>
            </w:r>
          </w:p>
          <w:p w:rsidR="00426FEC" w:rsidRPr="00956300" w:rsidRDefault="00426FEC" w:rsidP="00FD0149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956300">
              <w:rPr>
                <w:rFonts w:ascii="Verdana" w:hAnsi="Verdana"/>
                <w:b w:val="0"/>
                <w:sz w:val="18"/>
                <w:szCs w:val="18"/>
              </w:rPr>
              <w:t>(1,3 Dihydroxybenzen)</w:t>
            </w:r>
          </w:p>
          <w:p w:rsidR="00426FEC" w:rsidRPr="007675D1" w:rsidRDefault="00426FEC" w:rsidP="00FD0149">
            <w:pPr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134" w:type="dxa"/>
          </w:tcPr>
          <w:p w:rsidR="00426FEC" w:rsidRPr="00236304" w:rsidRDefault="00426FEC" w:rsidP="00FD0149">
            <w:pPr>
              <w:cnfStyle w:val="000000000000"/>
              <w:rPr>
                <w:rFonts w:ascii="Verdana" w:hAnsi="Verdana"/>
                <w:color w:val="FF0000"/>
              </w:rPr>
            </w:pPr>
            <w:r w:rsidRPr="00236304">
              <w:rPr>
                <w:rFonts w:ascii="Verdana" w:hAnsi="Verdana"/>
                <w:color w:val="7030A0"/>
              </w:rPr>
              <w:t>Achtung</w:t>
            </w:r>
          </w:p>
        </w:tc>
        <w:tc>
          <w:tcPr>
            <w:tcW w:w="1559" w:type="dxa"/>
          </w:tcPr>
          <w:p w:rsidR="00426FEC" w:rsidRPr="007675D1" w:rsidRDefault="00426FEC" w:rsidP="00FD0149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noProof/>
                <w:sz w:val="16"/>
                <w:szCs w:val="16"/>
                <w:lang w:val="de-CH"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margin">
                    <wp:posOffset>83820</wp:posOffset>
                  </wp:positionH>
                  <wp:positionV relativeFrom="margin">
                    <wp:posOffset>92075</wp:posOffset>
                  </wp:positionV>
                  <wp:extent cx="314325" cy="320675"/>
                  <wp:effectExtent l="19050" t="0" r="9525" b="0"/>
                  <wp:wrapNone/>
                  <wp:docPr id="1" name="Grafik 14" descr="ghs07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4" descr="ghs07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20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Verdana" w:hAnsi="Verdana"/>
                <w:noProof/>
                <w:sz w:val="16"/>
                <w:szCs w:val="16"/>
                <w:lang w:val="de-CH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margin">
                    <wp:posOffset>493281</wp:posOffset>
                  </wp:positionH>
                  <wp:positionV relativeFrom="margin">
                    <wp:posOffset>92615</wp:posOffset>
                  </wp:positionV>
                  <wp:extent cx="313889" cy="320723"/>
                  <wp:effectExtent l="19050" t="0" r="0" b="0"/>
                  <wp:wrapNone/>
                  <wp:docPr id="4" name="Grafik 19" descr="ghs09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9" descr="ghs09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889" cy="32072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59" w:type="dxa"/>
          </w:tcPr>
          <w:p w:rsidR="00426FEC" w:rsidRPr="007675D1" w:rsidRDefault="00426FEC" w:rsidP="00FD0149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H302 H319 H315 H400</w:t>
            </w:r>
          </w:p>
        </w:tc>
        <w:tc>
          <w:tcPr>
            <w:tcW w:w="1134" w:type="dxa"/>
          </w:tcPr>
          <w:p w:rsidR="00426FEC" w:rsidRPr="007675D1" w:rsidRDefault="00426FEC" w:rsidP="00FD0149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keine</w:t>
            </w:r>
          </w:p>
        </w:tc>
        <w:tc>
          <w:tcPr>
            <w:tcW w:w="1560" w:type="dxa"/>
          </w:tcPr>
          <w:p w:rsidR="00426FEC" w:rsidRDefault="00426FEC" w:rsidP="00FD0149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P273</w:t>
            </w:r>
          </w:p>
          <w:p w:rsidR="00426FEC" w:rsidRDefault="00426FEC" w:rsidP="00FD0149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P302+352</w:t>
            </w:r>
          </w:p>
          <w:p w:rsidR="00426FEC" w:rsidRPr="007675D1" w:rsidRDefault="00426FEC" w:rsidP="00FD0149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P305+351+338</w:t>
            </w:r>
          </w:p>
        </w:tc>
        <w:tc>
          <w:tcPr>
            <w:tcW w:w="1643" w:type="dxa"/>
          </w:tcPr>
          <w:p w:rsidR="00426FEC" w:rsidRPr="007675D1" w:rsidRDefault="00426FEC" w:rsidP="00FD0149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14</w:t>
            </w:r>
          </w:p>
        </w:tc>
      </w:tr>
      <w:tr w:rsidR="00426FEC" w:rsidRPr="0087017A" w:rsidTr="00956300">
        <w:trPr>
          <w:cnfStyle w:val="000000100000"/>
          <w:trHeight w:val="794"/>
        </w:trPr>
        <w:tc>
          <w:tcPr>
            <w:cnfStyle w:val="001000000000"/>
            <w:tcW w:w="2093" w:type="dxa"/>
          </w:tcPr>
          <w:p w:rsidR="00426FEC" w:rsidRPr="001F196A" w:rsidRDefault="00426FEC" w:rsidP="00FD0149">
            <w:pPr>
              <w:rPr>
                <w:rFonts w:ascii="Verdana" w:hAnsi="Verdana"/>
                <w:b w:val="0"/>
              </w:rPr>
            </w:pPr>
            <w:r w:rsidRPr="001F196A">
              <w:rPr>
                <w:rFonts w:ascii="Verdana" w:hAnsi="Verdana"/>
                <w:b w:val="0"/>
              </w:rPr>
              <w:t xml:space="preserve">Schwefelsäure </w:t>
            </w:r>
            <w:r w:rsidRPr="001F196A">
              <w:rPr>
                <w:rFonts w:ascii="Verdana" w:hAnsi="Verdana"/>
                <w:b w:val="0"/>
                <w:sz w:val="16"/>
                <w:szCs w:val="16"/>
              </w:rPr>
              <w:t>96%</w:t>
            </w:r>
          </w:p>
        </w:tc>
        <w:tc>
          <w:tcPr>
            <w:tcW w:w="1134" w:type="dxa"/>
          </w:tcPr>
          <w:p w:rsidR="00426FEC" w:rsidRPr="001F196A" w:rsidRDefault="00426FEC" w:rsidP="00FD0149">
            <w:pPr>
              <w:cnfStyle w:val="000000100000"/>
              <w:rPr>
                <w:rFonts w:ascii="Verdana" w:hAnsi="Verdana"/>
                <w:color w:val="FF0000"/>
              </w:rPr>
            </w:pPr>
            <w:r w:rsidRPr="001F196A">
              <w:rPr>
                <w:rFonts w:ascii="Verdana" w:hAnsi="Verdana"/>
                <w:color w:val="FF0000"/>
              </w:rPr>
              <w:t>Gefahr</w:t>
            </w:r>
          </w:p>
        </w:tc>
        <w:tc>
          <w:tcPr>
            <w:tcW w:w="1559" w:type="dxa"/>
          </w:tcPr>
          <w:p w:rsidR="00426FEC" w:rsidRPr="0087017A" w:rsidRDefault="00426FEC" w:rsidP="00FD0149">
            <w:pPr>
              <w:cnfStyle w:val="000000100000"/>
              <w:rPr>
                <w:rFonts w:ascii="Verdana" w:hAnsi="Verdana"/>
                <w:noProof/>
                <w:sz w:val="16"/>
                <w:szCs w:val="16"/>
                <w:lang w:val="de-CH"/>
              </w:rPr>
            </w:pPr>
            <w:r>
              <w:rPr>
                <w:rFonts w:ascii="Verdana" w:hAnsi="Verdana"/>
                <w:noProof/>
                <w:sz w:val="16"/>
                <w:szCs w:val="16"/>
                <w:lang w:val="de-CH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margin">
                    <wp:posOffset>268890</wp:posOffset>
                  </wp:positionH>
                  <wp:positionV relativeFrom="margin">
                    <wp:posOffset>102500</wp:posOffset>
                  </wp:positionV>
                  <wp:extent cx="314524" cy="320723"/>
                  <wp:effectExtent l="19050" t="0" r="9326" b="0"/>
                  <wp:wrapNone/>
                  <wp:docPr id="7" name="Bild 34" descr="ghs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4" descr="ghs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524" cy="32072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59" w:type="dxa"/>
          </w:tcPr>
          <w:p w:rsidR="00426FEC" w:rsidRPr="0087017A" w:rsidRDefault="00426FEC" w:rsidP="00FD0149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H314 H290</w:t>
            </w:r>
          </w:p>
        </w:tc>
        <w:tc>
          <w:tcPr>
            <w:tcW w:w="1134" w:type="dxa"/>
          </w:tcPr>
          <w:p w:rsidR="00426FEC" w:rsidRPr="0087017A" w:rsidRDefault="00426FEC" w:rsidP="00FD0149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keine</w:t>
            </w:r>
          </w:p>
        </w:tc>
        <w:tc>
          <w:tcPr>
            <w:tcW w:w="1560" w:type="dxa"/>
          </w:tcPr>
          <w:p w:rsidR="00426FEC" w:rsidRDefault="00426FEC" w:rsidP="00FD0149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P280</w:t>
            </w:r>
          </w:p>
          <w:p w:rsidR="00426FEC" w:rsidRDefault="00426FEC" w:rsidP="00FD0149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P301+330+331</w:t>
            </w:r>
          </w:p>
          <w:p w:rsidR="00426FEC" w:rsidRDefault="00426FEC" w:rsidP="00FD0149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P305+351+338</w:t>
            </w:r>
          </w:p>
          <w:p w:rsidR="00426FEC" w:rsidRPr="0087017A" w:rsidRDefault="00426FEC" w:rsidP="00FD0149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P309+310</w:t>
            </w:r>
          </w:p>
        </w:tc>
        <w:tc>
          <w:tcPr>
            <w:tcW w:w="1643" w:type="dxa"/>
          </w:tcPr>
          <w:p w:rsidR="00426FEC" w:rsidRPr="0087017A" w:rsidRDefault="00426FEC" w:rsidP="00FD0149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</w:p>
        </w:tc>
      </w:tr>
      <w:tr w:rsidR="00426FEC" w:rsidRPr="007675D1" w:rsidTr="00956300">
        <w:trPr>
          <w:trHeight w:val="794"/>
        </w:trPr>
        <w:tc>
          <w:tcPr>
            <w:cnfStyle w:val="001000000000"/>
            <w:tcW w:w="2093" w:type="dxa"/>
          </w:tcPr>
          <w:p w:rsidR="00426FEC" w:rsidRPr="001E7453" w:rsidRDefault="00426FEC" w:rsidP="00FD0149">
            <w:pPr>
              <w:rPr>
                <w:rFonts w:ascii="Verdana" w:hAnsi="Verdana"/>
                <w:b w:val="0"/>
              </w:rPr>
            </w:pPr>
            <w:r w:rsidRPr="001E7453">
              <w:rPr>
                <w:rFonts w:ascii="Verdana" w:hAnsi="Verdana"/>
                <w:b w:val="0"/>
              </w:rPr>
              <w:t>Natronlauge konz.</w:t>
            </w:r>
          </w:p>
          <w:p w:rsidR="00426FEC" w:rsidRPr="00956300" w:rsidRDefault="00426FEC" w:rsidP="00FD0149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956300">
              <w:rPr>
                <w:rFonts w:ascii="Verdana" w:hAnsi="Verdana"/>
                <w:b w:val="0"/>
                <w:sz w:val="18"/>
                <w:szCs w:val="18"/>
              </w:rPr>
              <w:t>(Natriumhydroxid-</w:t>
            </w:r>
          </w:p>
          <w:p w:rsidR="00426FEC" w:rsidRPr="007675D1" w:rsidRDefault="00426FEC" w:rsidP="00FD0149">
            <w:pPr>
              <w:rPr>
                <w:rFonts w:ascii="Verdana" w:hAnsi="Verdana"/>
                <w:b w:val="0"/>
                <w:sz w:val="16"/>
                <w:szCs w:val="16"/>
              </w:rPr>
            </w:pPr>
            <w:r w:rsidRPr="00956300">
              <w:rPr>
                <w:rFonts w:ascii="Verdana" w:hAnsi="Verdana"/>
                <w:b w:val="0"/>
                <w:sz w:val="18"/>
                <w:szCs w:val="18"/>
              </w:rPr>
              <w:t>Lösung w = 32%)</w:t>
            </w:r>
          </w:p>
        </w:tc>
        <w:tc>
          <w:tcPr>
            <w:tcW w:w="1134" w:type="dxa"/>
          </w:tcPr>
          <w:p w:rsidR="00426FEC" w:rsidRPr="001E7453" w:rsidRDefault="00426FEC" w:rsidP="00FD0149">
            <w:pPr>
              <w:cnfStyle w:val="000000000000"/>
              <w:rPr>
                <w:rFonts w:ascii="Verdana" w:hAnsi="Verdana"/>
                <w:color w:val="FF0000"/>
              </w:rPr>
            </w:pPr>
            <w:r w:rsidRPr="001E7453">
              <w:rPr>
                <w:rFonts w:ascii="Verdana" w:hAnsi="Verdana"/>
                <w:color w:val="FF0000"/>
              </w:rPr>
              <w:t>Gefahr</w:t>
            </w:r>
          </w:p>
        </w:tc>
        <w:tc>
          <w:tcPr>
            <w:tcW w:w="1559" w:type="dxa"/>
          </w:tcPr>
          <w:p w:rsidR="00426FEC" w:rsidRPr="007675D1" w:rsidRDefault="00426FEC" w:rsidP="00FD0149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noProof/>
                <w:sz w:val="16"/>
                <w:szCs w:val="16"/>
                <w:lang w:val="de-CH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margin">
                    <wp:posOffset>319661</wp:posOffset>
                  </wp:positionH>
                  <wp:positionV relativeFrom="margin">
                    <wp:posOffset>90578</wp:posOffset>
                  </wp:positionV>
                  <wp:extent cx="315320" cy="320722"/>
                  <wp:effectExtent l="19050" t="0" r="8530" b="0"/>
                  <wp:wrapNone/>
                  <wp:docPr id="9" name="Bild 34" descr="ghs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4" descr="ghs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320" cy="32072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59" w:type="dxa"/>
          </w:tcPr>
          <w:p w:rsidR="00426FEC" w:rsidRPr="007675D1" w:rsidRDefault="00426FEC" w:rsidP="00FD0149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H314 H290</w:t>
            </w:r>
          </w:p>
        </w:tc>
        <w:tc>
          <w:tcPr>
            <w:tcW w:w="1134" w:type="dxa"/>
          </w:tcPr>
          <w:p w:rsidR="00426FEC" w:rsidRPr="007675D1" w:rsidRDefault="00426FEC" w:rsidP="00FD0149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keine</w:t>
            </w:r>
          </w:p>
        </w:tc>
        <w:tc>
          <w:tcPr>
            <w:tcW w:w="1560" w:type="dxa"/>
          </w:tcPr>
          <w:p w:rsidR="00426FEC" w:rsidRDefault="00426FEC" w:rsidP="00FD0149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P280 P308+310</w:t>
            </w:r>
          </w:p>
          <w:p w:rsidR="00426FEC" w:rsidRDefault="00426FEC" w:rsidP="00FD0149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P301+330+331</w:t>
            </w:r>
          </w:p>
          <w:p w:rsidR="00426FEC" w:rsidRPr="007675D1" w:rsidRDefault="00426FEC" w:rsidP="00FD0149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P305+351+338</w:t>
            </w:r>
          </w:p>
        </w:tc>
        <w:tc>
          <w:tcPr>
            <w:tcW w:w="1643" w:type="dxa"/>
          </w:tcPr>
          <w:p w:rsidR="00426FEC" w:rsidRPr="007675D1" w:rsidRDefault="00426FEC" w:rsidP="00FD0149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</w:t>
            </w:r>
          </w:p>
        </w:tc>
      </w:tr>
      <w:tr w:rsidR="00426FEC" w:rsidRPr="00BB270F" w:rsidTr="00956300">
        <w:trPr>
          <w:cnfStyle w:val="000000100000"/>
          <w:trHeight w:val="794"/>
        </w:trPr>
        <w:tc>
          <w:tcPr>
            <w:cnfStyle w:val="001000000000"/>
            <w:tcW w:w="2093" w:type="dxa"/>
          </w:tcPr>
          <w:p w:rsidR="00426FEC" w:rsidRPr="001E7453" w:rsidRDefault="00426FEC" w:rsidP="00FD0149">
            <w:pPr>
              <w:rPr>
                <w:rFonts w:ascii="Verdana" w:hAnsi="Verdana"/>
                <w:b w:val="0"/>
              </w:rPr>
            </w:pPr>
            <w:r w:rsidRPr="001E7453">
              <w:rPr>
                <w:rFonts w:ascii="Verdana" w:hAnsi="Verdana"/>
                <w:b w:val="0"/>
              </w:rPr>
              <w:t>Fehling-Lösung I</w:t>
            </w:r>
          </w:p>
        </w:tc>
        <w:tc>
          <w:tcPr>
            <w:tcW w:w="1134" w:type="dxa"/>
          </w:tcPr>
          <w:p w:rsidR="00426FEC" w:rsidRPr="001E7453" w:rsidRDefault="00426FEC" w:rsidP="00FD0149">
            <w:pPr>
              <w:cnfStyle w:val="000000100000"/>
              <w:rPr>
                <w:rFonts w:ascii="Verdana" w:hAnsi="Verdana"/>
                <w:color w:val="7030A0"/>
              </w:rPr>
            </w:pPr>
            <w:r w:rsidRPr="001E7453">
              <w:rPr>
                <w:rFonts w:ascii="Verdana" w:hAnsi="Verdana"/>
                <w:color w:val="7030A0"/>
              </w:rPr>
              <w:t>Achtung</w:t>
            </w:r>
          </w:p>
        </w:tc>
        <w:tc>
          <w:tcPr>
            <w:tcW w:w="1559" w:type="dxa"/>
          </w:tcPr>
          <w:p w:rsidR="00426FEC" w:rsidRPr="008C30B4" w:rsidRDefault="00426FEC" w:rsidP="00FD0149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 w:rsidRPr="008C30B4">
              <w:rPr>
                <w:rFonts w:ascii="Verdana" w:hAnsi="Verdana"/>
                <w:noProof/>
                <w:sz w:val="16"/>
                <w:szCs w:val="16"/>
                <w:lang w:val="de-CH"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margin">
                    <wp:posOffset>319509</wp:posOffset>
                  </wp:positionH>
                  <wp:positionV relativeFrom="margin">
                    <wp:posOffset>92302</wp:posOffset>
                  </wp:positionV>
                  <wp:extent cx="316429" cy="320723"/>
                  <wp:effectExtent l="19050" t="0" r="7421" b="0"/>
                  <wp:wrapNone/>
                  <wp:docPr id="34" name="Grafik 19" descr="ghs09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9" descr="ghs09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429" cy="32072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59" w:type="dxa"/>
          </w:tcPr>
          <w:p w:rsidR="00426FEC" w:rsidRDefault="00426FEC" w:rsidP="00FD0149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H411</w:t>
            </w:r>
          </w:p>
        </w:tc>
        <w:tc>
          <w:tcPr>
            <w:tcW w:w="1134" w:type="dxa"/>
          </w:tcPr>
          <w:p w:rsidR="00426FEC" w:rsidRDefault="00426FEC" w:rsidP="00FD0149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keine</w:t>
            </w:r>
          </w:p>
        </w:tc>
        <w:tc>
          <w:tcPr>
            <w:tcW w:w="1560" w:type="dxa"/>
          </w:tcPr>
          <w:p w:rsidR="00426FEC" w:rsidRDefault="00426FEC" w:rsidP="00FD0149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P273</w:t>
            </w:r>
          </w:p>
          <w:p w:rsidR="00426FEC" w:rsidRDefault="00426FEC" w:rsidP="00FD0149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P391</w:t>
            </w:r>
          </w:p>
          <w:p w:rsidR="00426FEC" w:rsidRDefault="00426FEC" w:rsidP="00FD0149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P501</w:t>
            </w:r>
          </w:p>
        </w:tc>
        <w:tc>
          <w:tcPr>
            <w:tcW w:w="1643" w:type="dxa"/>
          </w:tcPr>
          <w:p w:rsidR="00426FEC" w:rsidRDefault="00426FEC" w:rsidP="00FD0149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</w:t>
            </w:r>
          </w:p>
        </w:tc>
      </w:tr>
      <w:tr w:rsidR="00426FEC" w:rsidRPr="00BB270F" w:rsidTr="00956300">
        <w:trPr>
          <w:trHeight w:val="794"/>
        </w:trPr>
        <w:tc>
          <w:tcPr>
            <w:cnfStyle w:val="001000000000"/>
            <w:tcW w:w="2093" w:type="dxa"/>
          </w:tcPr>
          <w:p w:rsidR="00426FEC" w:rsidRPr="001E7453" w:rsidRDefault="00426FEC" w:rsidP="00FD0149">
            <w:pPr>
              <w:rPr>
                <w:rFonts w:ascii="Verdana" w:hAnsi="Verdana"/>
                <w:b w:val="0"/>
              </w:rPr>
            </w:pPr>
            <w:r w:rsidRPr="001E7453">
              <w:rPr>
                <w:rFonts w:ascii="Verdana" w:hAnsi="Verdana"/>
                <w:b w:val="0"/>
              </w:rPr>
              <w:t>Fehling-Lösung II</w:t>
            </w:r>
          </w:p>
        </w:tc>
        <w:tc>
          <w:tcPr>
            <w:tcW w:w="1134" w:type="dxa"/>
          </w:tcPr>
          <w:p w:rsidR="00426FEC" w:rsidRPr="001E7453" w:rsidRDefault="00426FEC" w:rsidP="00FD0149">
            <w:pPr>
              <w:cnfStyle w:val="000000000000"/>
              <w:rPr>
                <w:rFonts w:ascii="Verdana" w:hAnsi="Verdana"/>
                <w:color w:val="FF0000"/>
              </w:rPr>
            </w:pPr>
            <w:r w:rsidRPr="001E7453">
              <w:rPr>
                <w:rFonts w:ascii="Verdana" w:hAnsi="Verdana"/>
                <w:color w:val="FF0000"/>
              </w:rPr>
              <w:t>Gefahr</w:t>
            </w:r>
          </w:p>
        </w:tc>
        <w:tc>
          <w:tcPr>
            <w:tcW w:w="1559" w:type="dxa"/>
          </w:tcPr>
          <w:p w:rsidR="00426FEC" w:rsidRPr="008C30B4" w:rsidRDefault="00426FEC" w:rsidP="00FD0149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noProof/>
                <w:sz w:val="16"/>
                <w:szCs w:val="16"/>
                <w:lang w:val="de-CH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margin">
                    <wp:posOffset>319661</wp:posOffset>
                  </wp:positionH>
                  <wp:positionV relativeFrom="margin">
                    <wp:posOffset>80380</wp:posOffset>
                  </wp:positionV>
                  <wp:extent cx="314524" cy="320722"/>
                  <wp:effectExtent l="19050" t="0" r="9326" b="0"/>
                  <wp:wrapNone/>
                  <wp:docPr id="35" name="Bild 34" descr="ghs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4" descr="ghs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524" cy="32072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59" w:type="dxa"/>
          </w:tcPr>
          <w:p w:rsidR="00426FEC" w:rsidRDefault="00426FEC" w:rsidP="00FD0149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H290 H314</w:t>
            </w:r>
          </w:p>
        </w:tc>
        <w:tc>
          <w:tcPr>
            <w:tcW w:w="1134" w:type="dxa"/>
          </w:tcPr>
          <w:p w:rsidR="00426FEC" w:rsidRDefault="00426FEC" w:rsidP="00FD0149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keine</w:t>
            </w:r>
          </w:p>
        </w:tc>
        <w:tc>
          <w:tcPr>
            <w:tcW w:w="1560" w:type="dxa"/>
          </w:tcPr>
          <w:p w:rsidR="00426FEC" w:rsidRDefault="00426FEC" w:rsidP="00FD0149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P280 P</w:t>
            </w:r>
            <w:r w:rsidR="00D70A05">
              <w:rPr>
                <w:rFonts w:ascii="Verdana" w:hAnsi="Verdana"/>
                <w:sz w:val="16"/>
                <w:szCs w:val="16"/>
              </w:rPr>
              <w:t>308+</w:t>
            </w:r>
            <w:r>
              <w:rPr>
                <w:rFonts w:ascii="Verdana" w:hAnsi="Verdana"/>
                <w:sz w:val="16"/>
                <w:szCs w:val="16"/>
              </w:rPr>
              <w:t>310</w:t>
            </w:r>
          </w:p>
          <w:p w:rsidR="00426FEC" w:rsidRDefault="00426FEC" w:rsidP="00FD0149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P303+361+353</w:t>
            </w:r>
          </w:p>
          <w:p w:rsidR="00426FEC" w:rsidRDefault="00426FEC" w:rsidP="00FD0149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P305+351+338</w:t>
            </w:r>
          </w:p>
        </w:tc>
        <w:tc>
          <w:tcPr>
            <w:tcW w:w="1643" w:type="dxa"/>
          </w:tcPr>
          <w:p w:rsidR="00426FEC" w:rsidRDefault="00426FEC" w:rsidP="00FD0149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</w:t>
            </w:r>
          </w:p>
        </w:tc>
      </w:tr>
      <w:tr w:rsidR="00426FEC" w:rsidRPr="00171B77" w:rsidTr="00956300">
        <w:trPr>
          <w:cnfStyle w:val="000000100000"/>
          <w:trHeight w:val="794"/>
        </w:trPr>
        <w:tc>
          <w:tcPr>
            <w:cnfStyle w:val="001000000000"/>
            <w:tcW w:w="2093" w:type="dxa"/>
          </w:tcPr>
          <w:p w:rsidR="00426FEC" w:rsidRPr="001E7453" w:rsidRDefault="00426FEC" w:rsidP="00FD0149">
            <w:pPr>
              <w:rPr>
                <w:rFonts w:ascii="Verdana" w:hAnsi="Verdana"/>
                <w:b w:val="0"/>
              </w:rPr>
            </w:pPr>
            <w:r w:rsidRPr="001E7453">
              <w:rPr>
                <w:rFonts w:ascii="Verdana" w:hAnsi="Verdana"/>
                <w:b w:val="0"/>
              </w:rPr>
              <w:t>Kupfer(I)oxid</w:t>
            </w:r>
          </w:p>
          <w:p w:rsidR="00426FEC" w:rsidRPr="00956300" w:rsidRDefault="00426FEC" w:rsidP="00FD0149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956300">
              <w:rPr>
                <w:rFonts w:ascii="Verdana" w:hAnsi="Verdana"/>
                <w:b w:val="0"/>
                <w:sz w:val="18"/>
                <w:szCs w:val="18"/>
              </w:rPr>
              <w:t>(Reaktionsprodukt)</w:t>
            </w:r>
          </w:p>
        </w:tc>
        <w:tc>
          <w:tcPr>
            <w:tcW w:w="1134" w:type="dxa"/>
          </w:tcPr>
          <w:p w:rsidR="00426FEC" w:rsidRPr="001E7453" w:rsidRDefault="00426FEC" w:rsidP="00FD0149">
            <w:pPr>
              <w:cnfStyle w:val="000000100000"/>
              <w:rPr>
                <w:rFonts w:ascii="Verdana" w:hAnsi="Verdana"/>
                <w:color w:val="FF0000"/>
              </w:rPr>
            </w:pPr>
            <w:r w:rsidRPr="001E7453">
              <w:rPr>
                <w:rFonts w:ascii="Verdana" w:hAnsi="Verdana"/>
                <w:color w:val="FF0000"/>
              </w:rPr>
              <w:t>Gefahr</w:t>
            </w:r>
          </w:p>
        </w:tc>
        <w:tc>
          <w:tcPr>
            <w:tcW w:w="1559" w:type="dxa"/>
          </w:tcPr>
          <w:p w:rsidR="00426FEC" w:rsidRPr="00171B77" w:rsidRDefault="00426FEC" w:rsidP="00FD0149">
            <w:pPr>
              <w:cnfStyle w:val="000000100000"/>
              <w:rPr>
                <w:rFonts w:ascii="Verdana" w:hAnsi="Verdana"/>
                <w:noProof/>
                <w:sz w:val="16"/>
                <w:szCs w:val="16"/>
                <w:lang w:val="de-CH"/>
              </w:rPr>
            </w:pPr>
            <w:r>
              <w:rPr>
                <w:rFonts w:ascii="Verdana" w:hAnsi="Verdana"/>
                <w:noProof/>
                <w:sz w:val="16"/>
                <w:szCs w:val="16"/>
                <w:lang w:val="de-CH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margin">
                    <wp:posOffset>78740</wp:posOffset>
                  </wp:positionH>
                  <wp:positionV relativeFrom="margin">
                    <wp:posOffset>74930</wp:posOffset>
                  </wp:positionV>
                  <wp:extent cx="317500" cy="320675"/>
                  <wp:effectExtent l="19050" t="0" r="6350" b="0"/>
                  <wp:wrapNone/>
                  <wp:docPr id="36" name="Grafik 14" descr="ghs07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4" descr="ghs07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500" cy="320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Verdana" w:hAnsi="Verdana"/>
                <w:noProof/>
                <w:sz w:val="16"/>
                <w:szCs w:val="16"/>
                <w:lang w:val="de-CH"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margin">
                    <wp:posOffset>492760</wp:posOffset>
                  </wp:positionH>
                  <wp:positionV relativeFrom="margin">
                    <wp:posOffset>74930</wp:posOffset>
                  </wp:positionV>
                  <wp:extent cx="320040" cy="320675"/>
                  <wp:effectExtent l="19050" t="0" r="3810" b="0"/>
                  <wp:wrapNone/>
                  <wp:docPr id="37" name="Grafik 19" descr="ghs09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9" descr="ghs09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" cy="320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59" w:type="dxa"/>
          </w:tcPr>
          <w:p w:rsidR="00426FEC" w:rsidRPr="00171B77" w:rsidRDefault="00426FEC" w:rsidP="00FD0149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H302 H410</w:t>
            </w:r>
          </w:p>
        </w:tc>
        <w:tc>
          <w:tcPr>
            <w:tcW w:w="1134" w:type="dxa"/>
          </w:tcPr>
          <w:p w:rsidR="00426FEC" w:rsidRPr="00171B77" w:rsidRDefault="00426FEC" w:rsidP="00FD0149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keine</w:t>
            </w:r>
          </w:p>
        </w:tc>
        <w:tc>
          <w:tcPr>
            <w:tcW w:w="1560" w:type="dxa"/>
          </w:tcPr>
          <w:p w:rsidR="00426FEC" w:rsidRDefault="00426FEC" w:rsidP="00FD0149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P264 P270 P273</w:t>
            </w:r>
          </w:p>
          <w:p w:rsidR="00426FEC" w:rsidRPr="00171B77" w:rsidRDefault="00426FEC" w:rsidP="00FD0149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P301+312 P330 P501</w:t>
            </w:r>
          </w:p>
        </w:tc>
        <w:tc>
          <w:tcPr>
            <w:tcW w:w="1643" w:type="dxa"/>
          </w:tcPr>
          <w:p w:rsidR="00426FEC" w:rsidRPr="00171B77" w:rsidRDefault="00426FEC" w:rsidP="00FD0149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DD3B60" w:rsidRPr="00094BA1" w:rsidRDefault="00DD3B60">
      <w:pPr>
        <w:rPr>
          <w:rFonts w:ascii="Verdana" w:hAnsi="Verdana"/>
        </w:rPr>
      </w:pPr>
    </w:p>
    <w:p w:rsidR="00624D80" w:rsidRDefault="00624D80">
      <w:pPr>
        <w:rPr>
          <w:rFonts w:ascii="Arial" w:hAnsi="Arial"/>
          <w:sz w:val="24"/>
        </w:rPr>
      </w:pPr>
    </w:p>
    <w:p w:rsidR="008C7699" w:rsidRDefault="008C7699">
      <w:pPr>
        <w:rPr>
          <w:rFonts w:ascii="Verdana" w:hAnsi="Verdana"/>
          <w:b/>
        </w:rPr>
      </w:pPr>
      <w:r>
        <w:rPr>
          <w:rFonts w:ascii="Verdana" w:hAnsi="Verdana"/>
          <w:b/>
        </w:rPr>
        <w:t>Andere Stoffe:</w:t>
      </w:r>
      <w:r w:rsidR="00F61CF4" w:rsidRPr="00F61CF4">
        <w:rPr>
          <w:rFonts w:ascii="Verdana" w:hAnsi="Verdana"/>
          <w:sz w:val="16"/>
          <w:szCs w:val="16"/>
        </w:rPr>
        <w:t xml:space="preserve"> </w:t>
      </w:r>
    </w:p>
    <w:p w:rsidR="008C7699" w:rsidRDefault="008C7699">
      <w:pPr>
        <w:rPr>
          <w:rFonts w:ascii="Verdana" w:hAnsi="Verdana"/>
          <w:b/>
        </w:rPr>
      </w:pPr>
    </w:p>
    <w:tbl>
      <w:tblPr>
        <w:tblStyle w:val="MittleresRaster1-Akzent6"/>
        <w:tblW w:w="0" w:type="auto"/>
        <w:tblLook w:val="04A0"/>
      </w:tblPr>
      <w:tblGrid>
        <w:gridCol w:w="10606"/>
      </w:tblGrid>
      <w:tr w:rsidR="008C7699" w:rsidTr="006133D7">
        <w:trPr>
          <w:cnfStyle w:val="100000000000"/>
          <w:trHeight w:val="454"/>
        </w:trPr>
        <w:tc>
          <w:tcPr>
            <w:cnfStyle w:val="001000000000"/>
            <w:tcW w:w="10606" w:type="dxa"/>
          </w:tcPr>
          <w:p w:rsidR="008C7699" w:rsidRDefault="002B0519">
            <w:pPr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Demin. Wasser</w:t>
            </w:r>
          </w:p>
        </w:tc>
      </w:tr>
      <w:tr w:rsidR="00060FB5" w:rsidTr="006133D7">
        <w:trPr>
          <w:cnfStyle w:val="000000100000"/>
          <w:trHeight w:val="454"/>
        </w:trPr>
        <w:tc>
          <w:tcPr>
            <w:cnfStyle w:val="001000000000"/>
            <w:tcW w:w="10606" w:type="dxa"/>
          </w:tcPr>
          <w:p w:rsidR="00060FB5" w:rsidRDefault="00060FB5">
            <w:pPr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Kalkpulver</w:t>
            </w:r>
          </w:p>
        </w:tc>
      </w:tr>
      <w:tr w:rsidR="0012488D" w:rsidTr="006133D7">
        <w:trPr>
          <w:trHeight w:val="454"/>
        </w:trPr>
        <w:tc>
          <w:tcPr>
            <w:cnfStyle w:val="001000000000"/>
            <w:tcW w:w="10606" w:type="dxa"/>
          </w:tcPr>
          <w:p w:rsidR="0012488D" w:rsidRDefault="00060FB5">
            <w:pPr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Watte (Zellulose)</w:t>
            </w:r>
          </w:p>
        </w:tc>
      </w:tr>
    </w:tbl>
    <w:p w:rsidR="008C7699" w:rsidRDefault="008C7699">
      <w:pPr>
        <w:rPr>
          <w:rFonts w:ascii="Verdana" w:hAnsi="Verdana"/>
          <w:b/>
        </w:rPr>
      </w:pPr>
    </w:p>
    <w:p w:rsidR="008151FE" w:rsidRDefault="008151FE">
      <w:pPr>
        <w:rPr>
          <w:rFonts w:ascii="Verdana" w:hAnsi="Verdana"/>
          <w:b/>
        </w:rPr>
      </w:pPr>
    </w:p>
    <w:p w:rsidR="008151FE" w:rsidRDefault="008151FE">
      <w:pPr>
        <w:rPr>
          <w:rFonts w:ascii="Verdana" w:hAnsi="Verdana"/>
          <w:b/>
        </w:rPr>
      </w:pPr>
    </w:p>
    <w:p w:rsidR="008151FE" w:rsidRDefault="008151FE">
      <w:pPr>
        <w:rPr>
          <w:rFonts w:ascii="Verdana" w:hAnsi="Verdana"/>
          <w:b/>
        </w:rPr>
      </w:pPr>
    </w:p>
    <w:p w:rsidR="008C7699" w:rsidRDefault="008C7699">
      <w:pPr>
        <w:rPr>
          <w:rFonts w:ascii="Verdana" w:hAnsi="Verdana"/>
          <w:b/>
        </w:rPr>
      </w:pPr>
    </w:p>
    <w:p w:rsidR="00624D80" w:rsidRPr="00094BA1" w:rsidRDefault="001653C7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t>Beschreibung der Durchführung</w:t>
      </w:r>
    </w:p>
    <w:p w:rsidR="00624D80" w:rsidRPr="00A33993" w:rsidRDefault="00624D80">
      <w:pPr>
        <w:rPr>
          <w:rFonts w:ascii="Arial" w:hAnsi="Arial"/>
        </w:rPr>
      </w:pPr>
    </w:p>
    <w:p w:rsidR="00060FB5" w:rsidRPr="00D50C4D" w:rsidRDefault="00060FB5" w:rsidP="00060FB5">
      <w:pPr>
        <w:tabs>
          <w:tab w:val="left" w:pos="0"/>
        </w:tabs>
        <w:jc w:val="both"/>
        <w:rPr>
          <w:rFonts w:ascii="Verdana" w:hAnsi="Verdana" w:cs="Shruti"/>
          <w:i/>
          <w:lang w:val="de-CH"/>
        </w:rPr>
      </w:pPr>
      <w:r w:rsidRPr="00D50C4D">
        <w:rPr>
          <w:rFonts w:ascii="Verdana" w:hAnsi="Verdana" w:cs="Shruti"/>
          <w:i/>
          <w:lang w:val="de-CH"/>
        </w:rPr>
        <w:t>In ein kleines Becherglas (100 ml) werden 5 ml konzentrierte Schwefelsäure gegeben. In diese werden portionenweise etwa 3 - 5 g reine Baum</w:t>
      </w:r>
      <w:r>
        <w:rPr>
          <w:rFonts w:ascii="Verdana" w:hAnsi="Verdana" w:cs="Shruti"/>
          <w:i/>
          <w:lang w:val="de-CH"/>
        </w:rPr>
        <w:t>wollwatte eingerührt</w:t>
      </w:r>
      <w:r w:rsidRPr="00D50C4D">
        <w:rPr>
          <w:rFonts w:ascii="Verdana" w:hAnsi="Verdana" w:cs="Shruti"/>
          <w:i/>
          <w:lang w:val="de-CH"/>
        </w:rPr>
        <w:t>. Wenn alle Watte aufgelöst ist, wird der Inhalt des Becherglases mit einem kräftigen Schwung in ein bereitgestelltes 250 ml - Becherglas (hohe Form), das etwa 100 ml Wasser e</w:t>
      </w:r>
      <w:r>
        <w:rPr>
          <w:rFonts w:ascii="Verdana" w:hAnsi="Verdana" w:cs="Shruti"/>
          <w:i/>
          <w:lang w:val="de-CH"/>
        </w:rPr>
        <w:t>nthält, gegeben</w:t>
      </w:r>
      <w:r w:rsidRPr="00D50C4D">
        <w:rPr>
          <w:rFonts w:ascii="Verdana" w:hAnsi="Verdana" w:cs="Shruti"/>
          <w:i/>
          <w:lang w:val="de-CH"/>
        </w:rPr>
        <w:t>. Die Lösung wird wieder heller. Dieses Becherglas wird nun auf dem Dreifuss mit dem Bunsenbrenner erhitzt und über lange Zeit (min. 35 - 60 Minuten) am gelinden Sieden gehalten (einfacher geht es mit einer Heiz- Rührplatte). Es ist auch hier darauf zu achten, dass das verdunstete Wasser immer wieder ersetzt wird. Nach dem Sieden wird etwas von der Lösung in ein Reagenzglas abpipettiert und mit Natronlaug</w:t>
      </w:r>
      <w:r>
        <w:rPr>
          <w:rFonts w:ascii="Verdana" w:hAnsi="Verdana" w:cs="Shruti"/>
          <w:i/>
          <w:lang w:val="de-CH"/>
        </w:rPr>
        <w:t>e</w:t>
      </w:r>
      <w:r w:rsidRPr="00D50C4D">
        <w:rPr>
          <w:rFonts w:ascii="Verdana" w:hAnsi="Verdana" w:cs="Shruti"/>
          <w:i/>
          <w:lang w:val="de-CH"/>
        </w:rPr>
        <w:t xml:space="preserve"> neutralisiert, bzw. leicht in den basischen Bereich überführt. Die Fehlingprobe mit diesem Ansatz verläuft positiv. Die Resorcinprobe wird ebenfalls durchgeführt, sie verläuft negativ. </w:t>
      </w:r>
    </w:p>
    <w:p w:rsidR="00060FB5" w:rsidRPr="00D50C4D" w:rsidRDefault="00060FB5" w:rsidP="00060FB5">
      <w:pPr>
        <w:tabs>
          <w:tab w:val="left" w:pos="0"/>
        </w:tabs>
        <w:jc w:val="both"/>
        <w:rPr>
          <w:rFonts w:ascii="Verdana" w:hAnsi="Verdana" w:cs="Shruti"/>
          <w:lang w:val="de-CH"/>
        </w:rPr>
      </w:pPr>
      <w:r w:rsidRPr="00D50C4D">
        <w:rPr>
          <w:rFonts w:ascii="Verdana" w:hAnsi="Verdana" w:cs="Shruti"/>
          <w:i/>
          <w:lang w:val="de-CH"/>
        </w:rPr>
        <w:t>Will man d</w:t>
      </w:r>
      <w:r>
        <w:rPr>
          <w:rFonts w:ascii="Verdana" w:hAnsi="Verdana" w:cs="Shruti"/>
          <w:i/>
          <w:lang w:val="de-CH"/>
        </w:rPr>
        <w:t>en entstehenden Zucker aufarbeiten,</w:t>
      </w:r>
      <w:r w:rsidRPr="00D50C4D">
        <w:rPr>
          <w:rFonts w:ascii="Verdana" w:hAnsi="Verdana" w:cs="Shruti"/>
          <w:i/>
          <w:lang w:val="de-CH"/>
        </w:rPr>
        <w:t xml:space="preserve"> muss die vorhandene Schwefelsäure mit Kalkpulver ganz neutralisiert werden (so</w:t>
      </w:r>
      <w:r>
        <w:rPr>
          <w:rFonts w:ascii="Verdana" w:hAnsi="Verdana" w:cs="Shruti"/>
          <w:i/>
          <w:lang w:val="de-CH"/>
        </w:rPr>
        <w:t xml:space="preserve"> </w:t>
      </w:r>
      <w:r w:rsidRPr="00D50C4D">
        <w:rPr>
          <w:rFonts w:ascii="Verdana" w:hAnsi="Verdana" w:cs="Shruti"/>
          <w:i/>
          <w:lang w:val="de-CH"/>
        </w:rPr>
        <w:t>viel Kalkpulver, bis kein Schäumen mehr zu beobachten ist), dann wird filtriert und e</w:t>
      </w:r>
      <w:r>
        <w:rPr>
          <w:rFonts w:ascii="Verdana" w:hAnsi="Verdana" w:cs="Shruti"/>
          <w:i/>
          <w:lang w:val="de-CH"/>
        </w:rPr>
        <w:t>ingedampft (vergl. 3.9</w:t>
      </w:r>
      <w:r w:rsidRPr="00D50C4D">
        <w:rPr>
          <w:rFonts w:ascii="Verdana" w:hAnsi="Verdana" w:cs="Shruti"/>
          <w:i/>
          <w:lang w:val="de-CH"/>
        </w:rPr>
        <w:t>).</w:t>
      </w:r>
    </w:p>
    <w:p w:rsidR="00224769" w:rsidRDefault="00224769">
      <w:pPr>
        <w:rPr>
          <w:rFonts w:ascii="Arial" w:hAnsi="Arial"/>
          <w:lang w:val="de-CH"/>
        </w:rPr>
      </w:pPr>
    </w:p>
    <w:p w:rsidR="00426FEC" w:rsidRPr="009973E1" w:rsidRDefault="00426FEC">
      <w:pPr>
        <w:rPr>
          <w:rFonts w:ascii="Arial" w:hAnsi="Arial"/>
          <w:lang w:val="de-CH"/>
        </w:rPr>
      </w:pPr>
    </w:p>
    <w:p w:rsidR="00624D80" w:rsidRPr="008C7699" w:rsidRDefault="008C7699">
      <w:pPr>
        <w:rPr>
          <w:rFonts w:ascii="Verdana" w:hAnsi="Verdana"/>
          <w:b/>
        </w:rPr>
      </w:pPr>
      <w:r w:rsidRPr="008C7699">
        <w:rPr>
          <w:rFonts w:ascii="Verdana" w:hAnsi="Verdana"/>
          <w:b/>
        </w:rPr>
        <w:t>Ergänzende Hinweise</w:t>
      </w:r>
    </w:p>
    <w:p w:rsidR="008C7699" w:rsidRDefault="008C7699" w:rsidP="008C7699">
      <w:pPr>
        <w:rPr>
          <w:rFonts w:ascii="Verdana" w:hAnsi="Verdana"/>
          <w:b/>
        </w:rPr>
      </w:pPr>
    </w:p>
    <w:p w:rsidR="009973E1" w:rsidRDefault="004D4D14" w:rsidP="008C7699">
      <w:pPr>
        <w:rPr>
          <w:rFonts w:ascii="Verdana" w:hAnsi="Verdana"/>
          <w:i/>
        </w:rPr>
      </w:pPr>
      <w:r>
        <w:rPr>
          <w:rFonts w:ascii="Verdana" w:hAnsi="Verdana"/>
          <w:i/>
        </w:rPr>
        <w:t>Keine</w:t>
      </w:r>
    </w:p>
    <w:p w:rsidR="004D4D14" w:rsidRDefault="004D4D14" w:rsidP="008C7699">
      <w:pPr>
        <w:rPr>
          <w:rFonts w:ascii="Verdana" w:hAnsi="Verdana"/>
          <w:i/>
        </w:rPr>
      </w:pPr>
    </w:p>
    <w:p w:rsidR="00426FEC" w:rsidRPr="004D4D14" w:rsidRDefault="00426FEC" w:rsidP="008C7699">
      <w:pPr>
        <w:rPr>
          <w:rFonts w:ascii="Verdana" w:hAnsi="Verdana"/>
          <w:i/>
        </w:rPr>
      </w:pPr>
    </w:p>
    <w:p w:rsidR="008C7699" w:rsidRPr="00094BA1" w:rsidRDefault="008C7699" w:rsidP="008C7699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t>Entsorgungshinweise</w:t>
      </w:r>
    </w:p>
    <w:p w:rsidR="003E34EF" w:rsidRDefault="003E34EF">
      <w:pPr>
        <w:rPr>
          <w:rFonts w:ascii="Arial" w:hAnsi="Arial"/>
        </w:rPr>
      </w:pPr>
    </w:p>
    <w:p w:rsidR="00CD0201" w:rsidRPr="00CD0201" w:rsidRDefault="00CD0201" w:rsidP="00CD0201">
      <w:pPr>
        <w:tabs>
          <w:tab w:val="left" w:pos="0"/>
        </w:tabs>
        <w:jc w:val="both"/>
        <w:rPr>
          <w:rFonts w:ascii="Verdana" w:hAnsi="Verdana" w:cs="Shruti"/>
          <w:i/>
          <w:lang w:val="de-CH"/>
        </w:rPr>
      </w:pPr>
      <w:r w:rsidRPr="00CD0201">
        <w:rPr>
          <w:rFonts w:ascii="Verdana" w:hAnsi="Verdana" w:cs="Shruti"/>
          <w:i/>
          <w:lang w:val="de-CH"/>
        </w:rPr>
        <w:t>Fe</w:t>
      </w:r>
      <w:r w:rsidR="008151FE">
        <w:rPr>
          <w:rFonts w:ascii="Verdana" w:hAnsi="Verdana" w:cs="Shruti"/>
          <w:i/>
          <w:lang w:val="de-CH"/>
        </w:rPr>
        <w:t>hling-Proben: Ansätze</w:t>
      </w:r>
      <w:r w:rsidRPr="00CD0201">
        <w:rPr>
          <w:rFonts w:ascii="Verdana" w:hAnsi="Verdana" w:cs="Shruti"/>
          <w:i/>
          <w:lang w:val="de-CH"/>
        </w:rPr>
        <w:t xml:space="preserve"> in den Behälter „Anorganische Abfälle“. Bei negativer Fehlingprobe: Ansatz mit Natronlauge versetzen und filtrieren. </w:t>
      </w:r>
    </w:p>
    <w:p w:rsidR="00CD0201" w:rsidRPr="00CD0201" w:rsidRDefault="00CD0201" w:rsidP="00CD0201">
      <w:pPr>
        <w:tabs>
          <w:tab w:val="left" w:pos="0"/>
        </w:tabs>
        <w:jc w:val="both"/>
        <w:rPr>
          <w:rFonts w:ascii="Verdana" w:hAnsi="Verdana" w:cs="Shruti"/>
          <w:bCs/>
          <w:i/>
          <w:lang w:val="de-CH"/>
        </w:rPr>
      </w:pPr>
      <w:r w:rsidRPr="00CD0201">
        <w:rPr>
          <w:rFonts w:ascii="Verdana" w:hAnsi="Verdana" w:cs="Shruti"/>
          <w:bCs/>
          <w:i/>
          <w:lang w:val="de-CH"/>
        </w:rPr>
        <w:t>Seliwanow-Reaktion: Filtrieren; Feststoff in den Behälter</w:t>
      </w:r>
      <w:r>
        <w:rPr>
          <w:rFonts w:ascii="Verdana" w:hAnsi="Verdana" w:cs="Shruti"/>
          <w:bCs/>
          <w:i/>
          <w:lang w:val="de-CH"/>
        </w:rPr>
        <w:t xml:space="preserve"> "Organische Feststoffe"</w:t>
      </w:r>
      <w:r w:rsidRPr="00CD0201">
        <w:rPr>
          <w:rFonts w:ascii="Verdana" w:hAnsi="Verdana" w:cs="Shruti"/>
          <w:bCs/>
          <w:i/>
          <w:lang w:val="de-CH"/>
        </w:rPr>
        <w:t>, Filtrat neutralisieren und über das Abwasser entsorgen.</w:t>
      </w:r>
    </w:p>
    <w:p w:rsidR="00CD0201" w:rsidRPr="00CD0201" w:rsidRDefault="00CD0201" w:rsidP="00CD0201">
      <w:pPr>
        <w:tabs>
          <w:tab w:val="left" w:pos="0"/>
        </w:tabs>
        <w:jc w:val="both"/>
        <w:rPr>
          <w:rFonts w:ascii="Verdana" w:hAnsi="Verdana" w:cs="Shruti"/>
          <w:i/>
          <w:lang w:val="de-CH"/>
        </w:rPr>
      </w:pPr>
      <w:r w:rsidRPr="00CD0201">
        <w:rPr>
          <w:rFonts w:ascii="Verdana" w:hAnsi="Verdana" w:cs="Shruti"/>
          <w:bCs/>
          <w:i/>
          <w:lang w:val="de-CH"/>
        </w:rPr>
        <w:t xml:space="preserve">Gekochter Ansatz </w:t>
      </w:r>
      <w:r w:rsidR="00224769">
        <w:rPr>
          <w:rFonts w:ascii="Verdana" w:hAnsi="Verdana" w:cs="Shruti"/>
          <w:bCs/>
          <w:i/>
          <w:lang w:val="de-CH"/>
        </w:rPr>
        <w:t xml:space="preserve">neutralisieren und über das Abwasser entsorgen. </w:t>
      </w:r>
    </w:p>
    <w:p w:rsidR="00CD0201" w:rsidRPr="0000125D" w:rsidRDefault="00CD0201" w:rsidP="00CD0201">
      <w:pPr>
        <w:tabs>
          <w:tab w:val="left" w:pos="0"/>
        </w:tabs>
        <w:ind w:left="1440" w:hanging="1440"/>
        <w:jc w:val="both"/>
        <w:rPr>
          <w:rFonts w:ascii="Verdana" w:hAnsi="Verdana" w:cs="Shruti"/>
          <w:b/>
          <w:sz w:val="18"/>
          <w:szCs w:val="18"/>
          <w:lang w:val="de-CH"/>
        </w:rPr>
      </w:pPr>
    </w:p>
    <w:p w:rsidR="00DA7686" w:rsidRPr="00CD0201" w:rsidRDefault="00DA7686">
      <w:pPr>
        <w:rPr>
          <w:rFonts w:ascii="Verdana" w:hAnsi="Verdana"/>
          <w:i/>
          <w:lang w:val="de-CH"/>
        </w:rPr>
      </w:pPr>
    </w:p>
    <w:p w:rsidR="00624D80" w:rsidRPr="00094BA1" w:rsidRDefault="001653C7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t>Mögliche Gefahren</w:t>
      </w:r>
      <w:r w:rsidR="00D65C9C" w:rsidRPr="00094BA1">
        <w:rPr>
          <w:rFonts w:ascii="Verdana" w:hAnsi="Verdana"/>
          <w:b/>
        </w:rPr>
        <w:t xml:space="preserve"> (auch durch Geräte)</w:t>
      </w:r>
    </w:p>
    <w:p w:rsidR="00624D80" w:rsidRPr="00A33993" w:rsidRDefault="00624D80">
      <w:pPr>
        <w:rPr>
          <w:rFonts w:ascii="Arial" w:hAnsi="Arial"/>
        </w:rPr>
      </w:pPr>
    </w:p>
    <w:p w:rsidR="00624D80" w:rsidRDefault="00624D80">
      <w:pPr>
        <w:rPr>
          <w:rFonts w:ascii="Arial" w:hAnsi="Arial"/>
        </w:rPr>
      </w:pPr>
    </w:p>
    <w:tbl>
      <w:tblPr>
        <w:tblStyle w:val="HellesRaster-Akzent2"/>
        <w:tblW w:w="10881" w:type="dxa"/>
        <w:tblLook w:val="04A0"/>
      </w:tblPr>
      <w:tblGrid>
        <w:gridCol w:w="2093"/>
        <w:gridCol w:w="688"/>
        <w:gridCol w:w="729"/>
        <w:gridCol w:w="7371"/>
      </w:tblGrid>
      <w:tr w:rsidR="00382839" w:rsidRPr="00382839" w:rsidTr="00382839">
        <w:trPr>
          <w:cnfStyle w:val="100000000000"/>
          <w:trHeight w:val="397"/>
        </w:trPr>
        <w:tc>
          <w:tcPr>
            <w:cnfStyle w:val="001000000000"/>
            <w:tcW w:w="2093" w:type="dxa"/>
          </w:tcPr>
          <w:p w:rsidR="00382839" w:rsidRPr="00382839" w:rsidRDefault="00382839">
            <w:pPr>
              <w:rPr>
                <w:rFonts w:ascii="Verdana" w:hAnsi="Verdana"/>
              </w:rPr>
            </w:pPr>
            <w:r w:rsidRPr="00382839">
              <w:rPr>
                <w:rFonts w:ascii="Verdana" w:hAnsi="Verdana"/>
              </w:rPr>
              <w:t>Gefahren</w:t>
            </w:r>
          </w:p>
        </w:tc>
        <w:tc>
          <w:tcPr>
            <w:tcW w:w="688" w:type="dxa"/>
          </w:tcPr>
          <w:p w:rsidR="00382839" w:rsidRPr="00382839" w:rsidRDefault="00382839">
            <w:pPr>
              <w:cnfStyle w:val="1000000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Ja</w:t>
            </w:r>
          </w:p>
        </w:tc>
        <w:tc>
          <w:tcPr>
            <w:tcW w:w="729" w:type="dxa"/>
          </w:tcPr>
          <w:p w:rsidR="00382839" w:rsidRPr="00382839" w:rsidRDefault="00382839">
            <w:pPr>
              <w:cnfStyle w:val="1000000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Nein</w:t>
            </w:r>
          </w:p>
        </w:tc>
        <w:tc>
          <w:tcPr>
            <w:tcW w:w="7371" w:type="dxa"/>
          </w:tcPr>
          <w:p w:rsidR="00382839" w:rsidRPr="00382839" w:rsidRDefault="00382839">
            <w:pPr>
              <w:cnfStyle w:val="1000000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Sonstige Gefahren und Hinweise</w:t>
            </w:r>
          </w:p>
        </w:tc>
      </w:tr>
      <w:tr w:rsidR="00AC60B9" w:rsidRPr="00AA3947" w:rsidTr="00382839">
        <w:trPr>
          <w:cnfStyle w:val="000000100000"/>
          <w:trHeight w:val="397"/>
        </w:trPr>
        <w:tc>
          <w:tcPr>
            <w:cnfStyle w:val="001000000000"/>
            <w:tcW w:w="2093" w:type="dxa"/>
          </w:tcPr>
          <w:p w:rsidR="00AC60B9" w:rsidRPr="00AA3947" w:rsidRDefault="00AC60B9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AA3947">
              <w:rPr>
                <w:rFonts w:ascii="Verdana" w:hAnsi="Verdana"/>
                <w:b w:val="0"/>
                <w:sz w:val="18"/>
                <w:szCs w:val="18"/>
              </w:rPr>
              <w:t>Durch Einatmen</w:t>
            </w:r>
          </w:p>
        </w:tc>
        <w:tc>
          <w:tcPr>
            <w:tcW w:w="688" w:type="dxa"/>
          </w:tcPr>
          <w:p w:rsidR="00AC60B9" w:rsidRPr="00AA3947" w:rsidRDefault="00AC60B9">
            <w:pPr>
              <w:cnfStyle w:val="00000010000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29" w:type="dxa"/>
          </w:tcPr>
          <w:p w:rsidR="00AC60B9" w:rsidRPr="00AA3947" w:rsidRDefault="004D4D14">
            <w:pPr>
              <w:cnfStyle w:val="00000010000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X</w:t>
            </w:r>
          </w:p>
        </w:tc>
        <w:tc>
          <w:tcPr>
            <w:tcW w:w="7371" w:type="dxa"/>
            <w:vMerge w:val="restart"/>
          </w:tcPr>
          <w:p w:rsidR="00AC60B9" w:rsidRPr="00AA3947" w:rsidRDefault="00AC60B9">
            <w:pPr>
              <w:cnfStyle w:val="000000100000"/>
              <w:rPr>
                <w:rFonts w:ascii="Verdana" w:hAnsi="Verdana"/>
                <w:sz w:val="18"/>
                <w:szCs w:val="18"/>
              </w:rPr>
            </w:pPr>
          </w:p>
        </w:tc>
      </w:tr>
      <w:tr w:rsidR="00AC60B9" w:rsidRPr="00AA3947" w:rsidTr="00382839">
        <w:trPr>
          <w:cnfStyle w:val="000000010000"/>
          <w:trHeight w:val="397"/>
        </w:trPr>
        <w:tc>
          <w:tcPr>
            <w:cnfStyle w:val="001000000000"/>
            <w:tcW w:w="2093" w:type="dxa"/>
          </w:tcPr>
          <w:p w:rsidR="00AC60B9" w:rsidRPr="00AA3947" w:rsidRDefault="00AC60B9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AA3947">
              <w:rPr>
                <w:rFonts w:ascii="Verdana" w:hAnsi="Verdana"/>
                <w:b w:val="0"/>
                <w:sz w:val="18"/>
                <w:szCs w:val="18"/>
              </w:rPr>
              <w:t>Durch Hautkontakt</w:t>
            </w:r>
          </w:p>
        </w:tc>
        <w:tc>
          <w:tcPr>
            <w:tcW w:w="688" w:type="dxa"/>
          </w:tcPr>
          <w:p w:rsidR="00AC60B9" w:rsidRPr="00AA3947" w:rsidRDefault="00703A72">
            <w:pPr>
              <w:cnfStyle w:val="00000001000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X</w:t>
            </w:r>
          </w:p>
        </w:tc>
        <w:tc>
          <w:tcPr>
            <w:tcW w:w="729" w:type="dxa"/>
          </w:tcPr>
          <w:p w:rsidR="00AC60B9" w:rsidRPr="00AA3947" w:rsidRDefault="00AC60B9">
            <w:pPr>
              <w:cnfStyle w:val="00000001000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371" w:type="dxa"/>
            <w:vMerge/>
          </w:tcPr>
          <w:p w:rsidR="00AC60B9" w:rsidRPr="00AA3947" w:rsidRDefault="00AC60B9">
            <w:pPr>
              <w:cnfStyle w:val="000000010000"/>
              <w:rPr>
                <w:rFonts w:ascii="Verdana" w:hAnsi="Verdana"/>
                <w:sz w:val="18"/>
                <w:szCs w:val="18"/>
              </w:rPr>
            </w:pPr>
          </w:p>
        </w:tc>
      </w:tr>
      <w:tr w:rsidR="00AC60B9" w:rsidRPr="00AA3947" w:rsidTr="00382839">
        <w:trPr>
          <w:cnfStyle w:val="000000100000"/>
          <w:trHeight w:val="397"/>
        </w:trPr>
        <w:tc>
          <w:tcPr>
            <w:cnfStyle w:val="001000000000"/>
            <w:tcW w:w="2093" w:type="dxa"/>
          </w:tcPr>
          <w:p w:rsidR="00AC60B9" w:rsidRPr="00AA3947" w:rsidRDefault="00AC60B9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AA3947">
              <w:rPr>
                <w:rFonts w:ascii="Verdana" w:hAnsi="Verdana"/>
                <w:b w:val="0"/>
                <w:sz w:val="18"/>
                <w:szCs w:val="18"/>
              </w:rPr>
              <w:t>Brandgefahr</w:t>
            </w:r>
          </w:p>
        </w:tc>
        <w:tc>
          <w:tcPr>
            <w:tcW w:w="688" w:type="dxa"/>
          </w:tcPr>
          <w:p w:rsidR="00AC60B9" w:rsidRPr="00AA3947" w:rsidRDefault="00AC60B9">
            <w:pPr>
              <w:cnfStyle w:val="00000010000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29" w:type="dxa"/>
          </w:tcPr>
          <w:p w:rsidR="00AC60B9" w:rsidRPr="00AA3947" w:rsidRDefault="003E34EF">
            <w:pPr>
              <w:cnfStyle w:val="000000100000"/>
              <w:rPr>
                <w:rFonts w:ascii="Verdana" w:hAnsi="Verdana"/>
                <w:sz w:val="18"/>
                <w:szCs w:val="18"/>
              </w:rPr>
            </w:pPr>
            <w:r w:rsidRPr="00AA3947">
              <w:rPr>
                <w:rFonts w:ascii="Verdana" w:hAnsi="Verdana"/>
                <w:sz w:val="18"/>
                <w:szCs w:val="18"/>
              </w:rPr>
              <w:t>X</w:t>
            </w:r>
          </w:p>
        </w:tc>
        <w:tc>
          <w:tcPr>
            <w:tcW w:w="7371" w:type="dxa"/>
            <w:vMerge/>
          </w:tcPr>
          <w:p w:rsidR="00AC60B9" w:rsidRPr="00AA3947" w:rsidRDefault="00AC60B9">
            <w:pPr>
              <w:cnfStyle w:val="000000100000"/>
              <w:rPr>
                <w:rFonts w:ascii="Verdana" w:hAnsi="Verdana"/>
                <w:sz w:val="18"/>
                <w:szCs w:val="18"/>
              </w:rPr>
            </w:pPr>
          </w:p>
        </w:tc>
      </w:tr>
      <w:tr w:rsidR="00AC60B9" w:rsidRPr="00AA3947" w:rsidTr="00382839">
        <w:trPr>
          <w:cnfStyle w:val="000000010000"/>
          <w:trHeight w:val="397"/>
        </w:trPr>
        <w:tc>
          <w:tcPr>
            <w:cnfStyle w:val="001000000000"/>
            <w:tcW w:w="2093" w:type="dxa"/>
          </w:tcPr>
          <w:p w:rsidR="00AC60B9" w:rsidRPr="00AA3947" w:rsidRDefault="00AC60B9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AA3947">
              <w:rPr>
                <w:rFonts w:ascii="Verdana" w:hAnsi="Verdana"/>
                <w:b w:val="0"/>
                <w:sz w:val="18"/>
                <w:szCs w:val="18"/>
              </w:rPr>
              <w:t>Explosionsgefahr</w:t>
            </w:r>
          </w:p>
        </w:tc>
        <w:tc>
          <w:tcPr>
            <w:tcW w:w="688" w:type="dxa"/>
          </w:tcPr>
          <w:p w:rsidR="00AC60B9" w:rsidRPr="00AA3947" w:rsidRDefault="00AC60B9">
            <w:pPr>
              <w:cnfStyle w:val="00000001000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29" w:type="dxa"/>
          </w:tcPr>
          <w:p w:rsidR="00AC60B9" w:rsidRPr="00AA3947" w:rsidRDefault="004D4D14">
            <w:pPr>
              <w:cnfStyle w:val="00000001000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X</w:t>
            </w:r>
          </w:p>
        </w:tc>
        <w:tc>
          <w:tcPr>
            <w:tcW w:w="7371" w:type="dxa"/>
            <w:vMerge/>
          </w:tcPr>
          <w:p w:rsidR="00AC60B9" w:rsidRPr="00AA3947" w:rsidRDefault="00AC60B9">
            <w:pPr>
              <w:cnfStyle w:val="000000010000"/>
              <w:rPr>
                <w:rFonts w:ascii="Verdana" w:hAnsi="Verdana"/>
                <w:sz w:val="18"/>
                <w:szCs w:val="18"/>
              </w:rPr>
            </w:pPr>
          </w:p>
        </w:tc>
      </w:tr>
      <w:tr w:rsidR="00AC60B9" w:rsidRPr="00AA3947" w:rsidTr="00382839">
        <w:trPr>
          <w:cnfStyle w:val="000000100000"/>
          <w:trHeight w:val="397"/>
        </w:trPr>
        <w:tc>
          <w:tcPr>
            <w:cnfStyle w:val="001000000000"/>
            <w:tcW w:w="2093" w:type="dxa"/>
          </w:tcPr>
          <w:p w:rsidR="00AC60B9" w:rsidRPr="00AA3947" w:rsidRDefault="001324B0">
            <w:pPr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  <w:szCs w:val="18"/>
              </w:rPr>
              <w:t xml:space="preserve">Durch </w:t>
            </w:r>
            <w:r w:rsidR="00AC60B9" w:rsidRPr="00AA3947">
              <w:rPr>
                <w:rFonts w:ascii="Verdana" w:hAnsi="Verdana"/>
                <w:b w:val="0"/>
                <w:sz w:val="18"/>
                <w:szCs w:val="18"/>
              </w:rPr>
              <w:t>Augenkontakt</w:t>
            </w:r>
          </w:p>
        </w:tc>
        <w:tc>
          <w:tcPr>
            <w:tcW w:w="688" w:type="dxa"/>
          </w:tcPr>
          <w:p w:rsidR="00AC60B9" w:rsidRPr="00AA3947" w:rsidRDefault="00703A72">
            <w:pPr>
              <w:cnfStyle w:val="00000010000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X</w:t>
            </w:r>
          </w:p>
        </w:tc>
        <w:tc>
          <w:tcPr>
            <w:tcW w:w="729" w:type="dxa"/>
          </w:tcPr>
          <w:p w:rsidR="00AC60B9" w:rsidRPr="00AA3947" w:rsidRDefault="00AC60B9">
            <w:pPr>
              <w:cnfStyle w:val="00000010000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371" w:type="dxa"/>
            <w:vMerge/>
          </w:tcPr>
          <w:p w:rsidR="00AC60B9" w:rsidRPr="00AA3947" w:rsidRDefault="00AC60B9">
            <w:pPr>
              <w:cnfStyle w:val="000000100000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A33993" w:rsidRDefault="00A33993">
      <w:pPr>
        <w:rPr>
          <w:rFonts w:ascii="Arial" w:hAnsi="Arial"/>
        </w:rPr>
      </w:pPr>
    </w:p>
    <w:p w:rsidR="00F068ED" w:rsidRPr="00A33993" w:rsidRDefault="00F068ED">
      <w:pPr>
        <w:rPr>
          <w:rFonts w:ascii="Arial" w:hAnsi="Arial"/>
        </w:rPr>
      </w:pPr>
    </w:p>
    <w:p w:rsidR="00624D80" w:rsidRPr="00A33993" w:rsidRDefault="00624D80">
      <w:pPr>
        <w:rPr>
          <w:rFonts w:ascii="Arial" w:hAnsi="Arial"/>
        </w:rPr>
      </w:pPr>
    </w:p>
    <w:p w:rsidR="00382839" w:rsidRDefault="001653C7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t>Sicherheitsmaßnahmen</w:t>
      </w:r>
      <w:r w:rsidR="00382839">
        <w:rPr>
          <w:rFonts w:ascii="Verdana" w:hAnsi="Verdana"/>
          <w:b/>
        </w:rPr>
        <w:t xml:space="preserve"> (gem. TRGS 500)</w:t>
      </w:r>
    </w:p>
    <w:p w:rsidR="00956300" w:rsidRDefault="00956300">
      <w:pPr>
        <w:rPr>
          <w:rFonts w:ascii="Verdana" w:hAnsi="Verdana"/>
          <w:b/>
        </w:rPr>
      </w:pPr>
      <w:r>
        <w:rPr>
          <w:rFonts w:ascii="Verdana" w:hAnsi="Verdana"/>
          <w:b/>
          <w:noProof/>
          <w:lang w:val="de-CH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margin">
              <wp:posOffset>3288030</wp:posOffset>
            </wp:positionH>
            <wp:positionV relativeFrom="margin">
              <wp:posOffset>7691120</wp:posOffset>
            </wp:positionV>
            <wp:extent cx="389890" cy="402590"/>
            <wp:effectExtent l="19050" t="0" r="0" b="0"/>
            <wp:wrapNone/>
            <wp:docPr id="16" name="Bild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402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Verdana" w:hAnsi="Verdana"/>
          <w:b/>
          <w:noProof/>
          <w:lang w:val="de-CH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margin">
              <wp:posOffset>1315085</wp:posOffset>
            </wp:positionH>
            <wp:positionV relativeFrom="margin">
              <wp:posOffset>7691120</wp:posOffset>
            </wp:positionV>
            <wp:extent cx="389890" cy="402590"/>
            <wp:effectExtent l="19050" t="0" r="0" b="0"/>
            <wp:wrapNone/>
            <wp:docPr id="17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402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82839" w:rsidRDefault="00382839">
      <w:pPr>
        <w:rPr>
          <w:rFonts w:ascii="Verdana" w:hAnsi="Verdana"/>
          <w:b/>
        </w:rPr>
      </w:pPr>
    </w:p>
    <w:p w:rsidR="009973E1" w:rsidRDefault="00703A72">
      <w:pPr>
        <w:rPr>
          <w:rFonts w:ascii="Verdana" w:hAnsi="Verdana"/>
          <w:i/>
        </w:rPr>
      </w:pPr>
      <w:r>
        <w:rPr>
          <w:rFonts w:ascii="Verdana" w:hAnsi="Verdana"/>
          <w:i/>
        </w:rPr>
        <w:t xml:space="preserve">          Schutzbrille                  Schutzhandschuhe</w:t>
      </w:r>
      <w:r w:rsidR="00CD0201">
        <w:rPr>
          <w:rFonts w:ascii="Verdana" w:hAnsi="Verdana"/>
          <w:i/>
        </w:rPr>
        <w:t xml:space="preserve">              </w:t>
      </w:r>
    </w:p>
    <w:p w:rsidR="00703A72" w:rsidRDefault="00703A72">
      <w:pPr>
        <w:rPr>
          <w:rFonts w:ascii="Verdana" w:hAnsi="Verdana"/>
          <w:i/>
        </w:rPr>
      </w:pPr>
    </w:p>
    <w:p w:rsidR="00703A72" w:rsidRPr="003E34EF" w:rsidRDefault="00703A72">
      <w:pPr>
        <w:rPr>
          <w:rFonts w:ascii="Verdana" w:hAnsi="Verdana"/>
          <w:i/>
        </w:rPr>
      </w:pPr>
      <w:r>
        <w:rPr>
          <w:rFonts w:ascii="Verdana" w:hAnsi="Verdana"/>
          <w:i/>
        </w:rPr>
        <w:t>Die Betriebsanweisung für Schülerinnen und Schüler wird beachtet.</w:t>
      </w:r>
    </w:p>
    <w:p w:rsidR="00382839" w:rsidRDefault="00382839">
      <w:pPr>
        <w:rPr>
          <w:rFonts w:ascii="Verdana" w:hAnsi="Verdana"/>
          <w:b/>
        </w:rPr>
      </w:pPr>
    </w:p>
    <w:p w:rsidR="00AA3947" w:rsidRDefault="00AA3947">
      <w:pPr>
        <w:rPr>
          <w:rFonts w:ascii="Verdana" w:hAnsi="Verdana"/>
          <w:b/>
        </w:rPr>
      </w:pPr>
    </w:p>
    <w:p w:rsidR="008151FE" w:rsidRDefault="008151FE">
      <w:pPr>
        <w:rPr>
          <w:rFonts w:ascii="Verdana" w:hAnsi="Verdana"/>
          <w:b/>
        </w:rPr>
      </w:pPr>
    </w:p>
    <w:p w:rsidR="008151FE" w:rsidRDefault="008151FE">
      <w:pPr>
        <w:rPr>
          <w:rFonts w:ascii="Verdana" w:hAnsi="Verdana"/>
          <w:b/>
        </w:rPr>
      </w:pPr>
    </w:p>
    <w:p w:rsidR="008151FE" w:rsidRDefault="008151FE">
      <w:pPr>
        <w:rPr>
          <w:rFonts w:ascii="Verdana" w:hAnsi="Verdana"/>
          <w:b/>
        </w:rPr>
      </w:pPr>
    </w:p>
    <w:p w:rsidR="008151FE" w:rsidRDefault="008151FE">
      <w:pPr>
        <w:rPr>
          <w:rFonts w:ascii="Verdana" w:hAnsi="Verdana"/>
          <w:b/>
        </w:rPr>
      </w:pPr>
    </w:p>
    <w:p w:rsidR="00624D80" w:rsidRPr="00015609" w:rsidRDefault="00D65C9C">
      <w:pPr>
        <w:rPr>
          <w:rFonts w:ascii="Arial" w:hAnsi="Arial"/>
        </w:rPr>
      </w:pPr>
      <w:r w:rsidRPr="00094BA1">
        <w:rPr>
          <w:rFonts w:ascii="Verdana" w:hAnsi="Verdana"/>
          <w:b/>
        </w:rPr>
        <w:t>Ersatzstoffprüfung</w:t>
      </w:r>
      <w:r w:rsidR="008830AE" w:rsidRPr="00094BA1">
        <w:rPr>
          <w:rFonts w:ascii="Verdana" w:hAnsi="Verdana"/>
          <w:b/>
        </w:rPr>
        <w:t xml:space="preserve"> </w:t>
      </w:r>
      <w:r w:rsidR="00382839">
        <w:rPr>
          <w:rFonts w:ascii="Verdana" w:hAnsi="Verdana"/>
          <w:b/>
        </w:rPr>
        <w:t>(</w:t>
      </w:r>
      <w:r w:rsidR="008830AE" w:rsidRPr="00094BA1">
        <w:rPr>
          <w:rFonts w:ascii="Verdana" w:hAnsi="Verdana"/>
          <w:b/>
        </w:rPr>
        <w:t>gem. TRGS 600</w:t>
      </w:r>
      <w:r w:rsidRPr="00094BA1">
        <w:rPr>
          <w:rFonts w:ascii="Verdana" w:hAnsi="Verdana"/>
          <w:b/>
        </w:rPr>
        <w:t>)</w:t>
      </w:r>
    </w:p>
    <w:p w:rsidR="00624D80" w:rsidRPr="00A33993" w:rsidRDefault="00624D80">
      <w:pPr>
        <w:rPr>
          <w:rFonts w:ascii="Arial" w:hAnsi="Arial"/>
        </w:rPr>
      </w:pPr>
    </w:p>
    <w:p w:rsidR="00A33993" w:rsidRPr="00A33993" w:rsidRDefault="00703A72">
      <w:pPr>
        <w:rPr>
          <w:rFonts w:ascii="Arial" w:hAnsi="Arial"/>
        </w:rPr>
      </w:pPr>
      <w:r>
        <w:rPr>
          <w:rFonts w:ascii="Verdana" w:hAnsi="Verdana"/>
          <w:i/>
        </w:rPr>
        <w:t>Durchgeführt</w:t>
      </w:r>
      <w:r w:rsidR="005C3AF1">
        <w:rPr>
          <w:rFonts w:ascii="Verdana" w:hAnsi="Verdana"/>
          <w:i/>
        </w:rPr>
        <w:t>. Die notwendigen Schutzmaßnahmen werden getroffen.</w:t>
      </w:r>
    </w:p>
    <w:p w:rsidR="00624D80" w:rsidRDefault="00624D80">
      <w:pPr>
        <w:rPr>
          <w:rFonts w:ascii="Arial" w:hAnsi="Arial"/>
          <w:sz w:val="24"/>
        </w:rPr>
      </w:pPr>
    </w:p>
    <w:p w:rsidR="00703A72" w:rsidRDefault="00703A72">
      <w:pPr>
        <w:rPr>
          <w:rFonts w:ascii="Verdana" w:hAnsi="Verdana"/>
        </w:rPr>
      </w:pPr>
    </w:p>
    <w:p w:rsidR="00D70A05" w:rsidRDefault="00D70A05">
      <w:pPr>
        <w:rPr>
          <w:rFonts w:ascii="Verdana" w:hAnsi="Verdana"/>
          <w:b/>
        </w:rPr>
      </w:pPr>
      <w:r>
        <w:rPr>
          <w:rFonts w:ascii="Verdana" w:hAnsi="Verdana"/>
          <w:b/>
        </w:rPr>
        <w:t>Anmerkungen</w:t>
      </w:r>
    </w:p>
    <w:p w:rsidR="00D70A05" w:rsidRPr="00D70A05" w:rsidRDefault="00D70A05">
      <w:pPr>
        <w:rPr>
          <w:rFonts w:ascii="Verdana" w:hAnsi="Verdana"/>
          <w:b/>
        </w:rPr>
      </w:pPr>
    </w:p>
    <w:p w:rsidR="00D70A05" w:rsidRPr="001324B0" w:rsidRDefault="00D70A05" w:rsidP="001324B0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</w:rPr>
      </w:pPr>
      <w:r w:rsidRPr="001324B0">
        <w:rPr>
          <w:rFonts w:ascii="Verdana" w:hAnsi="Verdana"/>
          <w:sz w:val="16"/>
          <w:szCs w:val="16"/>
        </w:rPr>
        <w:t>H290</w:t>
      </w:r>
      <w:r w:rsidRPr="001324B0">
        <w:rPr>
          <w:rFonts w:ascii="Verdana" w:hAnsi="Verdana"/>
          <w:sz w:val="16"/>
          <w:szCs w:val="16"/>
          <w:lang w:eastAsia="zh-CN"/>
        </w:rPr>
        <w:t xml:space="preserve"> </w:t>
      </w:r>
      <w:r w:rsidRPr="001324B0">
        <w:rPr>
          <w:rFonts w:ascii="Verdana" w:hAnsi="Verdana"/>
          <w:sz w:val="16"/>
          <w:szCs w:val="16"/>
          <w:lang w:eastAsia="zh-CN"/>
        </w:rPr>
        <w:tab/>
      </w:r>
      <w:r w:rsidRPr="001324B0">
        <w:rPr>
          <w:rFonts w:ascii="Verdana" w:hAnsi="Verdana"/>
          <w:sz w:val="16"/>
          <w:szCs w:val="16"/>
          <w:lang w:eastAsia="zh-CN"/>
        </w:rPr>
        <w:tab/>
        <w:t>Kann gegenüber Metallen korrosiv sein.</w:t>
      </w:r>
    </w:p>
    <w:p w:rsidR="00D70A05" w:rsidRPr="001324B0" w:rsidRDefault="00D70A05" w:rsidP="001324B0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</w:rPr>
      </w:pPr>
      <w:r w:rsidRPr="001324B0">
        <w:rPr>
          <w:rFonts w:ascii="Verdana" w:hAnsi="Verdana"/>
          <w:sz w:val="16"/>
          <w:szCs w:val="16"/>
        </w:rPr>
        <w:t xml:space="preserve">H302 </w:t>
      </w:r>
      <w:r w:rsidRPr="001324B0">
        <w:rPr>
          <w:rFonts w:ascii="Verdana" w:hAnsi="Verdana"/>
          <w:sz w:val="16"/>
          <w:szCs w:val="16"/>
        </w:rPr>
        <w:tab/>
      </w:r>
      <w:r w:rsidRPr="001324B0">
        <w:rPr>
          <w:rFonts w:ascii="Verdana" w:hAnsi="Verdana"/>
          <w:sz w:val="16"/>
          <w:szCs w:val="16"/>
        </w:rPr>
        <w:tab/>
      </w:r>
      <w:r w:rsidRPr="001324B0">
        <w:rPr>
          <w:rFonts w:ascii="Verdana" w:hAnsi="Verdana"/>
          <w:sz w:val="16"/>
          <w:szCs w:val="16"/>
          <w:lang w:eastAsia="zh-CN"/>
        </w:rPr>
        <w:t>Gesundheitsschädlich bei Verschlucken.</w:t>
      </w:r>
    </w:p>
    <w:p w:rsidR="001324B0" w:rsidRPr="001324B0" w:rsidRDefault="001324B0" w:rsidP="001324B0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  <w:lang w:eastAsia="zh-CN"/>
        </w:rPr>
      </w:pPr>
      <w:r w:rsidRPr="001324B0">
        <w:rPr>
          <w:rFonts w:ascii="Verdana" w:hAnsi="Verdana"/>
          <w:sz w:val="16"/>
          <w:szCs w:val="16"/>
        </w:rPr>
        <w:t>H314</w:t>
      </w:r>
      <w:r w:rsidRPr="001324B0">
        <w:rPr>
          <w:rFonts w:ascii="Verdana" w:hAnsi="Verdana"/>
          <w:sz w:val="16"/>
          <w:szCs w:val="16"/>
        </w:rPr>
        <w:tab/>
      </w:r>
      <w:r w:rsidRPr="001324B0">
        <w:rPr>
          <w:rFonts w:ascii="Verdana" w:hAnsi="Verdana"/>
          <w:sz w:val="16"/>
          <w:szCs w:val="16"/>
        </w:rPr>
        <w:tab/>
      </w:r>
      <w:r w:rsidR="00D70A05" w:rsidRPr="001324B0">
        <w:rPr>
          <w:rFonts w:ascii="Verdana" w:hAnsi="Verdana"/>
          <w:sz w:val="16"/>
          <w:szCs w:val="16"/>
          <w:lang w:eastAsia="zh-CN"/>
        </w:rPr>
        <w:t>Verursacht schwere Verätzungen der Haut und schwere Augenschäden.</w:t>
      </w:r>
    </w:p>
    <w:p w:rsidR="00D70A05" w:rsidRPr="001324B0" w:rsidRDefault="00D70A05" w:rsidP="001324B0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</w:rPr>
      </w:pPr>
      <w:r w:rsidRPr="001324B0">
        <w:rPr>
          <w:rFonts w:ascii="Verdana" w:hAnsi="Verdana"/>
          <w:sz w:val="16"/>
          <w:szCs w:val="16"/>
        </w:rPr>
        <w:t xml:space="preserve">H315 </w:t>
      </w:r>
      <w:r w:rsidR="001324B0" w:rsidRPr="001324B0">
        <w:rPr>
          <w:rFonts w:ascii="Verdana" w:hAnsi="Verdana"/>
          <w:sz w:val="16"/>
          <w:szCs w:val="16"/>
        </w:rPr>
        <w:tab/>
      </w:r>
      <w:r w:rsidR="001324B0" w:rsidRPr="001324B0">
        <w:rPr>
          <w:rFonts w:ascii="Verdana" w:hAnsi="Verdana"/>
          <w:sz w:val="16"/>
          <w:szCs w:val="16"/>
        </w:rPr>
        <w:tab/>
      </w:r>
      <w:r w:rsidR="001324B0" w:rsidRPr="001324B0">
        <w:rPr>
          <w:rFonts w:ascii="Verdana" w:hAnsi="Verdana"/>
          <w:sz w:val="16"/>
          <w:szCs w:val="16"/>
          <w:lang w:eastAsia="zh-CN"/>
        </w:rPr>
        <w:t>Verursacht Hautreizungen.</w:t>
      </w:r>
    </w:p>
    <w:p w:rsidR="00D70A05" w:rsidRPr="001324B0" w:rsidRDefault="00D70A05" w:rsidP="001324B0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</w:rPr>
      </w:pPr>
      <w:r w:rsidRPr="001324B0">
        <w:rPr>
          <w:rFonts w:ascii="Verdana" w:hAnsi="Verdana"/>
          <w:sz w:val="16"/>
          <w:szCs w:val="16"/>
        </w:rPr>
        <w:t xml:space="preserve">H319 </w:t>
      </w:r>
      <w:r w:rsidRPr="001324B0">
        <w:rPr>
          <w:rFonts w:ascii="Verdana" w:hAnsi="Verdana"/>
          <w:sz w:val="16"/>
          <w:szCs w:val="16"/>
        </w:rPr>
        <w:tab/>
      </w:r>
      <w:r w:rsidRPr="001324B0">
        <w:rPr>
          <w:rFonts w:ascii="Verdana" w:hAnsi="Verdana"/>
          <w:sz w:val="16"/>
          <w:szCs w:val="16"/>
        </w:rPr>
        <w:tab/>
      </w:r>
      <w:r w:rsidRPr="001324B0">
        <w:rPr>
          <w:rFonts w:ascii="Verdana" w:hAnsi="Verdana"/>
          <w:sz w:val="16"/>
          <w:szCs w:val="16"/>
          <w:lang w:eastAsia="zh-CN"/>
        </w:rPr>
        <w:t>Verursacht schwere Augenreizung.</w:t>
      </w:r>
    </w:p>
    <w:p w:rsidR="00D70A05" w:rsidRPr="001324B0" w:rsidRDefault="00D70A05" w:rsidP="001324B0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</w:pPr>
      <w:r w:rsidRPr="001324B0">
        <w:rPr>
          <w:rFonts w:ascii="Verdana" w:hAnsi="Verdana"/>
          <w:sz w:val="16"/>
          <w:szCs w:val="16"/>
        </w:rPr>
        <w:t>H335</w:t>
      </w:r>
      <w:r w:rsidRPr="001324B0">
        <w:rPr>
          <w:rFonts w:ascii="Verdana" w:hAnsi="Verdana"/>
          <w:sz w:val="16"/>
          <w:szCs w:val="16"/>
          <w:lang w:eastAsia="zh-CN"/>
        </w:rPr>
        <w:t xml:space="preserve"> </w:t>
      </w:r>
      <w:r w:rsidRPr="001324B0">
        <w:rPr>
          <w:rFonts w:ascii="Verdana" w:hAnsi="Verdana"/>
          <w:sz w:val="16"/>
          <w:szCs w:val="16"/>
          <w:lang w:eastAsia="zh-CN"/>
        </w:rPr>
        <w:tab/>
      </w:r>
      <w:r w:rsidRPr="001324B0">
        <w:rPr>
          <w:rFonts w:ascii="Verdana" w:hAnsi="Verdana"/>
          <w:sz w:val="16"/>
          <w:szCs w:val="16"/>
          <w:lang w:eastAsia="zh-CN"/>
        </w:rPr>
        <w:tab/>
        <w:t>Kann die Atemwege reizen.</w:t>
      </w:r>
    </w:p>
    <w:p w:rsidR="00D70A05" w:rsidRPr="001324B0" w:rsidRDefault="00D70A05" w:rsidP="001324B0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</w:rPr>
      </w:pPr>
      <w:r w:rsidRPr="001324B0">
        <w:rPr>
          <w:rFonts w:ascii="Verdana" w:hAnsi="Verdana"/>
          <w:sz w:val="16"/>
          <w:szCs w:val="16"/>
        </w:rPr>
        <w:t>H400</w:t>
      </w:r>
      <w:r w:rsidRPr="001324B0">
        <w:rPr>
          <w:rFonts w:ascii="Verdana" w:hAnsi="Verdana"/>
          <w:sz w:val="16"/>
          <w:szCs w:val="16"/>
          <w:lang w:eastAsia="zh-CN"/>
        </w:rPr>
        <w:t xml:space="preserve"> </w:t>
      </w:r>
      <w:r w:rsidRPr="001324B0">
        <w:rPr>
          <w:rFonts w:ascii="Verdana" w:hAnsi="Verdana"/>
          <w:sz w:val="16"/>
          <w:szCs w:val="16"/>
          <w:lang w:eastAsia="zh-CN"/>
        </w:rPr>
        <w:tab/>
      </w:r>
      <w:r w:rsidRPr="001324B0">
        <w:rPr>
          <w:rFonts w:ascii="Verdana" w:hAnsi="Verdana"/>
          <w:sz w:val="16"/>
          <w:szCs w:val="16"/>
          <w:lang w:eastAsia="zh-CN"/>
        </w:rPr>
        <w:tab/>
        <w:t>Sehr giftig für Wasserorganismen</w:t>
      </w:r>
      <w:r w:rsidRPr="001324B0">
        <w:rPr>
          <w:rFonts w:ascii="Verdana" w:hAnsi="Verdana"/>
          <w:sz w:val="16"/>
          <w:szCs w:val="16"/>
        </w:rPr>
        <w:t xml:space="preserve"> </w:t>
      </w:r>
    </w:p>
    <w:p w:rsidR="00D70A05" w:rsidRPr="001324B0" w:rsidRDefault="00D70A05" w:rsidP="001324B0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</w:rPr>
      </w:pPr>
      <w:r w:rsidRPr="001324B0">
        <w:rPr>
          <w:rFonts w:ascii="Verdana" w:hAnsi="Verdana"/>
          <w:sz w:val="16"/>
          <w:szCs w:val="16"/>
        </w:rPr>
        <w:t>H410</w:t>
      </w:r>
      <w:r w:rsidRPr="001324B0">
        <w:rPr>
          <w:rFonts w:ascii="Verdana" w:hAnsi="Verdana"/>
          <w:sz w:val="16"/>
          <w:szCs w:val="16"/>
          <w:lang w:eastAsia="zh-CN"/>
        </w:rPr>
        <w:t xml:space="preserve"> </w:t>
      </w:r>
      <w:r w:rsidRPr="001324B0">
        <w:rPr>
          <w:rFonts w:ascii="Verdana" w:hAnsi="Verdana"/>
          <w:sz w:val="16"/>
          <w:szCs w:val="16"/>
          <w:lang w:eastAsia="zh-CN"/>
        </w:rPr>
        <w:tab/>
      </w:r>
      <w:r w:rsidRPr="001324B0">
        <w:rPr>
          <w:rFonts w:ascii="Verdana" w:hAnsi="Verdana"/>
          <w:sz w:val="16"/>
          <w:szCs w:val="16"/>
          <w:lang w:eastAsia="zh-CN"/>
        </w:rPr>
        <w:tab/>
        <w:t>Sehr giftig für Wasserorganismen, mit langfristiger Wirkung.</w:t>
      </w:r>
    </w:p>
    <w:p w:rsidR="00D70A05" w:rsidRPr="001324B0" w:rsidRDefault="00D70A05" w:rsidP="001324B0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</w:pPr>
      <w:r w:rsidRPr="001324B0">
        <w:rPr>
          <w:rFonts w:ascii="Verdana" w:hAnsi="Verdana"/>
          <w:sz w:val="16"/>
          <w:szCs w:val="16"/>
        </w:rPr>
        <w:t>H411</w:t>
      </w:r>
      <w:r w:rsidRPr="001324B0">
        <w:rPr>
          <w:rFonts w:ascii="Verdana" w:hAnsi="Verdana"/>
          <w:sz w:val="16"/>
          <w:szCs w:val="16"/>
          <w:lang w:eastAsia="zh-CN"/>
        </w:rPr>
        <w:t xml:space="preserve"> </w:t>
      </w:r>
      <w:r w:rsidRPr="001324B0">
        <w:rPr>
          <w:rFonts w:ascii="Verdana" w:hAnsi="Verdana"/>
          <w:sz w:val="16"/>
          <w:szCs w:val="16"/>
          <w:lang w:eastAsia="zh-CN"/>
        </w:rPr>
        <w:tab/>
      </w:r>
      <w:r w:rsidRPr="001324B0">
        <w:rPr>
          <w:rFonts w:ascii="Verdana" w:hAnsi="Verdana"/>
          <w:sz w:val="16"/>
          <w:szCs w:val="16"/>
          <w:lang w:eastAsia="zh-CN"/>
        </w:rPr>
        <w:tab/>
        <w:t>Giftig für Wasserorganismen, mit langfristiger Wirkung.</w:t>
      </w:r>
    </w:p>
    <w:p w:rsidR="00D70A05" w:rsidRPr="001324B0" w:rsidRDefault="00D70A05" w:rsidP="001324B0">
      <w:pPr>
        <w:pBdr>
          <w:between w:val="single" w:sz="4" w:space="1" w:color="auto"/>
          <w:bar w:val="single" w:sz="4" w:color="auto"/>
        </w:pBdr>
        <w:rPr>
          <w:rFonts w:ascii="Verdana" w:hAnsi="Verdana"/>
          <w:sz w:val="16"/>
          <w:szCs w:val="16"/>
        </w:rPr>
      </w:pPr>
    </w:p>
    <w:p w:rsidR="00D70A05" w:rsidRPr="001324B0" w:rsidRDefault="00D70A05" w:rsidP="001324B0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  <w:lang w:val="de-CH"/>
        </w:rPr>
      </w:pPr>
      <w:r w:rsidRPr="001324B0">
        <w:rPr>
          <w:rFonts w:ascii="Verdana" w:hAnsi="Verdana"/>
          <w:sz w:val="16"/>
          <w:szCs w:val="16"/>
          <w:lang w:val="de-CH"/>
        </w:rPr>
        <w:t xml:space="preserve">P261_f  </w:t>
      </w:r>
      <w:r w:rsidRPr="001324B0">
        <w:rPr>
          <w:rFonts w:ascii="Verdana" w:hAnsi="Verdana"/>
          <w:sz w:val="16"/>
          <w:szCs w:val="16"/>
          <w:lang w:val="de-CH"/>
        </w:rPr>
        <w:tab/>
      </w:r>
      <w:r w:rsidRPr="001324B0">
        <w:rPr>
          <w:rFonts w:ascii="Verdana" w:hAnsi="Verdana"/>
          <w:sz w:val="16"/>
          <w:szCs w:val="16"/>
          <w:lang w:val="de-CH"/>
        </w:rPr>
        <w:tab/>
      </w:r>
      <w:r w:rsidRPr="001324B0">
        <w:rPr>
          <w:rFonts w:ascii="Verdana" w:hAnsi="Verdana"/>
          <w:sz w:val="16"/>
          <w:szCs w:val="16"/>
          <w:lang w:eastAsia="zh-CN"/>
        </w:rPr>
        <w:t>Einatmen von Gas/Nebel/Dampf/Aerosol vermeiden.</w:t>
      </w:r>
    </w:p>
    <w:p w:rsidR="00D70A05" w:rsidRPr="001324B0" w:rsidRDefault="00D70A05" w:rsidP="001324B0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i/>
          <w:sz w:val="16"/>
          <w:szCs w:val="16"/>
          <w:lang w:eastAsia="zh-CN"/>
        </w:rPr>
      </w:pPr>
      <w:r w:rsidRPr="001324B0">
        <w:rPr>
          <w:rFonts w:ascii="Verdana" w:hAnsi="Verdana"/>
          <w:i/>
          <w:sz w:val="16"/>
          <w:szCs w:val="16"/>
          <w:lang w:val="de-CH"/>
        </w:rPr>
        <w:t xml:space="preserve">P264 </w:t>
      </w:r>
      <w:r w:rsidRPr="001324B0">
        <w:rPr>
          <w:rFonts w:ascii="Verdana" w:hAnsi="Verdana"/>
          <w:i/>
          <w:sz w:val="16"/>
          <w:szCs w:val="16"/>
          <w:lang w:val="de-CH"/>
        </w:rPr>
        <w:tab/>
      </w:r>
      <w:r w:rsidRPr="001324B0">
        <w:rPr>
          <w:rFonts w:ascii="Verdana" w:hAnsi="Verdana"/>
          <w:i/>
          <w:sz w:val="16"/>
          <w:szCs w:val="16"/>
          <w:lang w:val="de-CH"/>
        </w:rPr>
        <w:tab/>
      </w:r>
      <w:r w:rsidRPr="001324B0">
        <w:rPr>
          <w:rFonts w:ascii="Verdana" w:hAnsi="Verdana"/>
          <w:i/>
          <w:sz w:val="16"/>
          <w:szCs w:val="16"/>
          <w:lang w:eastAsia="zh-CN"/>
        </w:rPr>
        <w:t>Nach Handhabung Hände gründlich waschen.</w:t>
      </w:r>
    </w:p>
    <w:p w:rsidR="00D70A05" w:rsidRPr="001324B0" w:rsidRDefault="00D70A05" w:rsidP="001324B0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i/>
          <w:sz w:val="16"/>
          <w:szCs w:val="16"/>
          <w:lang w:val="de-CH"/>
        </w:rPr>
      </w:pPr>
      <w:r w:rsidRPr="001324B0">
        <w:rPr>
          <w:rFonts w:ascii="Verdana" w:hAnsi="Verdana"/>
          <w:i/>
          <w:sz w:val="16"/>
          <w:szCs w:val="16"/>
          <w:lang w:val="de-CH"/>
        </w:rPr>
        <w:t>P270</w:t>
      </w:r>
      <w:r w:rsidRPr="001324B0">
        <w:rPr>
          <w:rFonts w:ascii="Verdana" w:hAnsi="Verdana"/>
          <w:i/>
          <w:sz w:val="16"/>
          <w:szCs w:val="16"/>
          <w:lang w:eastAsia="zh-CN"/>
        </w:rPr>
        <w:t xml:space="preserve"> </w:t>
      </w:r>
      <w:r w:rsidRPr="001324B0">
        <w:rPr>
          <w:rFonts w:ascii="Verdana" w:hAnsi="Verdana"/>
          <w:i/>
          <w:sz w:val="16"/>
          <w:szCs w:val="16"/>
          <w:lang w:eastAsia="zh-CN"/>
        </w:rPr>
        <w:tab/>
      </w:r>
      <w:r w:rsidRPr="001324B0">
        <w:rPr>
          <w:rFonts w:ascii="Verdana" w:hAnsi="Verdana"/>
          <w:i/>
          <w:sz w:val="16"/>
          <w:szCs w:val="16"/>
          <w:lang w:eastAsia="zh-CN"/>
        </w:rPr>
        <w:tab/>
        <w:t>Bei Verwendung dieses Produkts nicht essen, trinken oder rauchen.</w:t>
      </w:r>
    </w:p>
    <w:p w:rsidR="00D70A05" w:rsidRPr="001324B0" w:rsidRDefault="00D70A05" w:rsidP="001324B0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  <w:lang w:val="de-CH"/>
        </w:rPr>
      </w:pPr>
      <w:r w:rsidRPr="001324B0">
        <w:rPr>
          <w:rFonts w:ascii="Verdana" w:hAnsi="Verdana"/>
          <w:sz w:val="16"/>
          <w:szCs w:val="16"/>
          <w:lang w:val="de-CH"/>
        </w:rPr>
        <w:t>P273</w:t>
      </w:r>
      <w:r w:rsidRPr="001324B0">
        <w:rPr>
          <w:rFonts w:ascii="Verdana" w:hAnsi="Verdana"/>
          <w:sz w:val="16"/>
          <w:szCs w:val="16"/>
          <w:lang w:eastAsia="zh-CN"/>
        </w:rPr>
        <w:t xml:space="preserve"> </w:t>
      </w:r>
      <w:r w:rsidRPr="001324B0">
        <w:rPr>
          <w:rFonts w:ascii="Verdana" w:hAnsi="Verdana"/>
          <w:sz w:val="16"/>
          <w:szCs w:val="16"/>
          <w:lang w:eastAsia="zh-CN"/>
        </w:rPr>
        <w:tab/>
      </w:r>
      <w:r w:rsidRPr="001324B0">
        <w:rPr>
          <w:rFonts w:ascii="Verdana" w:hAnsi="Verdana"/>
          <w:sz w:val="16"/>
          <w:szCs w:val="16"/>
          <w:lang w:eastAsia="zh-CN"/>
        </w:rPr>
        <w:tab/>
        <w:t>Freisetzung in die Umwelt vermeiden.</w:t>
      </w:r>
    </w:p>
    <w:p w:rsidR="00D70A05" w:rsidRPr="001324B0" w:rsidRDefault="00D70A05" w:rsidP="001324B0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  <w:lang w:val="de-CH"/>
        </w:rPr>
      </w:pPr>
      <w:r w:rsidRPr="001324B0">
        <w:rPr>
          <w:rFonts w:ascii="Verdana" w:hAnsi="Verdana"/>
          <w:sz w:val="16"/>
          <w:szCs w:val="16"/>
          <w:lang w:val="de-CH"/>
        </w:rPr>
        <w:t xml:space="preserve">P280 </w:t>
      </w:r>
      <w:r w:rsidRPr="001324B0">
        <w:rPr>
          <w:rFonts w:ascii="Verdana" w:hAnsi="Verdana"/>
          <w:sz w:val="16"/>
          <w:szCs w:val="16"/>
          <w:lang w:val="de-CH"/>
        </w:rPr>
        <w:tab/>
      </w:r>
      <w:r w:rsidRPr="001324B0">
        <w:rPr>
          <w:rFonts w:ascii="Verdana" w:hAnsi="Verdana"/>
          <w:sz w:val="16"/>
          <w:szCs w:val="16"/>
          <w:lang w:val="de-CH"/>
        </w:rPr>
        <w:tab/>
      </w:r>
      <w:r w:rsidRPr="001324B0">
        <w:rPr>
          <w:rFonts w:ascii="Verdana" w:hAnsi="Verdana"/>
          <w:sz w:val="16"/>
          <w:szCs w:val="16"/>
          <w:lang w:eastAsia="zh-CN"/>
        </w:rPr>
        <w:t>Schutzhandschuhe/Schutzkle</w:t>
      </w:r>
      <w:r w:rsidR="001A6E55">
        <w:rPr>
          <w:rFonts w:ascii="Verdana" w:hAnsi="Verdana"/>
          <w:sz w:val="16"/>
          <w:szCs w:val="16"/>
          <w:lang w:eastAsia="zh-CN"/>
        </w:rPr>
        <w:t>idung/Augenschutz</w:t>
      </w:r>
      <w:r w:rsidRPr="001324B0">
        <w:rPr>
          <w:rFonts w:ascii="Verdana" w:hAnsi="Verdana"/>
          <w:sz w:val="16"/>
          <w:szCs w:val="16"/>
          <w:lang w:eastAsia="zh-CN"/>
        </w:rPr>
        <w:t xml:space="preserve"> tragen.</w:t>
      </w:r>
    </w:p>
    <w:p w:rsidR="00D70A05" w:rsidRPr="001324B0" w:rsidRDefault="00D70A05" w:rsidP="001324B0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  <w:lang w:val="de-CH"/>
        </w:rPr>
      </w:pPr>
      <w:r w:rsidRPr="001324B0">
        <w:rPr>
          <w:rFonts w:ascii="Verdana" w:hAnsi="Verdana"/>
          <w:sz w:val="16"/>
          <w:szCs w:val="16"/>
          <w:lang w:val="de-CH"/>
        </w:rPr>
        <w:t>P301+312</w:t>
      </w:r>
      <w:r w:rsidRPr="001324B0">
        <w:rPr>
          <w:rFonts w:ascii="Verdana" w:hAnsi="Verdana"/>
          <w:sz w:val="16"/>
          <w:szCs w:val="16"/>
          <w:lang w:eastAsia="zh-CN"/>
        </w:rPr>
        <w:t xml:space="preserve"> </w:t>
      </w:r>
      <w:r w:rsidRPr="001324B0">
        <w:rPr>
          <w:rFonts w:ascii="Verdana" w:hAnsi="Verdana"/>
          <w:sz w:val="16"/>
          <w:szCs w:val="16"/>
          <w:lang w:eastAsia="zh-CN"/>
        </w:rPr>
        <w:tab/>
        <w:t>Bei Verschlucken: Bei Unwohlsein</w:t>
      </w:r>
      <w:r w:rsidR="001A6E55">
        <w:rPr>
          <w:rFonts w:ascii="Verdana" w:hAnsi="Verdana"/>
          <w:sz w:val="16"/>
          <w:szCs w:val="16"/>
          <w:lang w:eastAsia="zh-CN"/>
        </w:rPr>
        <w:t xml:space="preserve"> Giftinformationszentrum/Arzt </w:t>
      </w:r>
      <w:r w:rsidRPr="001324B0">
        <w:rPr>
          <w:rFonts w:ascii="Verdana" w:hAnsi="Verdana"/>
          <w:sz w:val="16"/>
          <w:szCs w:val="16"/>
          <w:lang w:eastAsia="zh-CN"/>
        </w:rPr>
        <w:t>anrufen.</w:t>
      </w:r>
    </w:p>
    <w:p w:rsidR="00D70A05" w:rsidRPr="001324B0" w:rsidRDefault="00D70A05" w:rsidP="001324B0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  <w:lang w:val="de-CH"/>
        </w:rPr>
      </w:pPr>
      <w:r w:rsidRPr="001324B0">
        <w:rPr>
          <w:rFonts w:ascii="Verdana" w:hAnsi="Verdana"/>
          <w:sz w:val="16"/>
          <w:szCs w:val="16"/>
          <w:lang w:val="de-CH"/>
        </w:rPr>
        <w:t>P301+330+331</w:t>
      </w:r>
      <w:r w:rsidRPr="001324B0">
        <w:rPr>
          <w:rFonts w:ascii="Verdana" w:hAnsi="Verdana"/>
          <w:sz w:val="16"/>
          <w:szCs w:val="16"/>
          <w:lang w:eastAsia="zh-CN"/>
        </w:rPr>
        <w:t xml:space="preserve"> </w:t>
      </w:r>
      <w:r w:rsidRPr="001324B0">
        <w:rPr>
          <w:rFonts w:ascii="Verdana" w:hAnsi="Verdana"/>
          <w:sz w:val="16"/>
          <w:szCs w:val="16"/>
          <w:lang w:eastAsia="zh-CN"/>
        </w:rPr>
        <w:tab/>
        <w:t>Bei Verschlucken: Mund ausspülen. Kein Erbrechen herbeiführen.</w:t>
      </w:r>
    </w:p>
    <w:p w:rsidR="00D70A05" w:rsidRPr="001324B0" w:rsidRDefault="00D70A05" w:rsidP="001324B0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  <w:lang w:val="de-CH"/>
        </w:rPr>
      </w:pPr>
      <w:r w:rsidRPr="001324B0">
        <w:rPr>
          <w:rFonts w:ascii="Verdana" w:hAnsi="Verdana"/>
          <w:sz w:val="16"/>
          <w:szCs w:val="16"/>
          <w:lang w:val="de-CH"/>
        </w:rPr>
        <w:t>P302+352</w:t>
      </w:r>
      <w:r w:rsidRPr="001324B0">
        <w:rPr>
          <w:rFonts w:ascii="Verdana" w:hAnsi="Verdana"/>
          <w:sz w:val="16"/>
          <w:szCs w:val="16"/>
          <w:lang w:eastAsia="zh-CN"/>
        </w:rPr>
        <w:t xml:space="preserve"> </w:t>
      </w:r>
      <w:r w:rsidRPr="001324B0">
        <w:rPr>
          <w:rFonts w:ascii="Verdana" w:hAnsi="Verdana"/>
          <w:sz w:val="16"/>
          <w:szCs w:val="16"/>
          <w:lang w:eastAsia="zh-CN"/>
        </w:rPr>
        <w:tab/>
        <w:t>Bei Berührung mit der Haut: Mit viel Wasser und Seife waschen.</w:t>
      </w:r>
    </w:p>
    <w:p w:rsidR="00D70A05" w:rsidRPr="001324B0" w:rsidRDefault="00D70A05" w:rsidP="001324B0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  <w:lang w:val="de-CH"/>
        </w:rPr>
      </w:pPr>
      <w:r w:rsidRPr="001324B0">
        <w:rPr>
          <w:rFonts w:ascii="Verdana" w:hAnsi="Verdana"/>
          <w:sz w:val="16"/>
          <w:szCs w:val="16"/>
          <w:lang w:val="de-CH"/>
        </w:rPr>
        <w:t>P303+361+353</w:t>
      </w:r>
      <w:r w:rsidRPr="001324B0">
        <w:rPr>
          <w:rFonts w:ascii="Verdana" w:hAnsi="Verdana"/>
          <w:sz w:val="16"/>
          <w:szCs w:val="16"/>
          <w:lang w:eastAsia="zh-CN"/>
        </w:rPr>
        <w:t xml:space="preserve"> </w:t>
      </w:r>
      <w:r w:rsidRPr="001324B0">
        <w:rPr>
          <w:rFonts w:ascii="Verdana" w:hAnsi="Verdana"/>
          <w:sz w:val="16"/>
          <w:szCs w:val="16"/>
          <w:lang w:eastAsia="zh-CN"/>
        </w:rPr>
        <w:tab/>
        <w:t xml:space="preserve">Bei Berührung mit der Haut (oder dem Haar): Alle kontaminierten Kleidungsstücke sofort ausziehen. Haut mit </w:t>
      </w:r>
      <w:r w:rsidRPr="001324B0">
        <w:rPr>
          <w:rFonts w:ascii="Verdana" w:hAnsi="Verdana"/>
          <w:sz w:val="16"/>
          <w:szCs w:val="16"/>
          <w:lang w:eastAsia="zh-CN"/>
        </w:rPr>
        <w:tab/>
      </w:r>
      <w:r w:rsidRPr="001324B0">
        <w:rPr>
          <w:rFonts w:ascii="Verdana" w:hAnsi="Verdana"/>
          <w:sz w:val="16"/>
          <w:szCs w:val="16"/>
          <w:lang w:eastAsia="zh-CN"/>
        </w:rPr>
        <w:tab/>
        <w:t>Wasser abwaschen/duschen.</w:t>
      </w:r>
    </w:p>
    <w:p w:rsidR="00D70A05" w:rsidRPr="001324B0" w:rsidRDefault="00D70A05" w:rsidP="001324B0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  <w:lang w:val="de-CH"/>
        </w:rPr>
      </w:pPr>
      <w:r w:rsidRPr="001324B0">
        <w:rPr>
          <w:rFonts w:ascii="Verdana" w:hAnsi="Verdana"/>
          <w:sz w:val="16"/>
          <w:szCs w:val="16"/>
          <w:lang w:val="de-CH"/>
        </w:rPr>
        <w:t>P304+340</w:t>
      </w:r>
      <w:r w:rsidRPr="001324B0">
        <w:rPr>
          <w:rFonts w:ascii="Verdana" w:hAnsi="Verdana"/>
          <w:sz w:val="16"/>
          <w:szCs w:val="16"/>
          <w:lang w:eastAsia="zh-CN"/>
        </w:rPr>
        <w:t xml:space="preserve"> </w:t>
      </w:r>
      <w:r w:rsidRPr="001324B0">
        <w:rPr>
          <w:rFonts w:ascii="Verdana" w:hAnsi="Verdana"/>
          <w:sz w:val="16"/>
          <w:szCs w:val="16"/>
          <w:lang w:eastAsia="zh-CN"/>
        </w:rPr>
        <w:tab/>
        <w:t>Bei Einatmen: Die Person an die frische Luft bringen und für ungehinderte Atmung sorgen.</w:t>
      </w:r>
      <w:r w:rsidRPr="001324B0">
        <w:rPr>
          <w:rFonts w:ascii="Verdana" w:hAnsi="Verdana"/>
          <w:sz w:val="16"/>
          <w:szCs w:val="16"/>
          <w:lang w:val="de-CH"/>
        </w:rPr>
        <w:t xml:space="preserve"> </w:t>
      </w:r>
    </w:p>
    <w:p w:rsidR="00D70A05" w:rsidRPr="001324B0" w:rsidRDefault="00D70A05" w:rsidP="001324B0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  <w:lang w:val="de-CH"/>
        </w:rPr>
      </w:pPr>
      <w:r w:rsidRPr="001324B0">
        <w:rPr>
          <w:rFonts w:ascii="Verdana" w:hAnsi="Verdana"/>
          <w:sz w:val="16"/>
          <w:szCs w:val="16"/>
          <w:lang w:val="de-CH"/>
        </w:rPr>
        <w:t>P305+351+338</w:t>
      </w:r>
      <w:r w:rsidRPr="001324B0">
        <w:rPr>
          <w:rFonts w:ascii="Verdana" w:hAnsi="Verdana"/>
          <w:sz w:val="16"/>
          <w:szCs w:val="16"/>
          <w:lang w:eastAsia="zh-CN"/>
        </w:rPr>
        <w:t xml:space="preserve"> </w:t>
      </w:r>
      <w:r w:rsidRPr="001324B0">
        <w:rPr>
          <w:rFonts w:ascii="Verdana" w:hAnsi="Verdana"/>
          <w:sz w:val="16"/>
          <w:szCs w:val="16"/>
          <w:lang w:eastAsia="zh-CN"/>
        </w:rPr>
        <w:tab/>
        <w:t xml:space="preserve">Bei Berührung mit den Augen: Einige Minuten lang vorsichtig mit Wasser ausspülen. Eventuell. vorhandene </w:t>
      </w:r>
      <w:r w:rsidRPr="001324B0">
        <w:rPr>
          <w:rFonts w:ascii="Verdana" w:hAnsi="Verdana"/>
          <w:sz w:val="16"/>
          <w:szCs w:val="16"/>
          <w:lang w:eastAsia="zh-CN"/>
        </w:rPr>
        <w:tab/>
      </w:r>
      <w:r w:rsidRPr="001324B0">
        <w:rPr>
          <w:rFonts w:ascii="Verdana" w:hAnsi="Verdana"/>
          <w:sz w:val="16"/>
          <w:szCs w:val="16"/>
          <w:lang w:eastAsia="zh-CN"/>
        </w:rPr>
        <w:tab/>
        <w:t>Kontaktlinsen nach Möglichkeit entfernen. Weiter ausspülen.</w:t>
      </w:r>
    </w:p>
    <w:p w:rsidR="00D70A05" w:rsidRPr="001324B0" w:rsidRDefault="00D70A05" w:rsidP="001324B0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  <w:lang w:val="de-CH"/>
        </w:rPr>
      </w:pPr>
      <w:r w:rsidRPr="001324B0">
        <w:rPr>
          <w:rFonts w:ascii="Verdana" w:hAnsi="Verdana"/>
          <w:sz w:val="16"/>
          <w:szCs w:val="16"/>
          <w:lang w:val="de-CH"/>
        </w:rPr>
        <w:t>P308+310</w:t>
      </w:r>
      <w:r w:rsidRPr="001324B0">
        <w:rPr>
          <w:rFonts w:ascii="Verdana" w:hAnsi="Verdana"/>
          <w:sz w:val="16"/>
          <w:szCs w:val="16"/>
          <w:lang w:eastAsia="zh-CN"/>
        </w:rPr>
        <w:t xml:space="preserve"> </w:t>
      </w:r>
      <w:r w:rsidRPr="001324B0">
        <w:rPr>
          <w:rFonts w:ascii="Verdana" w:hAnsi="Verdana"/>
          <w:sz w:val="16"/>
          <w:szCs w:val="16"/>
          <w:lang w:eastAsia="zh-CN"/>
        </w:rPr>
        <w:tab/>
        <w:t>Bei Exposition oder falls betroffen: Sofort</w:t>
      </w:r>
      <w:r w:rsidR="001A6E55">
        <w:rPr>
          <w:rFonts w:ascii="Verdana" w:hAnsi="Verdana"/>
          <w:sz w:val="16"/>
          <w:szCs w:val="16"/>
          <w:lang w:eastAsia="zh-CN"/>
        </w:rPr>
        <w:t xml:space="preserve"> Giftinformationszentrum/Arzt </w:t>
      </w:r>
      <w:r w:rsidRPr="001324B0">
        <w:rPr>
          <w:rFonts w:ascii="Verdana" w:hAnsi="Verdana"/>
          <w:sz w:val="16"/>
          <w:szCs w:val="16"/>
          <w:lang w:eastAsia="zh-CN"/>
        </w:rPr>
        <w:t>anrufen.</w:t>
      </w:r>
    </w:p>
    <w:p w:rsidR="00D70A05" w:rsidRPr="001324B0" w:rsidRDefault="00D70A05" w:rsidP="001324B0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</w:rPr>
      </w:pPr>
      <w:r w:rsidRPr="001324B0">
        <w:rPr>
          <w:rFonts w:ascii="Verdana" w:hAnsi="Verdana"/>
          <w:sz w:val="16"/>
          <w:szCs w:val="16"/>
          <w:lang w:val="de-CH"/>
        </w:rPr>
        <w:t>P309+310</w:t>
      </w:r>
      <w:r w:rsidRPr="001324B0">
        <w:rPr>
          <w:rFonts w:ascii="Verdana" w:hAnsi="Verdana" w:cs="Arial"/>
          <w:sz w:val="16"/>
          <w:szCs w:val="16"/>
        </w:rPr>
        <w:t xml:space="preserve"> </w:t>
      </w:r>
      <w:r w:rsidRPr="001324B0">
        <w:rPr>
          <w:rFonts w:ascii="Verdana" w:hAnsi="Verdana" w:cs="Arial"/>
          <w:sz w:val="16"/>
          <w:szCs w:val="16"/>
        </w:rPr>
        <w:tab/>
        <w:t>Bei Exposition oder Unwohlsein: Sofort Giftinforma</w:t>
      </w:r>
      <w:r w:rsidR="001324B0">
        <w:rPr>
          <w:rFonts w:ascii="Verdana" w:hAnsi="Verdana" w:cs="Arial"/>
          <w:sz w:val="16"/>
          <w:szCs w:val="16"/>
        </w:rPr>
        <w:t>tionszentrum oder Arzt anrufen.</w:t>
      </w:r>
    </w:p>
    <w:p w:rsidR="00D70A05" w:rsidRPr="001324B0" w:rsidRDefault="00D70A05" w:rsidP="001324B0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  <w:lang w:val="de-CH"/>
        </w:rPr>
      </w:pPr>
      <w:r w:rsidRPr="001324B0">
        <w:rPr>
          <w:rFonts w:ascii="Verdana" w:hAnsi="Verdana"/>
          <w:sz w:val="16"/>
          <w:szCs w:val="16"/>
          <w:lang w:val="de-CH"/>
        </w:rPr>
        <w:t>P312</w:t>
      </w:r>
      <w:r w:rsidRPr="001324B0">
        <w:rPr>
          <w:rFonts w:ascii="Verdana" w:hAnsi="Verdana"/>
          <w:sz w:val="16"/>
          <w:szCs w:val="16"/>
          <w:lang w:eastAsia="zh-CN"/>
        </w:rPr>
        <w:t xml:space="preserve"> </w:t>
      </w:r>
      <w:r w:rsidRPr="001324B0">
        <w:rPr>
          <w:rFonts w:ascii="Verdana" w:hAnsi="Verdana"/>
          <w:sz w:val="16"/>
          <w:szCs w:val="16"/>
          <w:lang w:eastAsia="zh-CN"/>
        </w:rPr>
        <w:tab/>
      </w:r>
      <w:r w:rsidRPr="001324B0">
        <w:rPr>
          <w:rFonts w:ascii="Verdana" w:hAnsi="Verdana"/>
          <w:sz w:val="16"/>
          <w:szCs w:val="16"/>
          <w:lang w:eastAsia="zh-CN"/>
        </w:rPr>
        <w:tab/>
        <w:t>Bei Unwohlsei</w:t>
      </w:r>
      <w:r w:rsidR="001A6E55">
        <w:rPr>
          <w:rFonts w:ascii="Verdana" w:hAnsi="Verdana"/>
          <w:sz w:val="16"/>
          <w:szCs w:val="16"/>
          <w:lang w:eastAsia="zh-CN"/>
        </w:rPr>
        <w:t>n Giftinformationszentrum/Arzt</w:t>
      </w:r>
      <w:r w:rsidRPr="001324B0">
        <w:rPr>
          <w:rFonts w:ascii="Verdana" w:hAnsi="Verdana"/>
          <w:sz w:val="16"/>
          <w:szCs w:val="16"/>
          <w:lang w:eastAsia="zh-CN"/>
        </w:rPr>
        <w:t xml:space="preserve"> anrufen.</w:t>
      </w:r>
    </w:p>
    <w:p w:rsidR="00D70A05" w:rsidRPr="001324B0" w:rsidRDefault="00D70A05" w:rsidP="001324B0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  <w:lang w:val="de-CH"/>
        </w:rPr>
      </w:pPr>
      <w:r w:rsidRPr="001324B0">
        <w:rPr>
          <w:rFonts w:ascii="Verdana" w:hAnsi="Verdana"/>
          <w:sz w:val="16"/>
          <w:szCs w:val="16"/>
          <w:lang w:val="de-CH"/>
        </w:rPr>
        <w:t xml:space="preserve">P330 </w:t>
      </w:r>
      <w:r w:rsidRPr="001324B0">
        <w:rPr>
          <w:rFonts w:ascii="Verdana" w:hAnsi="Verdana"/>
          <w:sz w:val="16"/>
          <w:szCs w:val="16"/>
          <w:lang w:val="de-CH"/>
        </w:rPr>
        <w:tab/>
      </w:r>
      <w:r w:rsidRPr="001324B0">
        <w:rPr>
          <w:rFonts w:ascii="Verdana" w:hAnsi="Verdana"/>
          <w:sz w:val="16"/>
          <w:szCs w:val="16"/>
          <w:lang w:val="de-CH"/>
        </w:rPr>
        <w:tab/>
      </w:r>
      <w:r w:rsidRPr="001324B0">
        <w:rPr>
          <w:rFonts w:ascii="Verdana" w:hAnsi="Verdana"/>
          <w:sz w:val="16"/>
          <w:szCs w:val="16"/>
          <w:lang w:eastAsia="zh-CN"/>
        </w:rPr>
        <w:t>Mund ausspülen.</w:t>
      </w:r>
    </w:p>
    <w:p w:rsidR="00D70A05" w:rsidRPr="001324B0" w:rsidRDefault="00D70A05" w:rsidP="001324B0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  <w:lang w:val="de-CH"/>
        </w:rPr>
      </w:pPr>
      <w:r w:rsidRPr="001324B0">
        <w:rPr>
          <w:rFonts w:ascii="Verdana" w:hAnsi="Verdana"/>
          <w:sz w:val="16"/>
          <w:szCs w:val="16"/>
          <w:lang w:val="de-CH"/>
        </w:rPr>
        <w:t>P391</w:t>
      </w:r>
      <w:r w:rsidRPr="001324B0">
        <w:rPr>
          <w:rFonts w:ascii="Verdana" w:hAnsi="Verdana"/>
          <w:sz w:val="16"/>
          <w:szCs w:val="16"/>
          <w:lang w:eastAsia="zh-CN"/>
        </w:rPr>
        <w:t xml:space="preserve"> </w:t>
      </w:r>
      <w:r w:rsidRPr="001324B0">
        <w:rPr>
          <w:rFonts w:ascii="Verdana" w:hAnsi="Verdana"/>
          <w:sz w:val="16"/>
          <w:szCs w:val="16"/>
          <w:lang w:eastAsia="zh-CN"/>
        </w:rPr>
        <w:tab/>
      </w:r>
      <w:r w:rsidRPr="001324B0">
        <w:rPr>
          <w:rFonts w:ascii="Verdana" w:hAnsi="Verdana"/>
          <w:sz w:val="16"/>
          <w:szCs w:val="16"/>
          <w:lang w:eastAsia="zh-CN"/>
        </w:rPr>
        <w:tab/>
        <w:t>Ausgetretene Mengen auffangen.</w:t>
      </w:r>
    </w:p>
    <w:p w:rsidR="00D70A05" w:rsidRPr="001324B0" w:rsidRDefault="00D70A05" w:rsidP="001324B0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</w:rPr>
      </w:pPr>
      <w:r w:rsidRPr="001324B0">
        <w:rPr>
          <w:rFonts w:ascii="Verdana" w:hAnsi="Verdana"/>
          <w:sz w:val="16"/>
          <w:szCs w:val="16"/>
        </w:rPr>
        <w:t>P403+233</w:t>
      </w:r>
      <w:r w:rsidRPr="001324B0">
        <w:rPr>
          <w:rFonts w:ascii="Verdana" w:hAnsi="Verdana"/>
          <w:sz w:val="16"/>
          <w:szCs w:val="16"/>
          <w:lang w:eastAsia="zh-CN"/>
        </w:rPr>
        <w:t xml:space="preserve"> </w:t>
      </w:r>
      <w:r w:rsidRPr="001324B0">
        <w:rPr>
          <w:rFonts w:ascii="Verdana" w:hAnsi="Verdana"/>
          <w:sz w:val="16"/>
          <w:szCs w:val="16"/>
          <w:lang w:eastAsia="zh-CN"/>
        </w:rPr>
        <w:tab/>
        <w:t>An einem gut belüfteten Ort aufbewahren. Behälter dicht verschlossen halten.</w:t>
      </w:r>
    </w:p>
    <w:p w:rsidR="00D70A05" w:rsidRPr="001324B0" w:rsidRDefault="00D70A05" w:rsidP="001324B0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  <w:lang w:val="de-CH"/>
        </w:rPr>
      </w:pPr>
      <w:r w:rsidRPr="001324B0">
        <w:rPr>
          <w:rFonts w:ascii="Verdana" w:hAnsi="Verdana"/>
          <w:sz w:val="16"/>
          <w:szCs w:val="16"/>
          <w:lang w:val="de-CH"/>
        </w:rPr>
        <w:t>P501</w:t>
      </w:r>
      <w:r w:rsidRPr="001324B0">
        <w:rPr>
          <w:rFonts w:ascii="Verdana" w:hAnsi="Verdana"/>
          <w:sz w:val="16"/>
          <w:szCs w:val="16"/>
          <w:lang w:val="de-CH"/>
        </w:rPr>
        <w:tab/>
      </w:r>
      <w:r w:rsidRPr="001324B0">
        <w:rPr>
          <w:rFonts w:ascii="Verdana" w:hAnsi="Verdana"/>
          <w:sz w:val="16"/>
          <w:szCs w:val="16"/>
          <w:lang w:val="de-CH"/>
        </w:rPr>
        <w:tab/>
      </w:r>
      <w:r w:rsidRPr="001324B0">
        <w:rPr>
          <w:rFonts w:ascii="Verdana" w:hAnsi="Verdana"/>
          <w:sz w:val="16"/>
          <w:szCs w:val="16"/>
          <w:lang w:eastAsia="zh-CN"/>
        </w:rPr>
        <w:t>Inhalt/Behälter Sondermüll zuführen</w:t>
      </w:r>
      <w:r w:rsidR="001324B0">
        <w:rPr>
          <w:rFonts w:ascii="Verdana" w:hAnsi="Verdana"/>
          <w:sz w:val="16"/>
          <w:szCs w:val="16"/>
          <w:lang w:eastAsia="zh-CN"/>
        </w:rPr>
        <w:t xml:space="preserve"> oder nach ortsüblichen Vorgaben entsorgen</w:t>
      </w:r>
      <w:r w:rsidRPr="001324B0">
        <w:rPr>
          <w:rFonts w:ascii="Verdana" w:hAnsi="Verdana"/>
          <w:sz w:val="16"/>
          <w:szCs w:val="16"/>
          <w:lang w:eastAsia="zh-CN"/>
        </w:rPr>
        <w:t>.</w:t>
      </w:r>
    </w:p>
    <w:p w:rsidR="00D70A05" w:rsidRDefault="00D70A05" w:rsidP="00D70A05">
      <w:pPr>
        <w:rPr>
          <w:rFonts w:ascii="Verdana" w:hAnsi="Verdana"/>
        </w:rPr>
      </w:pPr>
    </w:p>
    <w:p w:rsidR="005A1B24" w:rsidRDefault="005A1B24">
      <w:pPr>
        <w:rPr>
          <w:rFonts w:ascii="Verdana" w:hAnsi="Verdana"/>
        </w:rPr>
      </w:pPr>
    </w:p>
    <w:p w:rsidR="00624D80" w:rsidRPr="00382839" w:rsidRDefault="00382839">
      <w:pPr>
        <w:rPr>
          <w:rFonts w:ascii="Verdana" w:hAnsi="Verdana"/>
        </w:rPr>
      </w:pPr>
      <w:r w:rsidRPr="00382839">
        <w:rPr>
          <w:rFonts w:ascii="Verdana" w:hAnsi="Verdana"/>
        </w:rPr>
        <w:t>Schule:</w:t>
      </w:r>
    </w:p>
    <w:p w:rsidR="00624D80" w:rsidRDefault="00624D80">
      <w:pPr>
        <w:rPr>
          <w:rFonts w:ascii="Arial" w:hAnsi="Arial"/>
        </w:rPr>
      </w:pPr>
    </w:p>
    <w:p w:rsidR="00015609" w:rsidRDefault="00015609">
      <w:pPr>
        <w:rPr>
          <w:rFonts w:ascii="Arial" w:hAnsi="Arial"/>
          <w:sz w:val="24"/>
        </w:rPr>
      </w:pPr>
    </w:p>
    <w:p w:rsidR="00015609" w:rsidRDefault="00015609">
      <w:pPr>
        <w:rPr>
          <w:rFonts w:ascii="Verdana" w:hAnsi="Verdana"/>
        </w:rPr>
      </w:pPr>
      <w:r w:rsidRPr="00015609">
        <w:rPr>
          <w:rFonts w:ascii="Verdana" w:hAnsi="Verdana"/>
        </w:rPr>
        <w:t>Datum: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DC32FF">
        <w:rPr>
          <w:rFonts w:ascii="Verdana" w:hAnsi="Verdana"/>
        </w:rPr>
        <w:tab/>
      </w:r>
      <w:r w:rsidR="00DC32FF">
        <w:rPr>
          <w:rFonts w:ascii="Verdana" w:hAnsi="Verdana"/>
        </w:rPr>
        <w:tab/>
        <w:t>Lehrperson: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DC32FF">
        <w:rPr>
          <w:rFonts w:ascii="Verdana" w:hAnsi="Verdana"/>
        </w:rPr>
        <w:tab/>
      </w:r>
      <w:r w:rsidR="00DC32FF">
        <w:rPr>
          <w:rFonts w:ascii="Verdana" w:hAnsi="Verdana"/>
        </w:rPr>
        <w:tab/>
      </w:r>
      <w:r>
        <w:rPr>
          <w:rFonts w:ascii="Verdana" w:hAnsi="Verdana"/>
        </w:rPr>
        <w:t>Unterschrift:</w:t>
      </w:r>
    </w:p>
    <w:p w:rsidR="00015609" w:rsidRDefault="00015609">
      <w:pPr>
        <w:rPr>
          <w:rFonts w:ascii="Verdana" w:hAnsi="Verdana"/>
        </w:rPr>
      </w:pPr>
    </w:p>
    <w:p w:rsidR="00426FEC" w:rsidRDefault="00426FEC">
      <w:pPr>
        <w:rPr>
          <w:rFonts w:ascii="Verdana" w:hAnsi="Verdana"/>
        </w:rPr>
      </w:pPr>
    </w:p>
    <w:p w:rsidR="00015609" w:rsidRDefault="00015609">
      <w:pPr>
        <w:rPr>
          <w:rFonts w:ascii="Verdana" w:hAnsi="Verdana"/>
        </w:rPr>
      </w:pPr>
    </w:p>
    <w:p w:rsidR="00703A72" w:rsidRDefault="00015609" w:rsidP="00703A72">
      <w:pPr>
        <w:rPr>
          <w:rFonts w:ascii="Verdana" w:hAnsi="Verdana"/>
        </w:rPr>
      </w:pPr>
      <w:r>
        <w:rPr>
          <w:rFonts w:ascii="Verdana" w:hAnsi="Verdana"/>
        </w:rPr>
        <w:t>Schulstempel</w:t>
      </w:r>
    </w:p>
    <w:p w:rsidR="00060FB5" w:rsidRDefault="00060FB5" w:rsidP="00703A72">
      <w:pPr>
        <w:rPr>
          <w:rFonts w:ascii="Verdana" w:hAnsi="Verdana"/>
        </w:rPr>
      </w:pPr>
    </w:p>
    <w:p w:rsidR="00D70A05" w:rsidRDefault="00D70A05" w:rsidP="00703A72">
      <w:pPr>
        <w:rPr>
          <w:rFonts w:ascii="Verdana" w:hAnsi="Verdana"/>
        </w:rPr>
      </w:pPr>
    </w:p>
    <w:p w:rsidR="00382839" w:rsidRDefault="00397845" w:rsidP="00703A72">
      <w:pPr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:rsidR="00382839" w:rsidRPr="00DC32FF" w:rsidRDefault="00382839" w:rsidP="00D70A05">
      <w:pPr>
        <w:rPr>
          <w:rFonts w:ascii="Verdana" w:hAnsi="Verdana"/>
          <w:sz w:val="16"/>
          <w:szCs w:val="16"/>
        </w:rPr>
      </w:pPr>
      <w:r w:rsidRPr="00DC32FF">
        <w:rPr>
          <w:rFonts w:ascii="Verdana" w:hAnsi="Verdana"/>
          <w:sz w:val="16"/>
          <w:szCs w:val="16"/>
        </w:rPr>
        <w:t xml:space="preserve">© </w:t>
      </w:r>
      <w:r w:rsidR="00397845" w:rsidRPr="00DC32FF">
        <w:rPr>
          <w:rFonts w:ascii="Verdana" w:hAnsi="Verdana"/>
          <w:sz w:val="16"/>
          <w:szCs w:val="16"/>
        </w:rPr>
        <w:t>Ulrich Wunderlin</w:t>
      </w:r>
      <w:r w:rsidR="00D70A05">
        <w:rPr>
          <w:rFonts w:ascii="Verdana" w:hAnsi="Verdana"/>
          <w:sz w:val="16"/>
          <w:szCs w:val="16"/>
        </w:rPr>
        <w:t xml:space="preserve"> / Atelierschule Zürich / Erstelldatum: 15.05.2015</w:t>
      </w:r>
    </w:p>
    <w:p w:rsidR="0024642C" w:rsidRPr="00B1026B" w:rsidRDefault="00F068ED" w:rsidP="0024642C">
      <w:pPr>
        <w:rPr>
          <w:rFonts w:ascii="Verdana" w:hAnsi="Verdana"/>
        </w:rPr>
      </w:pPr>
      <w:r>
        <w:rPr>
          <w:rFonts w:ascii="Arial" w:hAnsi="Arial"/>
          <w:sz w:val="24"/>
        </w:rPr>
        <w:t>________________</w:t>
      </w:r>
      <w:r w:rsidR="001653C7">
        <w:rPr>
          <w:rFonts w:ascii="Arial" w:hAnsi="Arial"/>
          <w:sz w:val="24"/>
        </w:rPr>
        <w:t>________</w:t>
      </w:r>
      <w:r w:rsidR="007D2515">
        <w:rPr>
          <w:rFonts w:ascii="Arial" w:hAnsi="Arial"/>
          <w:sz w:val="24"/>
        </w:rPr>
        <w:t>__</w:t>
      </w:r>
      <w:r w:rsidR="00CB37B4">
        <w:rPr>
          <w:rFonts w:ascii="Arial" w:hAnsi="Arial"/>
          <w:sz w:val="24"/>
        </w:rPr>
        <w:t>___________</w:t>
      </w:r>
      <w:r w:rsidR="007D2515">
        <w:rPr>
          <w:rFonts w:ascii="Arial" w:hAnsi="Arial"/>
          <w:sz w:val="24"/>
        </w:rPr>
        <w:t>______________________________</w:t>
      </w:r>
      <w:r w:rsidR="00CB37B4">
        <w:rPr>
          <w:rFonts w:ascii="Arial" w:hAnsi="Arial"/>
          <w:sz w:val="24"/>
        </w:rPr>
        <w:t>_</w:t>
      </w:r>
      <w:r w:rsidR="00397845">
        <w:rPr>
          <w:rFonts w:ascii="Arial" w:hAnsi="Arial"/>
          <w:sz w:val="24"/>
        </w:rPr>
        <w:t>_________</w:t>
      </w:r>
    </w:p>
    <w:sectPr w:rsidR="0024642C" w:rsidRPr="00B1026B" w:rsidSect="00015609">
      <w:headerReference w:type="default" r:id="rId12"/>
      <w:footerReference w:type="default" r:id="rId13"/>
      <w:pgSz w:w="11906" w:h="16838"/>
      <w:pgMar w:top="510" w:right="720" w:bottom="720" w:left="720" w:header="51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077C" w:rsidRDefault="00E4077C" w:rsidP="00015609">
      <w:r>
        <w:separator/>
      </w:r>
    </w:p>
  </w:endnote>
  <w:endnote w:type="continuationSeparator" w:id="0">
    <w:p w:rsidR="00E4077C" w:rsidRDefault="00E4077C" w:rsidP="000156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609" w:rsidRPr="00382839" w:rsidRDefault="00015609" w:rsidP="00382839">
    <w:pPr>
      <w:jc w:val="center"/>
      <w:rPr>
        <w:rFonts w:ascii="Verdana" w:hAnsi="Verdana"/>
        <w:b/>
        <w:noProof/>
        <w:color w:val="C00000"/>
        <w:sz w:val="16"/>
        <w:szCs w:val="16"/>
        <w:lang w:val="de-CH"/>
      </w:rPr>
    </w:pPr>
    <w:r w:rsidRPr="00382839">
      <w:rPr>
        <w:rFonts w:ascii="Verdana" w:hAnsi="Verdana"/>
        <w:b/>
        <w:noProof/>
        <w:color w:val="C00000"/>
        <w:sz w:val="16"/>
        <w:szCs w:val="16"/>
        <w:lang w:val="de-CH"/>
      </w:rPr>
      <w:t xml:space="preserve">edition waldorf </w:t>
    </w:r>
    <w:r w:rsidR="00397845" w:rsidRPr="00382839">
      <w:rPr>
        <w:rFonts w:ascii="Verdana" w:hAnsi="Verdana"/>
        <w:b/>
        <w:noProof/>
        <w:color w:val="C00000"/>
        <w:sz w:val="16"/>
        <w:szCs w:val="16"/>
        <w:lang w:val="de-CH"/>
      </w:rPr>
      <w:t xml:space="preserve">  </w:t>
    </w:r>
    <w:r w:rsidRPr="00382839">
      <w:rPr>
        <w:rFonts w:ascii="Verdana" w:hAnsi="Verdana"/>
        <w:b/>
        <w:noProof/>
        <w:color w:val="C00000"/>
        <w:sz w:val="16"/>
        <w:szCs w:val="16"/>
        <w:lang w:val="de-CH"/>
      </w:rPr>
      <w:tab/>
    </w:r>
    <w:r w:rsidRPr="00382839">
      <w:rPr>
        <w:rFonts w:ascii="Verdana" w:hAnsi="Verdana"/>
        <w:b/>
        <w:noProof/>
        <w:color w:val="C00000"/>
        <w:sz w:val="16"/>
        <w:szCs w:val="16"/>
        <w:lang w:val="de-CH"/>
      </w:rPr>
      <w:tab/>
    </w:r>
    <w:r w:rsidR="00993BD6" w:rsidRPr="00382839">
      <w:rPr>
        <w:rFonts w:ascii="Verdana" w:hAnsi="Verdana"/>
        <w:b/>
        <w:noProof/>
        <w:color w:val="C00000"/>
        <w:sz w:val="16"/>
        <w:szCs w:val="16"/>
        <w:lang w:val="de-CH"/>
      </w:rPr>
      <w:t xml:space="preserve">  </w:t>
    </w:r>
    <w:r w:rsidR="00382839" w:rsidRPr="00382839">
      <w:rPr>
        <w:noProof/>
        <w:sz w:val="16"/>
        <w:szCs w:val="16"/>
        <w:lang w:val="de-CH"/>
      </w:rPr>
      <w:drawing>
        <wp:inline distT="0" distB="0" distL="0" distR="0">
          <wp:extent cx="809625" cy="331047"/>
          <wp:effectExtent l="19050" t="0" r="9525" b="0"/>
          <wp:docPr id="2" name="Bild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33104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93BD6" w:rsidRPr="00382839">
      <w:rPr>
        <w:rFonts w:ascii="Verdana" w:hAnsi="Verdana"/>
        <w:b/>
        <w:noProof/>
        <w:color w:val="C00000"/>
        <w:sz w:val="16"/>
        <w:szCs w:val="16"/>
        <w:lang w:val="de-CH"/>
      </w:rPr>
      <w:t xml:space="preserve">       </w:t>
    </w:r>
    <w:r w:rsidR="00382839">
      <w:rPr>
        <w:rFonts w:ascii="Verdana" w:hAnsi="Verdana"/>
        <w:b/>
        <w:noProof/>
        <w:color w:val="C00000"/>
        <w:sz w:val="16"/>
        <w:szCs w:val="16"/>
        <w:lang w:val="de-CH"/>
      </w:rPr>
      <w:tab/>
    </w:r>
    <w:r w:rsidR="00382839">
      <w:rPr>
        <w:rFonts w:ascii="Verdana" w:hAnsi="Verdana"/>
        <w:b/>
        <w:noProof/>
        <w:color w:val="C00000"/>
        <w:sz w:val="16"/>
        <w:szCs w:val="16"/>
        <w:lang w:val="de-CH"/>
      </w:rPr>
      <w:tab/>
    </w:r>
    <w:r w:rsidRPr="00382839">
      <w:rPr>
        <w:rFonts w:ascii="Verdana" w:hAnsi="Verdana"/>
        <w:b/>
        <w:noProof/>
        <w:color w:val="C00000"/>
        <w:sz w:val="16"/>
        <w:szCs w:val="16"/>
        <w:lang w:val="de-CH"/>
      </w:rPr>
      <w:t>Pädagogische Forschungsstelle Stuttgart</w:t>
    </w:r>
  </w:p>
  <w:p w:rsidR="00015609" w:rsidRPr="00382839" w:rsidRDefault="00015609">
    <w:pPr>
      <w:pStyle w:val="Fuzeile"/>
      <w:rPr>
        <w:sz w:val="16"/>
        <w:szCs w:val="16"/>
      </w:rPr>
    </w:pPr>
  </w:p>
  <w:p w:rsidR="00015609" w:rsidRDefault="00015609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077C" w:rsidRDefault="00E4077C" w:rsidP="00015609">
      <w:r>
        <w:separator/>
      </w:r>
    </w:p>
  </w:footnote>
  <w:footnote w:type="continuationSeparator" w:id="0">
    <w:p w:rsidR="00E4077C" w:rsidRDefault="00E4077C" w:rsidP="000156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609" w:rsidRDefault="00015609" w:rsidP="00015609">
    <w:pPr>
      <w:pStyle w:val="Kopfzeile"/>
      <w:tabs>
        <w:tab w:val="clear" w:pos="4536"/>
        <w:tab w:val="clear" w:pos="9072"/>
        <w:tab w:val="left" w:pos="3540"/>
      </w:tabs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ab/>
    </w:r>
    <w:r w:rsidRPr="00015609">
      <w:rPr>
        <w:rFonts w:asciiTheme="majorHAnsi" w:eastAsiaTheme="majorEastAsia" w:hAnsiTheme="majorHAnsi" w:cstheme="majorBidi"/>
        <w:noProof/>
        <w:lang w:val="de-CH"/>
      </w:rPr>
      <w:drawing>
        <wp:inline distT="0" distB="0" distL="0" distR="0">
          <wp:extent cx="1555988" cy="409575"/>
          <wp:effectExtent l="19050" t="0" r="6112" b="0"/>
          <wp:docPr id="3" name="Bild 1" descr="http://www.waldorfschule.de/fileadmin/templates/img/bund-der-freien-waldorfschulen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waldorfschule.de/fileadmin/templates/img/bund-der-freien-waldorfschulen-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6059" cy="4148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15609" w:rsidRDefault="00B45BCF" w:rsidP="00015609">
    <w:pPr>
      <w:pStyle w:val="Kopfzeile"/>
      <w:tabs>
        <w:tab w:val="clear" w:pos="4536"/>
        <w:tab w:val="clear" w:pos="9072"/>
        <w:tab w:val="left" w:pos="8445"/>
      </w:tabs>
    </w:pPr>
    <w:r w:rsidRPr="00B45BCF">
      <w:rPr>
        <w:rFonts w:asciiTheme="majorHAnsi" w:eastAsiaTheme="majorEastAsia" w:hAnsiTheme="majorHAnsi" w:cstheme="majorBidi"/>
        <w:lang w:eastAsia="zh-TW"/>
      </w:rPr>
      <w:pict>
        <v:group id="_x0000_s4099" style="position:absolute;margin-left:0;margin-top:0;width:611.15pt;height:64.75pt;z-index:251662336;mso-width-percent:1000;mso-height-percent:900;mso-position-horizontal:center;mso-position-horizontal-relative:page;mso-position-vertical:top;mso-position-vertical-relative:page;mso-width-percent:1000;mso-height-percent:900;mso-height-relative:top-margin-area" coordorigin="8,9" coordsize="15823,1439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4100" type="#_x0000_t32" style="position:absolute;left:9;top:1431;width:15822;height:0;mso-width-percent:1000;mso-position-horizontal:center;mso-position-horizontal-relative:page;mso-position-vertical:bottom;mso-position-vertical-relative:top-margin-area;mso-width-percent:1000" o:connectortype="straight" strokecolor="#2f5496 [2408]"/>
          <v:rect id="_x0000_s4101" style="position:absolute;left:8;top:9;width:4031;height:1439;mso-width-percent:400;mso-height-percent:1000;mso-width-percent:400;mso-height-percent:1000;mso-width-relative:margin;mso-height-relative:bottom-margin-area" filled="f" stroked="f"/>
          <w10:wrap anchorx="page" anchory="page"/>
        </v:group>
      </w:pict>
    </w:r>
    <w:r w:rsidRPr="00B45BCF">
      <w:rPr>
        <w:rFonts w:asciiTheme="majorHAnsi" w:eastAsiaTheme="majorEastAsia" w:hAnsiTheme="majorHAnsi" w:cstheme="majorBidi"/>
        <w:lang w:eastAsia="zh-TW"/>
      </w:rPr>
      <w:pict>
        <v:rect id="_x0000_s4098" style="position:absolute;margin-left:0;margin-top:0;width:7.15pt;height:64pt;z-index:251661312;mso-height-percent:900;mso-position-horizontal:center;mso-position-horizontal-relative:right-margin-area;mso-position-vertical:top;mso-position-vertical-relative:page;mso-height-percent:900;mso-height-relative:top-margin-area" fillcolor="#4472c4 [3208]" strokecolor="#1f3763 [1608]">
          <w10:wrap anchorx="page" anchory="page"/>
        </v:rect>
      </w:pict>
    </w:r>
    <w:r w:rsidRPr="00B45BCF">
      <w:rPr>
        <w:rFonts w:asciiTheme="majorHAnsi" w:eastAsiaTheme="majorEastAsia" w:hAnsiTheme="majorHAnsi" w:cstheme="majorBidi"/>
        <w:lang w:eastAsia="zh-TW"/>
      </w:rPr>
      <w:pict>
        <v:rect id="_x0000_s4097" style="position:absolute;margin-left:0;margin-top:0;width:7.15pt;height:64pt;z-index:251660288;mso-height-percent:900;mso-position-horizontal:center;mso-position-horizontal-relative:left-margin-area;mso-position-vertical:top;mso-position-vertical-relative:page;mso-height-percent:900;mso-height-relative:top-margin-area" fillcolor="#4472c4 [3208]" strokecolor="#1f3763 [1608]">
          <w10:wrap anchorx="margin" anchory="page"/>
        </v:rect>
      </w:pict>
    </w:r>
    <w:r w:rsidR="00015609"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1986"/>
    <o:shapelayout v:ext="edit">
      <o:idmap v:ext="edit" data="4"/>
      <o:rules v:ext="edit">
        <o:r id="V:Rule2" type="connector" idref="#_x0000_s410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85786A"/>
    <w:rsid w:val="00015609"/>
    <w:rsid w:val="0001747E"/>
    <w:rsid w:val="00027795"/>
    <w:rsid w:val="00032FD1"/>
    <w:rsid w:val="00051F72"/>
    <w:rsid w:val="00060FB5"/>
    <w:rsid w:val="00084D58"/>
    <w:rsid w:val="00094BA1"/>
    <w:rsid w:val="000B2DFF"/>
    <w:rsid w:val="000D0718"/>
    <w:rsid w:val="000D37C8"/>
    <w:rsid w:val="001005CA"/>
    <w:rsid w:val="00112DC4"/>
    <w:rsid w:val="0012488D"/>
    <w:rsid w:val="001324B0"/>
    <w:rsid w:val="00142B91"/>
    <w:rsid w:val="001653C7"/>
    <w:rsid w:val="0016563E"/>
    <w:rsid w:val="00173ECE"/>
    <w:rsid w:val="001A6020"/>
    <w:rsid w:val="001A6E55"/>
    <w:rsid w:val="001B32F2"/>
    <w:rsid w:val="001C32D5"/>
    <w:rsid w:val="001E1C19"/>
    <w:rsid w:val="001E2122"/>
    <w:rsid w:val="001E53A7"/>
    <w:rsid w:val="00221ED2"/>
    <w:rsid w:val="00224769"/>
    <w:rsid w:val="0024642C"/>
    <w:rsid w:val="00260D73"/>
    <w:rsid w:val="00290B59"/>
    <w:rsid w:val="002B0519"/>
    <w:rsid w:val="002E3A90"/>
    <w:rsid w:val="002E3B1E"/>
    <w:rsid w:val="003372CF"/>
    <w:rsid w:val="00363754"/>
    <w:rsid w:val="00366065"/>
    <w:rsid w:val="00382839"/>
    <w:rsid w:val="00397845"/>
    <w:rsid w:val="003A3231"/>
    <w:rsid w:val="003A3BDB"/>
    <w:rsid w:val="003B3899"/>
    <w:rsid w:val="003C6E9E"/>
    <w:rsid w:val="003D1449"/>
    <w:rsid w:val="003E34EF"/>
    <w:rsid w:val="0041466B"/>
    <w:rsid w:val="00426FEC"/>
    <w:rsid w:val="004420D1"/>
    <w:rsid w:val="00443BF4"/>
    <w:rsid w:val="004514FE"/>
    <w:rsid w:val="00456B7F"/>
    <w:rsid w:val="0046211C"/>
    <w:rsid w:val="00467D3E"/>
    <w:rsid w:val="00491344"/>
    <w:rsid w:val="004A0699"/>
    <w:rsid w:val="004B4FF4"/>
    <w:rsid w:val="004D4D14"/>
    <w:rsid w:val="00523D26"/>
    <w:rsid w:val="005643F9"/>
    <w:rsid w:val="005A1B24"/>
    <w:rsid w:val="005A207F"/>
    <w:rsid w:val="005A4729"/>
    <w:rsid w:val="005C3AF1"/>
    <w:rsid w:val="005E2480"/>
    <w:rsid w:val="006133D7"/>
    <w:rsid w:val="00624D80"/>
    <w:rsid w:val="006263D1"/>
    <w:rsid w:val="006279BC"/>
    <w:rsid w:val="00655BBC"/>
    <w:rsid w:val="006E15FF"/>
    <w:rsid w:val="006E514C"/>
    <w:rsid w:val="006F08D5"/>
    <w:rsid w:val="006F371F"/>
    <w:rsid w:val="006F5584"/>
    <w:rsid w:val="00703A72"/>
    <w:rsid w:val="0070507A"/>
    <w:rsid w:val="00710551"/>
    <w:rsid w:val="0071582C"/>
    <w:rsid w:val="007423E0"/>
    <w:rsid w:val="00751ABE"/>
    <w:rsid w:val="00765A51"/>
    <w:rsid w:val="00765C0E"/>
    <w:rsid w:val="007675D1"/>
    <w:rsid w:val="0078017E"/>
    <w:rsid w:val="007859D3"/>
    <w:rsid w:val="00794D19"/>
    <w:rsid w:val="00795230"/>
    <w:rsid w:val="007B7972"/>
    <w:rsid w:val="007D2515"/>
    <w:rsid w:val="007D295C"/>
    <w:rsid w:val="0080352E"/>
    <w:rsid w:val="00806A16"/>
    <w:rsid w:val="00812A15"/>
    <w:rsid w:val="008151FE"/>
    <w:rsid w:val="00816966"/>
    <w:rsid w:val="008343F4"/>
    <w:rsid w:val="0085786A"/>
    <w:rsid w:val="0087017A"/>
    <w:rsid w:val="00875E4E"/>
    <w:rsid w:val="008830AE"/>
    <w:rsid w:val="008C4A27"/>
    <w:rsid w:val="008C595D"/>
    <w:rsid w:val="008C7699"/>
    <w:rsid w:val="008D16D1"/>
    <w:rsid w:val="008D68C0"/>
    <w:rsid w:val="008F4F72"/>
    <w:rsid w:val="00907BD8"/>
    <w:rsid w:val="009107D8"/>
    <w:rsid w:val="009253B0"/>
    <w:rsid w:val="009550B8"/>
    <w:rsid w:val="00956300"/>
    <w:rsid w:val="00962356"/>
    <w:rsid w:val="00964841"/>
    <w:rsid w:val="0097293F"/>
    <w:rsid w:val="00980829"/>
    <w:rsid w:val="00993BD6"/>
    <w:rsid w:val="009973E1"/>
    <w:rsid w:val="009B4CC7"/>
    <w:rsid w:val="009C7CC5"/>
    <w:rsid w:val="009D57AA"/>
    <w:rsid w:val="009D5943"/>
    <w:rsid w:val="009D6827"/>
    <w:rsid w:val="009F52EC"/>
    <w:rsid w:val="00A0420A"/>
    <w:rsid w:val="00A1039B"/>
    <w:rsid w:val="00A1642E"/>
    <w:rsid w:val="00A33993"/>
    <w:rsid w:val="00A426A3"/>
    <w:rsid w:val="00A505D4"/>
    <w:rsid w:val="00A6055C"/>
    <w:rsid w:val="00A70890"/>
    <w:rsid w:val="00A77634"/>
    <w:rsid w:val="00A8046D"/>
    <w:rsid w:val="00A91936"/>
    <w:rsid w:val="00AA3947"/>
    <w:rsid w:val="00AC37A7"/>
    <w:rsid w:val="00AC541B"/>
    <w:rsid w:val="00AC60B9"/>
    <w:rsid w:val="00AE4E6E"/>
    <w:rsid w:val="00B03BAF"/>
    <w:rsid w:val="00B03E55"/>
    <w:rsid w:val="00B1026B"/>
    <w:rsid w:val="00B11E40"/>
    <w:rsid w:val="00B45BCF"/>
    <w:rsid w:val="00B61890"/>
    <w:rsid w:val="00B65545"/>
    <w:rsid w:val="00B83007"/>
    <w:rsid w:val="00BD1D0F"/>
    <w:rsid w:val="00C037DB"/>
    <w:rsid w:val="00C12FA4"/>
    <w:rsid w:val="00C676B2"/>
    <w:rsid w:val="00C93395"/>
    <w:rsid w:val="00CB37B4"/>
    <w:rsid w:val="00CC5350"/>
    <w:rsid w:val="00CD0201"/>
    <w:rsid w:val="00CF351D"/>
    <w:rsid w:val="00CF4E87"/>
    <w:rsid w:val="00D20C5C"/>
    <w:rsid w:val="00D235EF"/>
    <w:rsid w:val="00D27A61"/>
    <w:rsid w:val="00D566D8"/>
    <w:rsid w:val="00D65C9C"/>
    <w:rsid w:val="00D70A05"/>
    <w:rsid w:val="00DA0844"/>
    <w:rsid w:val="00DA7686"/>
    <w:rsid w:val="00DC32FF"/>
    <w:rsid w:val="00DD3B60"/>
    <w:rsid w:val="00DE7AF4"/>
    <w:rsid w:val="00E036A9"/>
    <w:rsid w:val="00E03F5D"/>
    <w:rsid w:val="00E16FE9"/>
    <w:rsid w:val="00E22334"/>
    <w:rsid w:val="00E23B7A"/>
    <w:rsid w:val="00E4077C"/>
    <w:rsid w:val="00E541C2"/>
    <w:rsid w:val="00EA5663"/>
    <w:rsid w:val="00EA79C0"/>
    <w:rsid w:val="00EB076D"/>
    <w:rsid w:val="00EC11B3"/>
    <w:rsid w:val="00EF7B3C"/>
    <w:rsid w:val="00F068ED"/>
    <w:rsid w:val="00F122A5"/>
    <w:rsid w:val="00F30D44"/>
    <w:rsid w:val="00F61CF4"/>
    <w:rsid w:val="00F81050"/>
    <w:rsid w:val="00FF0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C5350"/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B4FF4"/>
    <w:rPr>
      <w:color w:val="004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35E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D235EF"/>
    <w:rPr>
      <w:rFonts w:ascii="Segoe UI" w:hAnsi="Segoe UI" w:cs="Segoe UI"/>
      <w:sz w:val="18"/>
      <w:szCs w:val="18"/>
      <w:lang w:val="de-DE"/>
    </w:rPr>
  </w:style>
  <w:style w:type="table" w:styleId="Tabellengitternetz">
    <w:name w:val="Table Grid"/>
    <w:basedOn w:val="NormaleTabelle"/>
    <w:uiPriority w:val="39"/>
    <w:rsid w:val="00DD3B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HellesRaster-Akzent2">
    <w:name w:val="Light Grid Accent 2"/>
    <w:basedOn w:val="NormaleTabelle"/>
    <w:uiPriority w:val="62"/>
    <w:rsid w:val="00015609"/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MittleresRaster1-Akzent2">
    <w:name w:val="Medium Grid 1 Accent 2"/>
    <w:basedOn w:val="NormaleTabelle"/>
    <w:uiPriority w:val="67"/>
    <w:rsid w:val="00015609"/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ittleresRaster1-Akzent5">
    <w:name w:val="Medium Grid 1 Accent 5"/>
    <w:basedOn w:val="NormaleTabelle"/>
    <w:uiPriority w:val="67"/>
    <w:rsid w:val="00015609"/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paragraph" w:styleId="Kopfzeile">
    <w:name w:val="header"/>
    <w:basedOn w:val="Standard"/>
    <w:link w:val="KopfzeileZchn"/>
    <w:uiPriority w:val="99"/>
    <w:unhideWhenUsed/>
    <w:rsid w:val="0001560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15609"/>
    <w:rPr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01560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15609"/>
    <w:rPr>
      <w:lang w:val="de-DE"/>
    </w:rPr>
  </w:style>
  <w:style w:type="paragraph" w:styleId="KeinLeerraum">
    <w:name w:val="No Spacing"/>
    <w:link w:val="KeinLeerraumZchn"/>
    <w:uiPriority w:val="1"/>
    <w:qFormat/>
    <w:rsid w:val="00015609"/>
    <w:rPr>
      <w:rFonts w:asciiTheme="minorHAnsi" w:eastAsiaTheme="minorEastAsia" w:hAnsiTheme="minorHAnsi" w:cstheme="minorBidi"/>
      <w:sz w:val="22"/>
      <w:szCs w:val="22"/>
      <w:lang w:val="de-DE" w:eastAsia="en-US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015609"/>
    <w:rPr>
      <w:rFonts w:asciiTheme="minorHAnsi" w:eastAsiaTheme="minorEastAsia" w:hAnsiTheme="minorHAnsi" w:cstheme="minorBidi"/>
      <w:sz w:val="22"/>
      <w:szCs w:val="22"/>
      <w:lang w:val="de-DE" w:eastAsia="en-US"/>
    </w:rPr>
  </w:style>
  <w:style w:type="table" w:styleId="MittleresRaster1-Akzent6">
    <w:name w:val="Medium Grid 1 Accent 6"/>
    <w:basedOn w:val="NormaleTabelle"/>
    <w:uiPriority w:val="67"/>
    <w:rsid w:val="008C7699"/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0B3C13-9F34-4F85-AD5E-025AC5E9C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735</Words>
  <Characters>4636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Gefährdungsbeurteilung</vt:lpstr>
    </vt:vector>
  </TitlesOfParts>
  <Company>Lehrmitutelwerkstatt Bio/Cher</Company>
  <LinksUpToDate>false</LinksUpToDate>
  <CharactersWithSpaces>5361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Gefährdungsbeurteilung</dc:title>
  <dc:creator>Ulrich Wunderlin</dc:creator>
  <cp:lastModifiedBy>Ulrich</cp:lastModifiedBy>
  <cp:revision>10</cp:revision>
  <cp:lastPrinted>2013-12-03T11:51:00Z</cp:lastPrinted>
  <dcterms:created xsi:type="dcterms:W3CDTF">2015-04-27T16:35:00Z</dcterms:created>
  <dcterms:modified xsi:type="dcterms:W3CDTF">2015-05-22T16:37:00Z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1230208726</vt:i4>
  </property>
</Properties>
</file>