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B3A24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88644F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5407A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ED74FC">
        <w:rPr>
          <w:rFonts w:ascii="Verdana" w:hAnsi="Verdana"/>
          <w:b/>
        </w:rPr>
        <w:tab/>
        <w:t>7.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ED74FC">
        <w:rPr>
          <w:rFonts w:ascii="Verdana" w:hAnsi="Verdana"/>
          <w:b/>
        </w:rPr>
        <w:tab/>
      </w:r>
      <w:r w:rsidR="0063517D">
        <w:rPr>
          <w:rFonts w:ascii="Verdana" w:hAnsi="Verdana"/>
          <w:b/>
        </w:rPr>
        <w:t>Intensivere Verbrennung des</w:t>
      </w:r>
      <w:r w:rsidR="00ED74FC">
        <w:rPr>
          <w:rFonts w:ascii="Verdana" w:hAnsi="Verdana"/>
          <w:b/>
        </w:rPr>
        <w:t xml:space="preserve"> Schwefel</w:t>
      </w:r>
      <w:r w:rsidR="0063517D">
        <w:rPr>
          <w:rFonts w:ascii="Verdana" w:hAnsi="Verdana"/>
          <w:b/>
        </w:rPr>
        <w:t>s (2.8</w:t>
      </w:r>
      <w:r w:rsidR="00595028">
        <w:rPr>
          <w:rFonts w:ascii="Verdana" w:hAnsi="Verdana"/>
          <w:b/>
        </w:rPr>
        <w:t>)</w:t>
      </w:r>
      <w:r w:rsidR="00397845">
        <w:rPr>
          <w:rFonts w:ascii="Verdana" w:hAnsi="Verdana"/>
          <w:b/>
        </w:rPr>
        <w:tab/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ED74FC">
        <w:rPr>
          <w:rFonts w:ascii="Verdana" w:hAnsi="Verdana"/>
          <w:b/>
        </w:rPr>
        <w:t>Lehrbuch der phänomenol</w:t>
      </w:r>
      <w:r w:rsidR="0063517D">
        <w:rPr>
          <w:rFonts w:ascii="Verdana" w:hAnsi="Verdana"/>
          <w:b/>
        </w:rPr>
        <w:t>ogischen Chemie Band 1, Seite 23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5407AA">
      <w:pPr>
        <w:rPr>
          <w:rFonts w:ascii="Arial" w:hAnsi="Arial"/>
          <w:sz w:val="24"/>
        </w:rPr>
      </w:pPr>
      <w:r w:rsidRPr="005407AA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40.95pt;margin-top:10.2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407AA">
        <w:rPr>
          <w:rFonts w:ascii="Arial" w:hAnsi="Arial"/>
          <w:b/>
          <w:noProof/>
          <w:lang w:val="de-CH"/>
        </w:rPr>
        <w:pict>
          <v:shape id="_x0000_s1077" type="#_x0000_t202" style="position:absolute;margin-left:258.75pt;margin-top:10.2pt;width:23.85pt;height:23.05pt;z-index:251660288" o:allowincell="f">
            <v:textbox style="mso-next-textbox:#_x0000_s1077">
              <w:txbxContent>
                <w:p w:rsidR="004A0699" w:rsidRPr="00ED74FC" w:rsidRDefault="00ED74FC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5407AA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ED74FC" w:rsidRDefault="00ED74FC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3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992"/>
        <w:gridCol w:w="1701"/>
        <w:gridCol w:w="1701"/>
        <w:gridCol w:w="851"/>
        <w:gridCol w:w="1701"/>
        <w:gridCol w:w="1643"/>
      </w:tblGrid>
      <w:tr w:rsidR="00BE255E" w:rsidTr="0088644F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BE255E" w:rsidRDefault="00BE255E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992" w:type="dxa"/>
          </w:tcPr>
          <w:p w:rsidR="00BE255E" w:rsidRDefault="00BE255E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Signal-</w:t>
            </w:r>
          </w:p>
          <w:p w:rsidR="00BE255E" w:rsidRDefault="00BE255E" w:rsidP="003039C6">
            <w:pPr>
              <w:jc w:val="center"/>
              <w:cnfStyle w:val="100000000000"/>
              <w:rPr>
                <w:rFonts w:ascii="Verdana" w:hAnsi="Verdana"/>
                <w:b w:val="0"/>
                <w:color w:val="FF0000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wort</w:t>
            </w:r>
            <w:proofErr w:type="spellEnd"/>
          </w:p>
        </w:tc>
        <w:tc>
          <w:tcPr>
            <w:tcW w:w="1701" w:type="dxa"/>
          </w:tcPr>
          <w:p w:rsidR="00BE255E" w:rsidRDefault="00BE255E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BE255E" w:rsidRDefault="00BE255E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1" w:type="dxa"/>
          </w:tcPr>
          <w:p w:rsidR="00BE255E" w:rsidRDefault="00BE255E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E94850">
              <w:rPr>
                <w:rFonts w:ascii="Verdana" w:hAnsi="Verdana"/>
                <w:sz w:val="16"/>
                <w:szCs w:val="16"/>
              </w:rPr>
              <w:t>-</w:t>
            </w:r>
          </w:p>
          <w:p w:rsidR="00BE255E" w:rsidRPr="00170773" w:rsidRDefault="00BE255E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701" w:type="dxa"/>
          </w:tcPr>
          <w:p w:rsidR="00BE255E" w:rsidRDefault="00BE255E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BE255E" w:rsidRDefault="00BE255E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4E49BC" w:rsidRPr="004E49BC" w:rsidTr="0088644F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DC32FF" w:rsidRPr="0088644F" w:rsidRDefault="004E49BC">
            <w:pPr>
              <w:rPr>
                <w:rFonts w:ascii="Verdana" w:hAnsi="Verdana"/>
                <w:b w:val="0"/>
              </w:rPr>
            </w:pPr>
            <w:r w:rsidRPr="0088644F">
              <w:rPr>
                <w:rFonts w:ascii="Verdana" w:hAnsi="Verdana"/>
                <w:b w:val="0"/>
              </w:rPr>
              <w:t>Schwefel</w:t>
            </w:r>
          </w:p>
        </w:tc>
        <w:tc>
          <w:tcPr>
            <w:tcW w:w="992" w:type="dxa"/>
          </w:tcPr>
          <w:p w:rsidR="00DC32FF" w:rsidRPr="004E49BC" w:rsidRDefault="004E49BC">
            <w:pPr>
              <w:cnfStyle w:val="000000100000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4E49BC">
              <w:rPr>
                <w:rFonts w:ascii="Verdana" w:hAnsi="Verdana"/>
                <w:color w:val="7030A0"/>
                <w:sz w:val="18"/>
                <w:szCs w:val="18"/>
              </w:rPr>
              <w:t>Achtung</w:t>
            </w:r>
          </w:p>
        </w:tc>
        <w:tc>
          <w:tcPr>
            <w:tcW w:w="1701" w:type="dxa"/>
          </w:tcPr>
          <w:p w:rsidR="00DC32FF" w:rsidRPr="004E49BC" w:rsidRDefault="0088644F">
            <w:pPr>
              <w:cnfStyle w:val="00000010000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val="de-CH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margin">
                    <wp:posOffset>10160</wp:posOffset>
                  </wp:positionH>
                  <wp:positionV relativeFrom="margin">
                    <wp:posOffset>52070</wp:posOffset>
                  </wp:positionV>
                  <wp:extent cx="359410" cy="361950"/>
                  <wp:effectExtent l="19050" t="0" r="2540" b="0"/>
                  <wp:wrapNone/>
                  <wp:docPr id="1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E49BC">
              <w:rPr>
                <w:rFonts w:ascii="Verdana" w:hAnsi="Verdana"/>
                <w:noProof/>
                <w:sz w:val="18"/>
                <w:szCs w:val="18"/>
                <w:lang w:val="de-CH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426720</wp:posOffset>
                  </wp:positionH>
                  <wp:positionV relativeFrom="margin">
                    <wp:posOffset>52070</wp:posOffset>
                  </wp:positionV>
                  <wp:extent cx="361950" cy="361950"/>
                  <wp:effectExtent l="19050" t="0" r="0" b="0"/>
                  <wp:wrapNone/>
                  <wp:docPr id="5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32FF" w:rsidRPr="00B66328" w:rsidRDefault="0088644F">
            <w:pPr>
              <w:cnfStyle w:val="00000010000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H228 </w:t>
            </w:r>
            <w:r w:rsidR="004E49BC" w:rsidRPr="00B66328">
              <w:rPr>
                <w:rFonts w:ascii="Verdana" w:hAnsi="Verdana"/>
                <w:sz w:val="16"/>
                <w:szCs w:val="16"/>
              </w:rPr>
              <w:t>H 315</w:t>
            </w:r>
          </w:p>
        </w:tc>
        <w:tc>
          <w:tcPr>
            <w:tcW w:w="851" w:type="dxa"/>
          </w:tcPr>
          <w:p w:rsidR="00DC32FF" w:rsidRPr="00B66328" w:rsidRDefault="004E49BC">
            <w:pPr>
              <w:cnfStyle w:val="000000100000"/>
              <w:rPr>
                <w:rFonts w:ascii="Verdana" w:hAnsi="Verdana"/>
                <w:b/>
                <w:sz w:val="16"/>
                <w:szCs w:val="16"/>
              </w:rPr>
            </w:pPr>
            <w:r w:rsidRPr="00B66328"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701" w:type="dxa"/>
          </w:tcPr>
          <w:p w:rsidR="00DC32FF" w:rsidRPr="00B66328" w:rsidRDefault="004E49BC">
            <w:pPr>
              <w:cnfStyle w:val="000000100000"/>
              <w:rPr>
                <w:rFonts w:ascii="Verdana" w:hAnsi="Verdana"/>
                <w:b/>
                <w:sz w:val="16"/>
                <w:szCs w:val="16"/>
              </w:rPr>
            </w:pPr>
            <w:r w:rsidRPr="00B66328">
              <w:rPr>
                <w:rFonts w:ascii="Verdana" w:hAnsi="Verdana"/>
                <w:sz w:val="16"/>
                <w:szCs w:val="16"/>
              </w:rPr>
              <w:t>P302+P352</w:t>
            </w:r>
          </w:p>
        </w:tc>
        <w:tc>
          <w:tcPr>
            <w:tcW w:w="1643" w:type="dxa"/>
          </w:tcPr>
          <w:p w:rsidR="00DC32FF" w:rsidRPr="0088644F" w:rsidRDefault="0063517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88644F"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margin">
                    <wp:posOffset>1606550</wp:posOffset>
                  </wp:positionH>
                  <wp:positionV relativeFrom="margin">
                    <wp:posOffset>231775</wp:posOffset>
                  </wp:positionV>
                  <wp:extent cx="361950" cy="361950"/>
                  <wp:effectExtent l="19050" t="0" r="0" b="0"/>
                  <wp:wrapNone/>
                  <wp:docPr id="4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8644F"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63517D" w:rsidRPr="004E49BC" w:rsidTr="0088644F">
        <w:trPr>
          <w:trHeight w:val="903"/>
        </w:trPr>
        <w:tc>
          <w:tcPr>
            <w:cnfStyle w:val="001000000000"/>
            <w:tcW w:w="2093" w:type="dxa"/>
          </w:tcPr>
          <w:p w:rsidR="0063517D" w:rsidRPr="0063517D" w:rsidRDefault="0063517D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88644F">
              <w:rPr>
                <w:rFonts w:ascii="Verdana" w:hAnsi="Verdana"/>
                <w:b w:val="0"/>
              </w:rPr>
              <w:t>Eisenwolle</w:t>
            </w:r>
            <w:r w:rsidRPr="0063517D">
              <w:rPr>
                <w:rFonts w:ascii="Verdana" w:hAnsi="Verdana"/>
                <w:b w:val="0"/>
                <w:sz w:val="18"/>
                <w:szCs w:val="18"/>
              </w:rPr>
              <w:t xml:space="preserve"> (Stahlwolle)</w:t>
            </w:r>
          </w:p>
        </w:tc>
        <w:tc>
          <w:tcPr>
            <w:tcW w:w="992" w:type="dxa"/>
          </w:tcPr>
          <w:p w:rsidR="0063517D" w:rsidRPr="004E49BC" w:rsidRDefault="0063517D" w:rsidP="003039C6">
            <w:pPr>
              <w:cnfStyle w:val="000000000000"/>
              <w:rPr>
                <w:rFonts w:ascii="Verdana" w:hAnsi="Verdana"/>
                <w:b/>
                <w:color w:val="7030A0"/>
                <w:sz w:val="18"/>
                <w:szCs w:val="18"/>
              </w:rPr>
            </w:pPr>
            <w:r w:rsidRPr="004E49BC">
              <w:rPr>
                <w:rFonts w:ascii="Verdana" w:hAnsi="Verdana"/>
                <w:color w:val="7030A0"/>
                <w:sz w:val="18"/>
                <w:szCs w:val="18"/>
              </w:rPr>
              <w:t>Achtung</w:t>
            </w:r>
          </w:p>
        </w:tc>
        <w:tc>
          <w:tcPr>
            <w:tcW w:w="1701" w:type="dxa"/>
          </w:tcPr>
          <w:p w:rsidR="0063517D" w:rsidRDefault="0063517D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margin">
                    <wp:posOffset>255270</wp:posOffset>
                  </wp:positionH>
                  <wp:positionV relativeFrom="margin">
                    <wp:posOffset>105410</wp:posOffset>
                  </wp:positionV>
                  <wp:extent cx="359111" cy="361950"/>
                  <wp:effectExtent l="19050" t="0" r="2839" b="0"/>
                  <wp:wrapNone/>
                  <wp:docPr id="17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48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63517D" w:rsidRPr="00B66328" w:rsidRDefault="0063517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H228</w:t>
            </w:r>
          </w:p>
        </w:tc>
        <w:tc>
          <w:tcPr>
            <w:tcW w:w="851" w:type="dxa"/>
          </w:tcPr>
          <w:p w:rsidR="0063517D" w:rsidRPr="00B66328" w:rsidRDefault="0063517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701" w:type="dxa"/>
          </w:tcPr>
          <w:p w:rsidR="0063517D" w:rsidRPr="00B66328" w:rsidRDefault="0063517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P370+378b</w:t>
            </w:r>
          </w:p>
        </w:tc>
        <w:tc>
          <w:tcPr>
            <w:tcW w:w="1643" w:type="dxa"/>
          </w:tcPr>
          <w:p w:rsidR="0063517D" w:rsidRPr="00B66328" w:rsidRDefault="0063517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63517D" w:rsidRPr="004E49BC" w:rsidTr="0088644F">
        <w:trPr>
          <w:cnfStyle w:val="000000100000"/>
          <w:trHeight w:val="903"/>
        </w:trPr>
        <w:tc>
          <w:tcPr>
            <w:cnfStyle w:val="001000000000"/>
            <w:tcW w:w="2093" w:type="dxa"/>
          </w:tcPr>
          <w:p w:rsidR="0063517D" w:rsidRPr="0088644F" w:rsidRDefault="0063517D">
            <w:pPr>
              <w:rPr>
                <w:rFonts w:ascii="Verdana" w:hAnsi="Verdana"/>
                <w:b w:val="0"/>
              </w:rPr>
            </w:pPr>
            <w:r w:rsidRPr="0088644F">
              <w:rPr>
                <w:rFonts w:ascii="Verdana" w:hAnsi="Verdana"/>
                <w:b w:val="0"/>
              </w:rPr>
              <w:t>Schwefeldioxid</w:t>
            </w:r>
          </w:p>
          <w:p w:rsidR="0063517D" w:rsidRPr="004E49BC" w:rsidRDefault="0063517D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(Reaktionsprodukt)</w:t>
            </w:r>
          </w:p>
        </w:tc>
        <w:tc>
          <w:tcPr>
            <w:tcW w:w="992" w:type="dxa"/>
          </w:tcPr>
          <w:p w:rsidR="0063517D" w:rsidRPr="004E49BC" w:rsidRDefault="0063517D">
            <w:pPr>
              <w:cnfStyle w:val="000000100000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Gefahr</w:t>
            </w:r>
          </w:p>
        </w:tc>
        <w:tc>
          <w:tcPr>
            <w:tcW w:w="1701" w:type="dxa"/>
          </w:tcPr>
          <w:p w:rsidR="0063517D" w:rsidRPr="004E49BC" w:rsidRDefault="0063517D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margin">
                    <wp:posOffset>483870</wp:posOffset>
                  </wp:positionH>
                  <wp:positionV relativeFrom="margin">
                    <wp:posOffset>76835</wp:posOffset>
                  </wp:positionV>
                  <wp:extent cx="381000" cy="381000"/>
                  <wp:effectExtent l="19050" t="0" r="0" b="0"/>
                  <wp:wrapNone/>
                  <wp:docPr id="10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76835</wp:posOffset>
                  </wp:positionV>
                  <wp:extent cx="381000" cy="381000"/>
                  <wp:effectExtent l="19050" t="0" r="0" b="0"/>
                  <wp:wrapNone/>
                  <wp:docPr id="14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63517D" w:rsidRPr="00B66328" w:rsidRDefault="0063517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B66328">
              <w:rPr>
                <w:rFonts w:ascii="Verdana" w:hAnsi="Verdana"/>
                <w:sz w:val="16"/>
                <w:szCs w:val="16"/>
              </w:rPr>
              <w:t>H 314 H 331</w:t>
            </w:r>
          </w:p>
        </w:tc>
        <w:tc>
          <w:tcPr>
            <w:tcW w:w="851" w:type="dxa"/>
          </w:tcPr>
          <w:p w:rsidR="0063517D" w:rsidRPr="00B66328" w:rsidRDefault="0063517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B66328">
              <w:rPr>
                <w:rFonts w:ascii="Verdana" w:hAnsi="Verdana"/>
                <w:sz w:val="16"/>
                <w:szCs w:val="16"/>
              </w:rPr>
              <w:t>071</w:t>
            </w:r>
          </w:p>
        </w:tc>
        <w:tc>
          <w:tcPr>
            <w:tcW w:w="1701" w:type="dxa"/>
          </w:tcPr>
          <w:p w:rsidR="0063517D" w:rsidRDefault="0063517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B66328">
              <w:rPr>
                <w:rFonts w:ascii="Verdana" w:hAnsi="Verdana"/>
                <w:sz w:val="16"/>
                <w:szCs w:val="16"/>
              </w:rPr>
              <w:t>P 260</w:t>
            </w:r>
            <w:r w:rsidR="004F6C2D">
              <w:rPr>
                <w:rFonts w:ascii="Verdana" w:hAnsi="Verdana"/>
                <w:sz w:val="16"/>
                <w:szCs w:val="16"/>
              </w:rPr>
              <w:t>_g</w:t>
            </w:r>
            <w:r w:rsidRPr="00B66328">
              <w:rPr>
                <w:rFonts w:ascii="Verdana" w:hAnsi="Verdana"/>
                <w:sz w:val="16"/>
                <w:szCs w:val="16"/>
              </w:rPr>
              <w:t xml:space="preserve"> P 280</w:t>
            </w:r>
            <w:r w:rsidR="004F6C2D">
              <w:rPr>
                <w:rFonts w:ascii="Verdana" w:hAnsi="Verdana"/>
                <w:sz w:val="16"/>
                <w:szCs w:val="16"/>
              </w:rPr>
              <w:t xml:space="preserve"> P</w:t>
            </w:r>
            <w:r>
              <w:rPr>
                <w:rFonts w:ascii="Verdana" w:hAnsi="Verdana"/>
                <w:sz w:val="16"/>
                <w:szCs w:val="16"/>
              </w:rPr>
              <w:t>315</w:t>
            </w:r>
          </w:p>
          <w:p w:rsidR="0063517D" w:rsidRDefault="0063517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 </w:t>
            </w:r>
            <w:r w:rsidRPr="00B66328">
              <w:rPr>
                <w:rFonts w:ascii="Verdana" w:hAnsi="Verdana"/>
                <w:sz w:val="16"/>
                <w:szCs w:val="16"/>
              </w:rPr>
              <w:t>304+340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63517D" w:rsidRDefault="0063517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 303+361+353</w:t>
            </w:r>
          </w:p>
          <w:p w:rsidR="0063517D" w:rsidRDefault="0063517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 305+351+338 </w:t>
            </w:r>
          </w:p>
          <w:p w:rsidR="0063517D" w:rsidRPr="00B66328" w:rsidRDefault="0063517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</w:tcPr>
          <w:p w:rsidR="0063517D" w:rsidRPr="00B66328" w:rsidRDefault="0063517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B66328">
              <w:rPr>
                <w:rFonts w:ascii="Verdana" w:hAnsi="Verdana"/>
                <w:sz w:val="16"/>
                <w:szCs w:val="16"/>
              </w:rPr>
              <w:t>1,3</w:t>
            </w:r>
          </w:p>
        </w:tc>
      </w:tr>
      <w:tr w:rsidR="0063517D" w:rsidRPr="004E49BC" w:rsidTr="0088644F">
        <w:trPr>
          <w:trHeight w:val="903"/>
        </w:trPr>
        <w:tc>
          <w:tcPr>
            <w:cnfStyle w:val="001000000000"/>
            <w:tcW w:w="2093" w:type="dxa"/>
          </w:tcPr>
          <w:p w:rsidR="0063517D" w:rsidRPr="0088644F" w:rsidRDefault="0063517D">
            <w:pPr>
              <w:rPr>
                <w:rFonts w:ascii="Verdana" w:hAnsi="Verdana"/>
                <w:b w:val="0"/>
              </w:rPr>
            </w:pPr>
            <w:r w:rsidRPr="0088644F">
              <w:rPr>
                <w:rFonts w:ascii="Verdana" w:hAnsi="Verdana"/>
                <w:b w:val="0"/>
              </w:rPr>
              <w:t>Schwefeltrioxid</w:t>
            </w:r>
          </w:p>
          <w:p w:rsidR="0063517D" w:rsidRPr="0063517D" w:rsidRDefault="0063517D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(Reaktionsprodukt)</w:t>
            </w:r>
          </w:p>
        </w:tc>
        <w:tc>
          <w:tcPr>
            <w:tcW w:w="992" w:type="dxa"/>
          </w:tcPr>
          <w:p w:rsidR="0063517D" w:rsidRPr="004E49BC" w:rsidRDefault="0063517D" w:rsidP="003039C6">
            <w:pPr>
              <w:cnfStyle w:val="000000000000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Gefahr</w:t>
            </w:r>
          </w:p>
        </w:tc>
        <w:tc>
          <w:tcPr>
            <w:tcW w:w="1701" w:type="dxa"/>
          </w:tcPr>
          <w:p w:rsidR="0063517D" w:rsidRDefault="0063517D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104140</wp:posOffset>
                  </wp:positionV>
                  <wp:extent cx="361950" cy="361950"/>
                  <wp:effectExtent l="19050" t="0" r="0" b="0"/>
                  <wp:wrapNone/>
                  <wp:docPr id="15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margin">
                    <wp:posOffset>483870</wp:posOffset>
                  </wp:positionH>
                  <wp:positionV relativeFrom="margin">
                    <wp:posOffset>104140</wp:posOffset>
                  </wp:positionV>
                  <wp:extent cx="361950" cy="361950"/>
                  <wp:effectExtent l="19050" t="0" r="0" b="0"/>
                  <wp:wrapNone/>
                  <wp:docPr id="16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63517D" w:rsidRPr="0063517D" w:rsidRDefault="0063517D">
            <w:pPr>
              <w:cnfStyle w:val="000000000000"/>
              <w:rPr>
                <w:rStyle w:val="ipa"/>
                <w:rFonts w:ascii="Verdana" w:hAnsi="Verdana"/>
                <w:sz w:val="16"/>
                <w:szCs w:val="16"/>
              </w:rPr>
            </w:pPr>
            <w:r>
              <w:rPr>
                <w:rStyle w:val="ipa"/>
                <w:rFonts w:ascii="Verdana" w:hAnsi="Verdana"/>
                <w:sz w:val="16"/>
                <w:szCs w:val="16"/>
              </w:rPr>
              <w:t>H314 H335</w:t>
            </w:r>
          </w:p>
          <w:p w:rsidR="0063517D" w:rsidRPr="0063517D" w:rsidRDefault="0063517D">
            <w:pPr>
              <w:cnfStyle w:val="000000000000"/>
              <w:rPr>
                <w:rFonts w:ascii="Verdana" w:hAnsi="Verdana"/>
                <w:sz w:val="16"/>
                <w:szCs w:val="16"/>
                <w:u w:val="single"/>
              </w:rPr>
            </w:pPr>
          </w:p>
        </w:tc>
        <w:tc>
          <w:tcPr>
            <w:tcW w:w="851" w:type="dxa"/>
          </w:tcPr>
          <w:p w:rsidR="0063517D" w:rsidRPr="00B66328" w:rsidRDefault="0063517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014</w:t>
            </w:r>
          </w:p>
        </w:tc>
        <w:tc>
          <w:tcPr>
            <w:tcW w:w="1701" w:type="dxa"/>
          </w:tcPr>
          <w:p w:rsidR="0063517D" w:rsidRDefault="0063517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P261</w:t>
            </w:r>
            <w:r w:rsidR="003338AE">
              <w:rPr>
                <w:rFonts w:ascii="Verdana" w:hAnsi="Verdana"/>
                <w:sz w:val="16"/>
                <w:szCs w:val="16"/>
              </w:rPr>
              <w:t>_s</w:t>
            </w:r>
            <w:r>
              <w:rPr>
                <w:rFonts w:ascii="Verdana" w:hAnsi="Verdana"/>
                <w:sz w:val="16"/>
                <w:szCs w:val="16"/>
              </w:rPr>
              <w:t xml:space="preserve"> P280 </w:t>
            </w:r>
          </w:p>
          <w:p w:rsidR="0063517D" w:rsidRDefault="0063517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63517D" w:rsidRPr="00B66328" w:rsidRDefault="0063517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P310</w:t>
            </w:r>
          </w:p>
        </w:tc>
        <w:tc>
          <w:tcPr>
            <w:tcW w:w="1643" w:type="dxa"/>
          </w:tcPr>
          <w:p w:rsidR="0063517D" w:rsidRPr="00B66328" w:rsidRDefault="0063517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  <w:r w:rsidR="0063517D" w:rsidRPr="0063517D">
        <w:rPr>
          <w:rFonts w:ascii="Arial" w:hAnsi="Arial"/>
          <w:noProof/>
          <w:lang w:val="de-CH"/>
        </w:rPr>
        <w:t xml:space="preserve"> 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1E7C6B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63517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Rotkohlsaft (aus 2.3), Leitungswasser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ED74FC" w:rsidRDefault="00ED74FC" w:rsidP="00ED74FC">
      <w:pPr>
        <w:pStyle w:val="berschrift2"/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Durchführung im Abzug:</w:t>
      </w:r>
    </w:p>
    <w:p w:rsidR="0063517D" w:rsidRPr="003A3A12" w:rsidRDefault="0063517D" w:rsidP="0063517D">
      <w:pPr>
        <w:jc w:val="both"/>
        <w:rPr>
          <w:rFonts w:ascii="Verdana" w:hAnsi="Verdana"/>
          <w:i/>
        </w:rPr>
      </w:pPr>
      <w:r w:rsidRPr="003A3A12">
        <w:rPr>
          <w:rFonts w:ascii="Verdana" w:hAnsi="Verdana"/>
          <w:i/>
        </w:rPr>
        <w:t xml:space="preserve">Eine kleine Menge Schwefel wird in eine Abdampfschale gegeben und entzündet. Die Schale stellt man in einem möglichst trockenen Raum vor einen dunklen Hintergrund. Nun bringt man in das </w:t>
      </w:r>
      <w:r w:rsidR="001E7C6B" w:rsidRPr="003A3A12">
        <w:rPr>
          <w:rFonts w:ascii="Verdana" w:hAnsi="Verdana"/>
          <w:i/>
        </w:rPr>
        <w:t>a</w:t>
      </w:r>
      <w:r w:rsidR="001E7C6B">
        <w:rPr>
          <w:rFonts w:ascii="Verdana" w:hAnsi="Verdana"/>
          <w:i/>
        </w:rPr>
        <w:t>ufsteigende</w:t>
      </w:r>
      <w:r>
        <w:rPr>
          <w:rFonts w:ascii="Verdana" w:hAnsi="Verdana"/>
          <w:i/>
        </w:rPr>
        <w:t xml:space="preserve"> Schwefeldioxid heiß</w:t>
      </w:r>
      <w:r w:rsidRPr="003A3A12">
        <w:rPr>
          <w:rFonts w:ascii="Verdana" w:hAnsi="Verdana"/>
          <w:i/>
        </w:rPr>
        <w:t xml:space="preserve">e, oxidierte </w:t>
      </w:r>
      <w:r>
        <w:rPr>
          <w:rFonts w:ascii="Verdana" w:hAnsi="Verdana"/>
          <w:i/>
        </w:rPr>
        <w:t xml:space="preserve">(glühende) </w:t>
      </w:r>
      <w:r w:rsidRPr="003A3A12">
        <w:rPr>
          <w:rFonts w:ascii="Verdana" w:hAnsi="Verdana"/>
          <w:i/>
        </w:rPr>
        <w:t xml:space="preserve">Eisenwolle. </w:t>
      </w:r>
    </w:p>
    <w:p w:rsidR="00624D80" w:rsidRDefault="0063517D" w:rsidP="0063517D">
      <w:pPr>
        <w:rPr>
          <w:rFonts w:ascii="Verdana" w:hAnsi="Verdana"/>
          <w:i/>
        </w:rPr>
      </w:pPr>
      <w:r w:rsidRPr="003A3A12">
        <w:rPr>
          <w:rFonts w:ascii="Verdana" w:hAnsi="Verdana"/>
          <w:i/>
        </w:rPr>
        <w:t xml:space="preserve">Über </w:t>
      </w:r>
      <w:r>
        <w:rPr>
          <w:rFonts w:ascii="Verdana" w:hAnsi="Verdana"/>
          <w:i/>
        </w:rPr>
        <w:t>der Abdampfschale wird ein groß</w:t>
      </w:r>
      <w:r w:rsidRPr="003A3A12">
        <w:rPr>
          <w:rFonts w:ascii="Verdana" w:hAnsi="Verdana"/>
          <w:i/>
        </w:rPr>
        <w:t>er Trichter angebracht, der mit einer Gaswaschflasche verbunden ist. Man wied</w:t>
      </w:r>
      <w:r>
        <w:rPr>
          <w:rFonts w:ascii="Verdana" w:hAnsi="Verdana"/>
          <w:i/>
        </w:rPr>
        <w:t>erholt das Experiment, saug</w:t>
      </w:r>
      <w:r w:rsidRPr="003A3A12">
        <w:rPr>
          <w:rFonts w:ascii="Verdana" w:hAnsi="Verdana"/>
          <w:i/>
        </w:rPr>
        <w:t xml:space="preserve"> a</w:t>
      </w:r>
      <w:r>
        <w:rPr>
          <w:rFonts w:ascii="Verdana" w:hAnsi="Verdana"/>
          <w:i/>
        </w:rPr>
        <w:t>ber den dichten weißen Rauch durch</w:t>
      </w:r>
      <w:r w:rsidRPr="003A3A12">
        <w:rPr>
          <w:rFonts w:ascii="Verdana" w:hAnsi="Verdana"/>
          <w:i/>
        </w:rPr>
        <w:t xml:space="preserve"> die Gaswaschflasche</w:t>
      </w:r>
      <w:r>
        <w:rPr>
          <w:rFonts w:ascii="Verdana" w:hAnsi="Verdana"/>
          <w:i/>
        </w:rPr>
        <w:t xml:space="preserve"> mit verdünntem Rotkohlsaft</w:t>
      </w:r>
      <w:r w:rsidRPr="003A3A12">
        <w:rPr>
          <w:rFonts w:ascii="Verdana" w:hAnsi="Verdana"/>
          <w:i/>
        </w:rPr>
        <w:t>.</w:t>
      </w:r>
    </w:p>
    <w:p w:rsidR="0063517D" w:rsidRPr="00A33993" w:rsidRDefault="0063517D" w:rsidP="0063517D">
      <w:pPr>
        <w:rPr>
          <w:rFonts w:ascii="Arial" w:hAnsi="Arial"/>
        </w:rPr>
      </w:pPr>
    </w:p>
    <w:p w:rsidR="0063517D" w:rsidRDefault="0063517D">
      <w:pPr>
        <w:rPr>
          <w:rFonts w:ascii="Verdana" w:hAnsi="Verdana"/>
          <w:b/>
        </w:rPr>
      </w:pPr>
    </w:p>
    <w:p w:rsidR="001E7C6B" w:rsidRDefault="001E7C6B">
      <w:pPr>
        <w:rPr>
          <w:rFonts w:ascii="Verdana" w:hAnsi="Verdana"/>
          <w:b/>
        </w:rPr>
      </w:pPr>
    </w:p>
    <w:p w:rsidR="00624D80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lastRenderedPageBreak/>
        <w:t>Ergänzende Hinweise</w:t>
      </w:r>
    </w:p>
    <w:p w:rsidR="00ED74FC" w:rsidRDefault="00ED74FC">
      <w:pPr>
        <w:rPr>
          <w:rFonts w:ascii="Verdana" w:hAnsi="Verdana"/>
          <w:b/>
        </w:rPr>
      </w:pPr>
    </w:p>
    <w:p w:rsidR="00ED74FC" w:rsidRPr="00ED74FC" w:rsidRDefault="00ED74FC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Schwefeldioxid </w:t>
      </w:r>
      <w:r w:rsidR="0063517D">
        <w:rPr>
          <w:rFonts w:ascii="Verdana" w:hAnsi="Verdana"/>
          <w:i/>
        </w:rPr>
        <w:t xml:space="preserve">und Schwefeltrioxid </w:t>
      </w:r>
      <w:r>
        <w:rPr>
          <w:rFonts w:ascii="Verdana" w:hAnsi="Verdana"/>
          <w:i/>
        </w:rPr>
        <w:t>nicht einatmen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8C7699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ED74FC" w:rsidRPr="00ED74FC" w:rsidRDefault="009967EF">
      <w:pPr>
        <w:rPr>
          <w:rFonts w:ascii="Verdana" w:hAnsi="Verdana"/>
          <w:i/>
        </w:rPr>
      </w:pPr>
      <w:r>
        <w:rPr>
          <w:rFonts w:ascii="Verdana" w:hAnsi="Verdana"/>
          <w:i/>
        </w:rPr>
        <w:t>Reststoffe</w:t>
      </w:r>
      <w:r w:rsidR="00ED74FC" w:rsidRPr="00ED74FC">
        <w:rPr>
          <w:rFonts w:ascii="Verdana" w:hAnsi="Verdana"/>
          <w:i/>
        </w:rPr>
        <w:t xml:space="preserve"> über den Hausmüll</w:t>
      </w:r>
      <w:r>
        <w:rPr>
          <w:rFonts w:ascii="Verdana" w:hAnsi="Verdana"/>
          <w:i/>
        </w:rPr>
        <w:t xml:space="preserve">, neutralisierte </w:t>
      </w:r>
      <w:r w:rsidR="001E7C6B">
        <w:rPr>
          <w:rFonts w:ascii="Verdana" w:hAnsi="Verdana"/>
          <w:i/>
        </w:rPr>
        <w:t>Lösungen</w:t>
      </w:r>
      <w:r w:rsidR="00ED74FC">
        <w:rPr>
          <w:rFonts w:ascii="Verdana" w:hAnsi="Verdana"/>
          <w:i/>
        </w:rPr>
        <w:t xml:space="preserve"> über das Abwasser entsorgen</w:t>
      </w:r>
    </w:p>
    <w:p w:rsidR="00ED74FC" w:rsidRDefault="00ED74FC">
      <w:pPr>
        <w:rPr>
          <w:rFonts w:ascii="Verdana" w:hAnsi="Verdana"/>
          <w:b/>
        </w:rPr>
      </w:pPr>
    </w:p>
    <w:p w:rsidR="00ED74FC" w:rsidRDefault="00ED74FC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38283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382839" w:rsidRPr="00382839" w:rsidRDefault="00ED74FC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382839" w:rsidRPr="00382839" w:rsidRDefault="00382839">
            <w:pPr>
              <w:cnfStyle w:val="000000100000"/>
              <w:rPr>
                <w:rFonts w:ascii="Verdana" w:hAnsi="Verdana"/>
              </w:rPr>
            </w:pPr>
          </w:p>
        </w:tc>
      </w:tr>
      <w:tr w:rsidR="0038283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382839" w:rsidRPr="00382839" w:rsidRDefault="00ED74FC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382839" w:rsidRPr="00382839" w:rsidRDefault="00382839">
            <w:pPr>
              <w:cnfStyle w:val="000000010000"/>
              <w:rPr>
                <w:rFonts w:ascii="Verdana" w:hAnsi="Verdana"/>
              </w:rPr>
            </w:pPr>
          </w:p>
        </w:tc>
      </w:tr>
      <w:tr w:rsidR="0038283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382839" w:rsidRPr="00382839" w:rsidRDefault="00F91079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382839" w:rsidRPr="00382839" w:rsidRDefault="00382839">
            <w:pPr>
              <w:cnfStyle w:val="000000100000"/>
              <w:rPr>
                <w:rFonts w:ascii="Verdana" w:hAnsi="Verdana"/>
              </w:rPr>
            </w:pPr>
          </w:p>
        </w:tc>
      </w:tr>
      <w:tr w:rsidR="0038283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382839" w:rsidRPr="00382839" w:rsidRDefault="00F91079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382839" w:rsidRPr="00382839" w:rsidRDefault="00382839">
            <w:pPr>
              <w:cnfStyle w:val="000000010000"/>
              <w:rPr>
                <w:rFonts w:ascii="Verdana" w:hAnsi="Verdana"/>
              </w:rPr>
            </w:pPr>
          </w:p>
        </w:tc>
      </w:tr>
      <w:tr w:rsidR="001E7C6B" w:rsidRPr="001E7C6B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1E7C6B" w:rsidRPr="001E7C6B" w:rsidRDefault="001E7C6B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1E7C6B">
              <w:rPr>
                <w:rFonts w:ascii="Verdana" w:hAnsi="Verdana"/>
                <w:b w:val="0"/>
                <w:sz w:val="18"/>
                <w:szCs w:val="18"/>
              </w:rPr>
              <w:t>Durch Augen</w:t>
            </w:r>
            <w:r>
              <w:rPr>
                <w:rFonts w:ascii="Verdana" w:hAnsi="Verdana"/>
                <w:b w:val="0"/>
                <w:sz w:val="18"/>
                <w:szCs w:val="18"/>
              </w:rPr>
              <w:t>kontakt</w:t>
            </w:r>
          </w:p>
        </w:tc>
        <w:tc>
          <w:tcPr>
            <w:tcW w:w="688" w:type="dxa"/>
          </w:tcPr>
          <w:p w:rsidR="001E7C6B" w:rsidRPr="001E7C6B" w:rsidRDefault="001E7C6B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1E7C6B" w:rsidRPr="001E7C6B" w:rsidRDefault="001E7C6B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</w:tcPr>
          <w:p w:rsidR="001E7C6B" w:rsidRPr="001E7C6B" w:rsidRDefault="001E7C6B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88644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2571750</wp:posOffset>
            </wp:positionH>
            <wp:positionV relativeFrom="margin">
              <wp:posOffset>4238625</wp:posOffset>
            </wp:positionV>
            <wp:extent cx="542925" cy="546100"/>
            <wp:effectExtent l="19050" t="0" r="9525" b="0"/>
            <wp:wrapNone/>
            <wp:docPr id="11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1168400</wp:posOffset>
            </wp:positionH>
            <wp:positionV relativeFrom="margin">
              <wp:posOffset>4238625</wp:posOffset>
            </wp:positionV>
            <wp:extent cx="542925" cy="546100"/>
            <wp:effectExtent l="19050" t="0" r="9525" b="0"/>
            <wp:wrapNone/>
            <wp:docPr id="12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50800</wp:posOffset>
            </wp:positionH>
            <wp:positionV relativeFrom="margin">
              <wp:posOffset>4238625</wp:posOffset>
            </wp:positionV>
            <wp:extent cx="542925" cy="546100"/>
            <wp:effectExtent l="19050" t="0" r="9525" b="0"/>
            <wp:wrapNone/>
            <wp:docPr id="13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F91079" w:rsidRPr="00F91079" w:rsidRDefault="00F91079">
      <w:pPr>
        <w:rPr>
          <w:rFonts w:ascii="Verdana" w:hAnsi="Verdana"/>
          <w:i/>
        </w:rPr>
      </w:pPr>
      <w:r>
        <w:rPr>
          <w:rFonts w:ascii="Verdana" w:hAnsi="Verdana"/>
          <w:i/>
        </w:rPr>
        <w:t>Schutzbrille       Handschuhe        Im Abzug durchführen</w:t>
      </w:r>
    </w:p>
    <w:p w:rsidR="00382839" w:rsidRDefault="00382839">
      <w:pPr>
        <w:rPr>
          <w:rFonts w:ascii="Verdana" w:hAnsi="Verdana"/>
          <w:b/>
        </w:rPr>
      </w:pPr>
    </w:p>
    <w:p w:rsidR="0088644F" w:rsidRPr="00F91079" w:rsidRDefault="0088644F" w:rsidP="0088644F">
      <w:pPr>
        <w:rPr>
          <w:rFonts w:ascii="Verdana" w:hAnsi="Verdana"/>
          <w:i/>
        </w:rPr>
      </w:pPr>
      <w:r>
        <w:rPr>
          <w:rFonts w:ascii="Verdana" w:hAnsi="Verdana"/>
          <w:i/>
        </w:rPr>
        <w:t>Das Tätigkeitsverbot für Schülerinnen und Schüler (bis einschließlich Jahrgangsstufe 4) wird beachtet</w:t>
      </w:r>
    </w:p>
    <w:p w:rsidR="009967EF" w:rsidRDefault="009967EF">
      <w:pPr>
        <w:rPr>
          <w:rFonts w:ascii="Verdana" w:hAnsi="Verdana"/>
          <w:b/>
        </w:rPr>
      </w:pPr>
    </w:p>
    <w:p w:rsidR="0088644F" w:rsidRDefault="0088644F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DF106B" w:rsidRDefault="00624D80">
      <w:pPr>
        <w:rPr>
          <w:rFonts w:ascii="Verdana" w:hAnsi="Verdana"/>
          <w:i/>
        </w:rPr>
      </w:pPr>
    </w:p>
    <w:p w:rsidR="00624D80" w:rsidRPr="004F6C2D" w:rsidRDefault="00DF106B">
      <w:pPr>
        <w:rPr>
          <w:rFonts w:ascii="Verdana" w:hAnsi="Verdana"/>
          <w:i/>
        </w:rPr>
      </w:pPr>
      <w:r w:rsidRPr="004F6C2D">
        <w:rPr>
          <w:rFonts w:ascii="Verdana" w:hAnsi="Verdana"/>
          <w:i/>
        </w:rPr>
        <w:t xml:space="preserve">Keine, </w:t>
      </w:r>
      <w:r w:rsidR="0088644F" w:rsidRPr="004F6C2D">
        <w:rPr>
          <w:rFonts w:ascii="Verdana" w:hAnsi="Verdana"/>
          <w:i/>
        </w:rPr>
        <w:t>schulischer Standard</w:t>
      </w:r>
      <w:r w:rsidRPr="004F6C2D">
        <w:rPr>
          <w:rFonts w:ascii="Verdana" w:hAnsi="Verdana"/>
          <w:i/>
        </w:rPr>
        <w:t>versuch</w:t>
      </w:r>
    </w:p>
    <w:p w:rsidR="00624D80" w:rsidRPr="00094BA1" w:rsidRDefault="00624D80">
      <w:pPr>
        <w:rPr>
          <w:rFonts w:ascii="Verdana" w:hAnsi="Verdana"/>
        </w:rPr>
      </w:pPr>
    </w:p>
    <w:p w:rsidR="0088644F" w:rsidRDefault="0088644F">
      <w:pPr>
        <w:rPr>
          <w:rFonts w:ascii="Verdana" w:hAnsi="Verdana"/>
        </w:rPr>
      </w:pPr>
    </w:p>
    <w:p w:rsidR="003338AE" w:rsidRDefault="003338AE">
      <w:pPr>
        <w:rPr>
          <w:rFonts w:ascii="Verdana" w:hAnsi="Verdana"/>
        </w:rPr>
      </w:pPr>
    </w:p>
    <w:p w:rsidR="003338AE" w:rsidRDefault="003338AE">
      <w:pPr>
        <w:rPr>
          <w:rFonts w:ascii="Verdana" w:hAnsi="Verdana"/>
        </w:rPr>
      </w:pPr>
    </w:p>
    <w:p w:rsidR="003338AE" w:rsidRDefault="003338AE">
      <w:pPr>
        <w:rPr>
          <w:rFonts w:ascii="Verdana" w:hAnsi="Verdana"/>
        </w:rPr>
      </w:pPr>
    </w:p>
    <w:p w:rsidR="003338AE" w:rsidRDefault="003338AE">
      <w:pPr>
        <w:rPr>
          <w:rFonts w:ascii="Verdana" w:hAnsi="Verdana"/>
        </w:rPr>
      </w:pPr>
    </w:p>
    <w:p w:rsidR="003338AE" w:rsidRDefault="003338AE">
      <w:pPr>
        <w:rPr>
          <w:rFonts w:ascii="Verdana" w:hAnsi="Verdana"/>
        </w:rPr>
      </w:pPr>
    </w:p>
    <w:p w:rsidR="003338AE" w:rsidRDefault="003338AE">
      <w:pPr>
        <w:rPr>
          <w:rFonts w:ascii="Verdana" w:hAnsi="Verdana"/>
        </w:rPr>
      </w:pPr>
    </w:p>
    <w:p w:rsidR="003338AE" w:rsidRDefault="003338AE">
      <w:pPr>
        <w:rPr>
          <w:rFonts w:ascii="Verdana" w:hAnsi="Verdana"/>
        </w:rPr>
      </w:pPr>
    </w:p>
    <w:p w:rsidR="003338AE" w:rsidRDefault="003338AE">
      <w:pPr>
        <w:rPr>
          <w:rFonts w:ascii="Verdana" w:hAnsi="Verdana"/>
        </w:rPr>
      </w:pPr>
    </w:p>
    <w:p w:rsidR="003338AE" w:rsidRDefault="003338AE">
      <w:pPr>
        <w:rPr>
          <w:rFonts w:ascii="Verdana" w:hAnsi="Verdana"/>
        </w:rPr>
      </w:pPr>
    </w:p>
    <w:p w:rsidR="003338AE" w:rsidRDefault="003338AE">
      <w:pPr>
        <w:rPr>
          <w:rFonts w:ascii="Verdana" w:hAnsi="Verdana"/>
        </w:rPr>
      </w:pPr>
    </w:p>
    <w:p w:rsidR="003338AE" w:rsidRDefault="003338AE">
      <w:pPr>
        <w:rPr>
          <w:rFonts w:ascii="Verdana" w:hAnsi="Verdana"/>
        </w:rPr>
      </w:pPr>
    </w:p>
    <w:p w:rsidR="003338AE" w:rsidRDefault="003338AE">
      <w:pPr>
        <w:rPr>
          <w:rFonts w:ascii="Verdana" w:hAnsi="Verdana"/>
        </w:rPr>
      </w:pPr>
    </w:p>
    <w:p w:rsidR="003338AE" w:rsidRDefault="003338AE">
      <w:pPr>
        <w:rPr>
          <w:rFonts w:ascii="Verdana" w:hAnsi="Verdana"/>
        </w:rPr>
      </w:pPr>
    </w:p>
    <w:p w:rsidR="003338AE" w:rsidRDefault="003338AE">
      <w:pPr>
        <w:rPr>
          <w:rFonts w:ascii="Verdana" w:hAnsi="Verdana"/>
        </w:rPr>
      </w:pPr>
    </w:p>
    <w:p w:rsidR="003338AE" w:rsidRDefault="003338AE">
      <w:pPr>
        <w:rPr>
          <w:rFonts w:ascii="Verdana" w:hAnsi="Verdana"/>
        </w:rPr>
      </w:pPr>
    </w:p>
    <w:p w:rsidR="004F6C2D" w:rsidRDefault="004F6C2D">
      <w:pPr>
        <w:rPr>
          <w:rFonts w:ascii="Verdana" w:hAnsi="Verdana"/>
        </w:rPr>
      </w:pPr>
    </w:p>
    <w:p w:rsidR="004F6C2D" w:rsidRDefault="004F6C2D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4F6C2D" w:rsidRDefault="004F6C2D">
      <w:pPr>
        <w:rPr>
          <w:rFonts w:ascii="Verdana" w:hAnsi="Verdana"/>
          <w:b/>
        </w:rPr>
      </w:pPr>
    </w:p>
    <w:p w:rsidR="004F6C2D" w:rsidRPr="003338AE" w:rsidRDefault="004F6C2D" w:rsidP="003338AE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spacing w:line="276" w:lineRule="auto"/>
        <w:jc w:val="both"/>
        <w:rPr>
          <w:rFonts w:ascii="Verdana" w:hAnsi="Verdana"/>
          <w:sz w:val="16"/>
          <w:szCs w:val="16"/>
          <w:lang w:val="de-CH" w:eastAsia="zh-CN"/>
        </w:rPr>
      </w:pPr>
      <w:r w:rsidRPr="003338AE">
        <w:rPr>
          <w:rFonts w:ascii="Verdana" w:hAnsi="Verdana"/>
          <w:sz w:val="16"/>
          <w:szCs w:val="16"/>
          <w:lang w:val="de-CH" w:eastAsia="zh-CN"/>
        </w:rPr>
        <w:t>H228</w:t>
      </w:r>
      <w:r w:rsidRPr="003338AE">
        <w:rPr>
          <w:rFonts w:ascii="Verdana" w:hAnsi="Verdana"/>
          <w:sz w:val="16"/>
          <w:szCs w:val="16"/>
          <w:lang w:val="de-CH" w:eastAsia="zh-CN"/>
        </w:rPr>
        <w:tab/>
      </w:r>
      <w:r w:rsidRPr="003338AE">
        <w:rPr>
          <w:rFonts w:ascii="Verdana" w:hAnsi="Verdana"/>
          <w:sz w:val="16"/>
          <w:szCs w:val="16"/>
          <w:lang w:val="de-CH" w:eastAsia="zh-CN"/>
        </w:rPr>
        <w:tab/>
      </w:r>
      <w:r w:rsidRPr="003338AE">
        <w:rPr>
          <w:rFonts w:ascii="Verdana" w:hAnsi="Verdana"/>
          <w:sz w:val="16"/>
          <w:szCs w:val="16"/>
          <w:lang w:val="de-CH" w:eastAsia="zh-CN"/>
        </w:rPr>
        <w:tab/>
      </w:r>
      <w:r w:rsidRPr="003338AE">
        <w:rPr>
          <w:rFonts w:ascii="Verdana" w:hAnsi="Verdana"/>
          <w:sz w:val="16"/>
          <w:szCs w:val="16"/>
          <w:lang w:eastAsia="zh-CN"/>
        </w:rPr>
        <w:t>Entzündbarer Feststoff.</w:t>
      </w:r>
    </w:p>
    <w:p w:rsidR="004F6C2D" w:rsidRPr="003338AE" w:rsidRDefault="004F6C2D" w:rsidP="003338AE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spacing w:line="276" w:lineRule="auto"/>
        <w:jc w:val="both"/>
        <w:rPr>
          <w:rFonts w:ascii="Verdana" w:hAnsi="Verdana"/>
          <w:sz w:val="16"/>
          <w:szCs w:val="16"/>
          <w:lang w:val="da-DK" w:eastAsia="zh-CN"/>
        </w:rPr>
      </w:pPr>
      <w:r w:rsidRPr="003338AE">
        <w:rPr>
          <w:rFonts w:ascii="Verdana" w:hAnsi="Verdana"/>
          <w:sz w:val="16"/>
          <w:szCs w:val="16"/>
          <w:lang w:val="da-DK" w:eastAsia="zh-CN"/>
        </w:rPr>
        <w:t>H314</w:t>
      </w:r>
      <w:r w:rsidRPr="003338AE">
        <w:rPr>
          <w:rFonts w:ascii="Verdana" w:hAnsi="Verdana"/>
          <w:sz w:val="16"/>
          <w:szCs w:val="16"/>
          <w:lang w:val="da-DK" w:eastAsia="zh-CN"/>
        </w:rPr>
        <w:tab/>
      </w:r>
      <w:r w:rsidRPr="003338AE">
        <w:rPr>
          <w:rFonts w:ascii="Verdana" w:hAnsi="Verdana"/>
          <w:sz w:val="16"/>
          <w:szCs w:val="16"/>
          <w:lang w:val="da-DK" w:eastAsia="zh-CN"/>
        </w:rPr>
        <w:tab/>
      </w:r>
      <w:r w:rsidRPr="003338AE">
        <w:rPr>
          <w:rFonts w:ascii="Verdana" w:hAnsi="Verdana"/>
          <w:sz w:val="16"/>
          <w:szCs w:val="16"/>
          <w:lang w:val="da-DK" w:eastAsia="zh-CN"/>
        </w:rPr>
        <w:tab/>
      </w:r>
      <w:r w:rsidRPr="003338A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4F6C2D" w:rsidRPr="003338AE" w:rsidRDefault="004F6C2D" w:rsidP="003338AE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spacing w:line="276" w:lineRule="auto"/>
        <w:jc w:val="both"/>
        <w:rPr>
          <w:rFonts w:ascii="Verdana" w:hAnsi="Verdana"/>
          <w:sz w:val="16"/>
          <w:szCs w:val="16"/>
          <w:lang w:val="de-CH" w:eastAsia="zh-CN"/>
        </w:rPr>
      </w:pPr>
      <w:r w:rsidRPr="003338AE">
        <w:rPr>
          <w:rFonts w:ascii="Verdana" w:hAnsi="Verdana"/>
          <w:sz w:val="16"/>
          <w:szCs w:val="16"/>
          <w:lang w:val="de-CH" w:eastAsia="zh-CN"/>
        </w:rPr>
        <w:t>H315</w:t>
      </w:r>
      <w:r w:rsidRPr="003338AE">
        <w:rPr>
          <w:rFonts w:ascii="Verdana" w:hAnsi="Verdana"/>
          <w:sz w:val="16"/>
          <w:szCs w:val="16"/>
          <w:lang w:val="de-CH" w:eastAsia="zh-CN"/>
        </w:rPr>
        <w:tab/>
      </w:r>
      <w:r w:rsidRPr="003338AE">
        <w:rPr>
          <w:rFonts w:ascii="Verdana" w:hAnsi="Verdana"/>
          <w:sz w:val="16"/>
          <w:szCs w:val="16"/>
          <w:lang w:val="de-CH" w:eastAsia="zh-CN"/>
        </w:rPr>
        <w:tab/>
      </w:r>
      <w:r w:rsidRPr="003338AE">
        <w:rPr>
          <w:rFonts w:ascii="Verdana" w:hAnsi="Verdana"/>
          <w:sz w:val="16"/>
          <w:szCs w:val="16"/>
          <w:lang w:val="de-CH" w:eastAsia="zh-CN"/>
        </w:rPr>
        <w:tab/>
      </w:r>
      <w:r w:rsidRPr="003338A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4F6C2D" w:rsidRPr="003338AE" w:rsidRDefault="004F6C2D" w:rsidP="003338AE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spacing w:line="276" w:lineRule="auto"/>
        <w:jc w:val="both"/>
        <w:rPr>
          <w:rFonts w:ascii="Verdana" w:hAnsi="Verdana"/>
          <w:sz w:val="16"/>
          <w:szCs w:val="16"/>
          <w:lang w:val="de-CH" w:eastAsia="zh-CN"/>
        </w:rPr>
      </w:pPr>
      <w:r w:rsidRPr="003338AE">
        <w:rPr>
          <w:rFonts w:ascii="Verdana" w:hAnsi="Verdana"/>
          <w:sz w:val="16"/>
          <w:szCs w:val="16"/>
          <w:lang w:val="de-CH" w:eastAsia="zh-CN"/>
        </w:rPr>
        <w:t>H331</w:t>
      </w:r>
      <w:r w:rsidRPr="003338AE">
        <w:rPr>
          <w:rFonts w:ascii="Verdana" w:hAnsi="Verdana"/>
          <w:sz w:val="16"/>
          <w:szCs w:val="16"/>
          <w:lang w:val="de-CH" w:eastAsia="zh-CN"/>
        </w:rPr>
        <w:tab/>
      </w:r>
      <w:r w:rsidRPr="003338AE">
        <w:rPr>
          <w:rFonts w:ascii="Verdana" w:hAnsi="Verdana"/>
          <w:sz w:val="16"/>
          <w:szCs w:val="16"/>
          <w:lang w:val="de-CH" w:eastAsia="zh-CN"/>
        </w:rPr>
        <w:tab/>
      </w:r>
      <w:r w:rsidRPr="003338AE">
        <w:rPr>
          <w:rFonts w:ascii="Verdana" w:hAnsi="Verdana"/>
          <w:sz w:val="16"/>
          <w:szCs w:val="16"/>
          <w:lang w:val="de-CH" w:eastAsia="zh-CN"/>
        </w:rPr>
        <w:tab/>
      </w:r>
      <w:r w:rsidRPr="003338AE">
        <w:rPr>
          <w:rFonts w:ascii="Verdana" w:hAnsi="Verdana"/>
          <w:sz w:val="16"/>
          <w:szCs w:val="16"/>
          <w:lang w:eastAsia="zh-CN"/>
        </w:rPr>
        <w:t>Giftig bei Einatmen.</w:t>
      </w:r>
    </w:p>
    <w:p w:rsidR="004F6C2D" w:rsidRPr="003338AE" w:rsidRDefault="004F6C2D" w:rsidP="003338AE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jc w:val="both"/>
        <w:rPr>
          <w:rFonts w:ascii="Verdana" w:hAnsi="Verdana"/>
          <w:sz w:val="16"/>
          <w:szCs w:val="16"/>
          <w:lang w:val="de-CH" w:eastAsia="zh-CN"/>
        </w:rPr>
      </w:pPr>
      <w:r w:rsidRPr="003338AE">
        <w:rPr>
          <w:rFonts w:ascii="Verdana" w:hAnsi="Verdana"/>
          <w:sz w:val="16"/>
          <w:szCs w:val="16"/>
          <w:lang w:val="de-CH" w:eastAsia="zh-CN"/>
        </w:rPr>
        <w:t>H228</w:t>
      </w:r>
      <w:r w:rsidRPr="003338AE">
        <w:rPr>
          <w:rFonts w:ascii="Verdana" w:hAnsi="Verdana"/>
          <w:sz w:val="16"/>
          <w:szCs w:val="16"/>
          <w:lang w:val="de-CH" w:eastAsia="zh-CN"/>
        </w:rPr>
        <w:tab/>
      </w:r>
      <w:r w:rsidRPr="003338AE">
        <w:rPr>
          <w:rFonts w:ascii="Verdana" w:hAnsi="Verdana"/>
          <w:sz w:val="16"/>
          <w:szCs w:val="16"/>
          <w:lang w:val="de-CH" w:eastAsia="zh-CN"/>
        </w:rPr>
        <w:tab/>
      </w:r>
      <w:r w:rsidRPr="003338AE">
        <w:rPr>
          <w:rFonts w:ascii="Verdana" w:hAnsi="Verdana"/>
          <w:sz w:val="16"/>
          <w:szCs w:val="16"/>
          <w:lang w:val="de-CH" w:eastAsia="zh-CN"/>
        </w:rPr>
        <w:tab/>
      </w:r>
      <w:r w:rsidRPr="003338AE">
        <w:rPr>
          <w:rFonts w:ascii="Verdana" w:hAnsi="Verdana"/>
          <w:sz w:val="16"/>
          <w:szCs w:val="16"/>
          <w:lang w:eastAsia="zh-CN"/>
        </w:rPr>
        <w:t>Entzündbarer Feststoff.</w:t>
      </w:r>
    </w:p>
    <w:p w:rsidR="004F6C2D" w:rsidRPr="003338AE" w:rsidRDefault="004F6C2D" w:rsidP="003338AE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jc w:val="both"/>
        <w:rPr>
          <w:rFonts w:ascii="Verdana" w:hAnsi="Verdana"/>
          <w:sz w:val="16"/>
          <w:szCs w:val="16"/>
          <w:lang w:val="de-CH" w:eastAsia="zh-CN"/>
        </w:rPr>
      </w:pPr>
      <w:r w:rsidRPr="003338AE">
        <w:rPr>
          <w:rFonts w:ascii="Verdana" w:hAnsi="Verdana"/>
          <w:sz w:val="16"/>
          <w:szCs w:val="16"/>
          <w:lang w:val="de-CH" w:eastAsia="zh-CN"/>
        </w:rPr>
        <w:t>H335</w:t>
      </w:r>
      <w:r w:rsidRPr="003338AE">
        <w:rPr>
          <w:rFonts w:ascii="Verdana" w:hAnsi="Verdana"/>
          <w:sz w:val="16"/>
          <w:szCs w:val="16"/>
          <w:lang w:val="de-CH" w:eastAsia="zh-CN"/>
        </w:rPr>
        <w:tab/>
      </w:r>
      <w:r w:rsidRPr="003338AE">
        <w:rPr>
          <w:rFonts w:ascii="Verdana" w:hAnsi="Verdana"/>
          <w:sz w:val="16"/>
          <w:szCs w:val="16"/>
          <w:lang w:val="de-CH" w:eastAsia="zh-CN"/>
        </w:rPr>
        <w:tab/>
      </w:r>
      <w:r w:rsidRPr="003338AE">
        <w:rPr>
          <w:rFonts w:ascii="Verdana" w:hAnsi="Verdana"/>
          <w:sz w:val="16"/>
          <w:szCs w:val="16"/>
          <w:lang w:val="de-CH" w:eastAsia="zh-CN"/>
        </w:rPr>
        <w:tab/>
      </w:r>
      <w:r w:rsidRPr="003338A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4F6C2D" w:rsidRPr="003338AE" w:rsidRDefault="004F6C2D" w:rsidP="003338AE">
      <w:pPr>
        <w:pBdr>
          <w:between w:val="single" w:sz="4" w:space="1" w:color="auto"/>
          <w:bar w:val="single" w:sz="4" w:color="auto"/>
        </w:pBdr>
        <w:jc w:val="both"/>
        <w:rPr>
          <w:rFonts w:ascii="Verdana" w:hAnsi="Verdana"/>
          <w:sz w:val="16"/>
          <w:szCs w:val="16"/>
          <w:lang w:eastAsia="zh-CN"/>
        </w:rPr>
      </w:pPr>
    </w:p>
    <w:p w:rsidR="004F6C2D" w:rsidRPr="003338AE" w:rsidRDefault="004F6C2D" w:rsidP="003338AE">
      <w:pPr>
        <w:pBdr>
          <w:between w:val="single" w:sz="4" w:space="1" w:color="auto"/>
          <w:bar w:val="single" w:sz="4" w:color="auto"/>
        </w:pBdr>
        <w:shd w:val="clear" w:color="auto" w:fill="FFE599" w:themeFill="accent4" w:themeFillTint="66"/>
        <w:jc w:val="both"/>
        <w:rPr>
          <w:rFonts w:ascii="Verdana" w:hAnsi="Verdana"/>
          <w:sz w:val="16"/>
          <w:szCs w:val="16"/>
          <w:lang w:eastAsia="zh-CN"/>
        </w:rPr>
      </w:pPr>
      <w:r w:rsidRPr="003338AE">
        <w:rPr>
          <w:rFonts w:ascii="Verdana" w:hAnsi="Verdana"/>
          <w:sz w:val="16"/>
          <w:szCs w:val="16"/>
          <w:lang w:eastAsia="zh-CN"/>
        </w:rPr>
        <w:t>EUH014</w:t>
      </w:r>
      <w:r w:rsidRPr="003338AE">
        <w:rPr>
          <w:rFonts w:ascii="Verdana" w:hAnsi="Verdana"/>
          <w:sz w:val="16"/>
          <w:szCs w:val="16"/>
          <w:lang w:eastAsia="zh-CN"/>
        </w:rPr>
        <w:tab/>
      </w:r>
      <w:r w:rsidRPr="003338AE">
        <w:rPr>
          <w:rFonts w:ascii="Verdana" w:hAnsi="Verdana"/>
          <w:sz w:val="16"/>
          <w:szCs w:val="16"/>
          <w:lang w:eastAsia="zh-CN"/>
        </w:rPr>
        <w:tab/>
      </w:r>
      <w:r w:rsidRPr="003338AE">
        <w:rPr>
          <w:rFonts w:ascii="Verdana" w:hAnsi="Verdana"/>
          <w:sz w:val="16"/>
          <w:szCs w:val="16"/>
          <w:lang w:eastAsia="zh-CN"/>
        </w:rPr>
        <w:tab/>
        <w:t>Reagiert heftig mit Wasser.</w:t>
      </w:r>
    </w:p>
    <w:p w:rsidR="004F6C2D" w:rsidRPr="003338AE" w:rsidRDefault="004F6C2D" w:rsidP="003338AE">
      <w:pPr>
        <w:pBdr>
          <w:between w:val="single" w:sz="4" w:space="1" w:color="auto"/>
          <w:bar w:val="single" w:sz="4" w:color="auto"/>
        </w:pBdr>
        <w:shd w:val="clear" w:color="auto" w:fill="FFE599" w:themeFill="accent4" w:themeFillTint="66"/>
        <w:spacing w:line="276" w:lineRule="auto"/>
        <w:jc w:val="both"/>
        <w:rPr>
          <w:rFonts w:ascii="Verdana" w:hAnsi="Verdana"/>
          <w:b/>
        </w:rPr>
      </w:pPr>
      <w:r w:rsidRPr="003338AE">
        <w:rPr>
          <w:rFonts w:ascii="Verdana" w:hAnsi="Verdana"/>
          <w:sz w:val="16"/>
          <w:szCs w:val="16"/>
          <w:lang w:eastAsia="zh-CN"/>
        </w:rPr>
        <w:t>EUH071</w:t>
      </w:r>
      <w:r w:rsidRPr="003338AE">
        <w:rPr>
          <w:rFonts w:ascii="Verdana" w:hAnsi="Verdana"/>
          <w:sz w:val="16"/>
          <w:szCs w:val="16"/>
          <w:lang w:eastAsia="zh-CN"/>
        </w:rPr>
        <w:tab/>
      </w:r>
      <w:r w:rsidRPr="003338AE">
        <w:rPr>
          <w:rFonts w:ascii="Verdana" w:hAnsi="Verdana"/>
          <w:sz w:val="16"/>
          <w:szCs w:val="16"/>
          <w:lang w:eastAsia="zh-CN"/>
        </w:rPr>
        <w:tab/>
      </w:r>
      <w:r w:rsidRPr="003338AE">
        <w:rPr>
          <w:rFonts w:ascii="Verdana" w:hAnsi="Verdana"/>
          <w:sz w:val="16"/>
          <w:szCs w:val="16"/>
          <w:lang w:eastAsia="zh-CN"/>
        </w:rPr>
        <w:tab/>
        <w:t>Wirkt ätzend auf die Atemwege.</w:t>
      </w:r>
    </w:p>
    <w:p w:rsidR="004F6C2D" w:rsidRPr="003338AE" w:rsidRDefault="004F6C2D" w:rsidP="003338AE">
      <w:pPr>
        <w:pBdr>
          <w:between w:val="single" w:sz="4" w:space="1" w:color="auto"/>
          <w:bar w:val="single" w:sz="4" w:color="auto"/>
        </w:pBdr>
        <w:spacing w:line="276" w:lineRule="auto"/>
        <w:jc w:val="both"/>
        <w:rPr>
          <w:rFonts w:ascii="Verdana" w:hAnsi="Verdana"/>
          <w:sz w:val="16"/>
          <w:szCs w:val="16"/>
          <w:lang w:val="de-CH" w:eastAsia="zh-CN"/>
        </w:rPr>
      </w:pPr>
    </w:p>
    <w:p w:rsidR="004F6C2D" w:rsidRPr="003338AE" w:rsidRDefault="004F6C2D" w:rsidP="003338AE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jc w:val="both"/>
        <w:rPr>
          <w:rFonts w:ascii="Verdana" w:hAnsi="Verdana"/>
          <w:sz w:val="16"/>
          <w:szCs w:val="16"/>
          <w:lang w:val="de-CH" w:eastAsia="zh-CN"/>
        </w:rPr>
      </w:pPr>
      <w:r w:rsidRPr="003338AE">
        <w:rPr>
          <w:rFonts w:ascii="Verdana" w:hAnsi="Verdana"/>
          <w:sz w:val="16"/>
          <w:szCs w:val="16"/>
          <w:lang w:val="de-CH" w:eastAsia="zh-CN"/>
        </w:rPr>
        <w:t>P260_g</w:t>
      </w:r>
      <w:r w:rsidRPr="003338AE">
        <w:rPr>
          <w:rFonts w:ascii="Verdana" w:hAnsi="Verdana"/>
          <w:sz w:val="16"/>
          <w:szCs w:val="16"/>
          <w:lang w:val="de-CH" w:eastAsia="zh-CN"/>
        </w:rPr>
        <w:tab/>
      </w:r>
      <w:r w:rsidRPr="003338AE">
        <w:rPr>
          <w:rFonts w:ascii="Verdana" w:hAnsi="Verdana"/>
          <w:sz w:val="16"/>
          <w:szCs w:val="16"/>
          <w:lang w:val="da-DK" w:eastAsia="zh-CN"/>
        </w:rPr>
        <w:tab/>
      </w:r>
      <w:r w:rsidRPr="003338AE">
        <w:rPr>
          <w:rFonts w:ascii="Verdana" w:hAnsi="Verdana"/>
          <w:sz w:val="16"/>
          <w:szCs w:val="16"/>
          <w:lang w:val="da-DK" w:eastAsia="zh-CN"/>
        </w:rPr>
        <w:tab/>
      </w:r>
      <w:r w:rsidRPr="003338AE">
        <w:rPr>
          <w:rFonts w:ascii="Verdana" w:hAnsi="Verdana"/>
          <w:sz w:val="16"/>
          <w:szCs w:val="16"/>
          <w:lang w:eastAsia="zh-CN"/>
        </w:rPr>
        <w:t>Gas/Nebel/Dampf nicht einatmen.</w:t>
      </w:r>
      <w:r w:rsidRPr="003338AE">
        <w:rPr>
          <w:rFonts w:ascii="Verdana" w:hAnsi="Verdana"/>
          <w:sz w:val="16"/>
          <w:szCs w:val="16"/>
          <w:lang w:val="de-CH" w:eastAsia="zh-CN"/>
        </w:rPr>
        <w:t xml:space="preserve"> </w:t>
      </w:r>
    </w:p>
    <w:p w:rsidR="004F6C2D" w:rsidRPr="003338AE" w:rsidRDefault="004F6C2D" w:rsidP="003338AE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jc w:val="both"/>
        <w:rPr>
          <w:rFonts w:ascii="Verdana" w:hAnsi="Verdana"/>
          <w:sz w:val="16"/>
          <w:szCs w:val="16"/>
          <w:lang w:eastAsia="zh-CN"/>
        </w:rPr>
      </w:pPr>
      <w:r w:rsidRPr="003338AE">
        <w:rPr>
          <w:rFonts w:ascii="Verdana" w:hAnsi="Verdana"/>
          <w:sz w:val="16"/>
          <w:szCs w:val="16"/>
          <w:lang w:val="de-CH" w:eastAsia="zh-CN"/>
        </w:rPr>
        <w:t>P261</w:t>
      </w:r>
      <w:r w:rsidR="003338AE" w:rsidRPr="003338AE">
        <w:rPr>
          <w:rFonts w:ascii="Verdana" w:hAnsi="Verdana"/>
          <w:sz w:val="16"/>
          <w:szCs w:val="16"/>
          <w:lang w:val="de-CH" w:eastAsia="zh-CN"/>
        </w:rPr>
        <w:t>_s</w:t>
      </w:r>
      <w:r w:rsidRPr="003338AE">
        <w:rPr>
          <w:rFonts w:ascii="Verdana" w:hAnsi="Verdana"/>
          <w:sz w:val="16"/>
          <w:szCs w:val="16"/>
          <w:lang w:val="da-DK" w:eastAsia="zh-CN"/>
        </w:rPr>
        <w:tab/>
      </w:r>
      <w:r w:rsidRPr="003338AE">
        <w:rPr>
          <w:rFonts w:ascii="Verdana" w:hAnsi="Verdana"/>
          <w:sz w:val="16"/>
          <w:szCs w:val="16"/>
          <w:lang w:val="da-DK" w:eastAsia="zh-CN"/>
        </w:rPr>
        <w:tab/>
      </w:r>
      <w:r w:rsidRPr="003338AE">
        <w:rPr>
          <w:rFonts w:ascii="Verdana" w:hAnsi="Verdana"/>
          <w:sz w:val="16"/>
          <w:szCs w:val="16"/>
          <w:lang w:val="da-DK" w:eastAsia="zh-CN"/>
        </w:rPr>
        <w:tab/>
      </w:r>
      <w:r w:rsidRPr="003338AE">
        <w:rPr>
          <w:rFonts w:ascii="Verdana" w:hAnsi="Verdana"/>
          <w:sz w:val="16"/>
          <w:szCs w:val="16"/>
          <w:lang w:eastAsia="zh-CN"/>
        </w:rPr>
        <w:t xml:space="preserve">Einatmen </w:t>
      </w:r>
      <w:r w:rsidR="003338AE" w:rsidRPr="003338AE">
        <w:rPr>
          <w:rFonts w:ascii="Verdana" w:hAnsi="Verdana"/>
          <w:sz w:val="16"/>
          <w:szCs w:val="16"/>
          <w:lang w:eastAsia="zh-CN"/>
        </w:rPr>
        <w:t>von Rauch/Nebel</w:t>
      </w:r>
      <w:r w:rsidRPr="003338AE">
        <w:rPr>
          <w:rFonts w:ascii="Verdana" w:hAnsi="Verdana"/>
          <w:sz w:val="16"/>
          <w:szCs w:val="16"/>
          <w:lang w:eastAsia="zh-CN"/>
        </w:rPr>
        <w:t>/Aerosol vermeiden.</w:t>
      </w:r>
    </w:p>
    <w:p w:rsidR="004F6C2D" w:rsidRPr="003338AE" w:rsidRDefault="004F6C2D" w:rsidP="003338AE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spacing w:line="276" w:lineRule="auto"/>
        <w:jc w:val="both"/>
        <w:rPr>
          <w:rFonts w:ascii="Verdana" w:hAnsi="Verdana"/>
          <w:sz w:val="16"/>
          <w:szCs w:val="16"/>
          <w:lang w:val="de-CH" w:eastAsia="zh-CN"/>
        </w:rPr>
      </w:pPr>
      <w:r w:rsidRPr="003338AE">
        <w:rPr>
          <w:rFonts w:ascii="Verdana" w:hAnsi="Verdana"/>
          <w:sz w:val="16"/>
          <w:szCs w:val="16"/>
          <w:lang w:val="de-CH" w:eastAsia="zh-CN"/>
        </w:rPr>
        <w:t>P280</w:t>
      </w:r>
      <w:r w:rsidRPr="003338AE">
        <w:rPr>
          <w:rFonts w:ascii="Verdana" w:hAnsi="Verdana"/>
          <w:sz w:val="16"/>
          <w:szCs w:val="16"/>
          <w:lang w:val="de-CH" w:eastAsia="zh-CN"/>
        </w:rPr>
        <w:tab/>
      </w:r>
      <w:r w:rsidRPr="003338AE">
        <w:rPr>
          <w:rFonts w:ascii="Verdana" w:hAnsi="Verdana"/>
          <w:sz w:val="16"/>
          <w:szCs w:val="16"/>
          <w:lang w:val="de-CH" w:eastAsia="zh-CN"/>
        </w:rPr>
        <w:tab/>
      </w:r>
      <w:r w:rsidRPr="003338AE">
        <w:rPr>
          <w:rFonts w:ascii="Verdana" w:hAnsi="Verdana"/>
          <w:sz w:val="16"/>
          <w:szCs w:val="16"/>
          <w:lang w:val="de-CH" w:eastAsia="zh-CN"/>
        </w:rPr>
        <w:tab/>
      </w:r>
      <w:r w:rsidRPr="003338AE">
        <w:rPr>
          <w:rFonts w:ascii="Verdana" w:hAnsi="Verdana"/>
          <w:sz w:val="16"/>
          <w:szCs w:val="16"/>
          <w:lang w:eastAsia="zh-CN"/>
        </w:rPr>
        <w:t>Schutzhandschuhe/Schutzkle</w:t>
      </w:r>
      <w:r w:rsidR="00E94850">
        <w:rPr>
          <w:rFonts w:ascii="Verdana" w:hAnsi="Verdana"/>
          <w:sz w:val="16"/>
          <w:szCs w:val="16"/>
          <w:lang w:eastAsia="zh-CN"/>
        </w:rPr>
        <w:t>idung/Augenschutz</w:t>
      </w:r>
      <w:r w:rsidRPr="003338AE">
        <w:rPr>
          <w:rFonts w:ascii="Verdana" w:hAnsi="Verdana"/>
          <w:sz w:val="16"/>
          <w:szCs w:val="16"/>
          <w:lang w:eastAsia="zh-CN"/>
        </w:rPr>
        <w:t xml:space="preserve"> tragen.</w:t>
      </w:r>
    </w:p>
    <w:p w:rsidR="004F6C2D" w:rsidRPr="003338AE" w:rsidRDefault="004F6C2D" w:rsidP="003338AE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spacing w:line="276" w:lineRule="auto"/>
        <w:jc w:val="both"/>
        <w:rPr>
          <w:rFonts w:ascii="Verdana" w:hAnsi="Verdana"/>
          <w:sz w:val="16"/>
          <w:szCs w:val="16"/>
          <w:lang w:val="de-CH" w:eastAsia="zh-CN"/>
        </w:rPr>
      </w:pPr>
      <w:r w:rsidRPr="003338AE">
        <w:rPr>
          <w:rFonts w:ascii="Verdana" w:hAnsi="Verdana"/>
          <w:sz w:val="16"/>
          <w:szCs w:val="16"/>
          <w:lang w:val="de-CH" w:eastAsia="zh-CN"/>
        </w:rPr>
        <w:t>P314</w:t>
      </w:r>
      <w:r w:rsidRPr="003338AE">
        <w:rPr>
          <w:rFonts w:ascii="Verdana" w:hAnsi="Verdana"/>
          <w:sz w:val="16"/>
          <w:szCs w:val="16"/>
          <w:lang w:val="de-CH" w:eastAsia="zh-CN"/>
        </w:rPr>
        <w:tab/>
      </w:r>
      <w:r w:rsidRPr="003338AE">
        <w:rPr>
          <w:rFonts w:ascii="Verdana" w:hAnsi="Verdana"/>
          <w:sz w:val="16"/>
          <w:szCs w:val="16"/>
          <w:lang w:val="de-CH" w:eastAsia="zh-CN"/>
        </w:rPr>
        <w:tab/>
      </w:r>
      <w:r w:rsidRPr="003338AE">
        <w:rPr>
          <w:rFonts w:ascii="Verdana" w:hAnsi="Verdana"/>
          <w:sz w:val="16"/>
          <w:szCs w:val="16"/>
          <w:lang w:val="de-CH" w:eastAsia="zh-CN"/>
        </w:rPr>
        <w:tab/>
      </w:r>
      <w:r w:rsidRPr="003338AE">
        <w:rPr>
          <w:rFonts w:ascii="Verdana" w:hAnsi="Verdana"/>
          <w:sz w:val="16"/>
          <w:szCs w:val="16"/>
          <w:lang w:eastAsia="zh-CN"/>
        </w:rPr>
        <w:t>Bei Unwohlsein ärztlichen Rat einholen / ärztliche Hilfe hinzuziehen.</w:t>
      </w:r>
    </w:p>
    <w:p w:rsidR="00BB3A24" w:rsidRPr="003338AE" w:rsidRDefault="004F6C2D" w:rsidP="003338AE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spacing w:line="276" w:lineRule="auto"/>
        <w:jc w:val="both"/>
        <w:rPr>
          <w:rFonts w:ascii="Verdana" w:hAnsi="Verdana"/>
          <w:sz w:val="16"/>
          <w:szCs w:val="16"/>
          <w:lang w:val="de-CH" w:eastAsia="zh-CN"/>
        </w:rPr>
      </w:pPr>
      <w:r w:rsidRPr="003338AE">
        <w:rPr>
          <w:rFonts w:ascii="Verdana" w:hAnsi="Verdana"/>
          <w:sz w:val="16"/>
          <w:szCs w:val="16"/>
          <w:lang w:val="de-CH" w:eastAsia="zh-CN"/>
        </w:rPr>
        <w:t>P315</w:t>
      </w:r>
      <w:r w:rsidRPr="003338AE">
        <w:rPr>
          <w:rFonts w:ascii="Verdana" w:hAnsi="Verdana"/>
          <w:sz w:val="16"/>
          <w:szCs w:val="16"/>
          <w:lang w:val="de-CH" w:eastAsia="zh-CN"/>
        </w:rPr>
        <w:tab/>
      </w:r>
      <w:r w:rsidRPr="003338AE">
        <w:rPr>
          <w:rFonts w:ascii="Verdana" w:hAnsi="Verdana"/>
          <w:sz w:val="16"/>
          <w:szCs w:val="16"/>
          <w:lang w:val="de-CH" w:eastAsia="zh-CN"/>
        </w:rPr>
        <w:tab/>
      </w:r>
      <w:r w:rsidRPr="003338AE">
        <w:rPr>
          <w:rFonts w:ascii="Verdana" w:hAnsi="Verdana"/>
          <w:sz w:val="16"/>
          <w:szCs w:val="16"/>
          <w:lang w:val="de-CH" w:eastAsia="zh-CN"/>
        </w:rPr>
        <w:tab/>
      </w:r>
      <w:r w:rsidRPr="003338AE">
        <w:rPr>
          <w:rFonts w:ascii="Verdana" w:hAnsi="Verdana"/>
          <w:sz w:val="16"/>
          <w:szCs w:val="16"/>
          <w:lang w:eastAsia="zh-CN"/>
        </w:rPr>
        <w:t>Sofort ärztlichen Rat einholen / ärztliche Hilfe hinzuziehen.</w:t>
      </w:r>
    </w:p>
    <w:p w:rsidR="00BB3A24" w:rsidRPr="003338AE" w:rsidRDefault="00BB3A24" w:rsidP="003338AE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spacing w:line="276" w:lineRule="auto"/>
        <w:jc w:val="both"/>
        <w:rPr>
          <w:rFonts w:ascii="Verdana" w:hAnsi="Verdana"/>
          <w:sz w:val="16"/>
          <w:szCs w:val="16"/>
          <w:lang w:eastAsia="zh-CN"/>
        </w:rPr>
      </w:pPr>
      <w:r w:rsidRPr="003338AE">
        <w:rPr>
          <w:rFonts w:ascii="Verdana" w:hAnsi="Verdana"/>
          <w:sz w:val="16"/>
          <w:szCs w:val="16"/>
          <w:lang w:val="de-CH" w:eastAsia="zh-CN"/>
        </w:rPr>
        <w:t>P302+P352</w:t>
      </w:r>
      <w:r w:rsidRPr="003338AE">
        <w:rPr>
          <w:rFonts w:ascii="Verdana" w:hAnsi="Verdana"/>
          <w:sz w:val="16"/>
          <w:szCs w:val="16"/>
          <w:lang w:val="da-DK" w:eastAsia="zh-CN"/>
        </w:rPr>
        <w:tab/>
      </w:r>
      <w:r w:rsidRPr="003338AE">
        <w:rPr>
          <w:rFonts w:ascii="Verdana" w:hAnsi="Verdana"/>
          <w:sz w:val="16"/>
          <w:szCs w:val="16"/>
          <w:lang w:val="da-DK" w:eastAsia="zh-CN"/>
        </w:rPr>
        <w:tab/>
      </w:r>
      <w:r w:rsidR="003338AE" w:rsidRPr="003338AE">
        <w:rPr>
          <w:rFonts w:ascii="Verdana" w:hAnsi="Verdana"/>
          <w:sz w:val="16"/>
          <w:szCs w:val="16"/>
          <w:lang w:eastAsia="zh-CN"/>
        </w:rPr>
        <w:t>Bei Berührung mit der Haut: Mit viel Wasser</w:t>
      </w:r>
      <w:r w:rsidRPr="003338A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4F6C2D" w:rsidRPr="003338AE" w:rsidRDefault="004F6C2D" w:rsidP="003338AE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spacing w:line="276" w:lineRule="auto"/>
        <w:jc w:val="both"/>
        <w:rPr>
          <w:rFonts w:ascii="Verdana" w:hAnsi="Verdana"/>
          <w:sz w:val="16"/>
          <w:szCs w:val="16"/>
          <w:lang w:eastAsia="zh-CN"/>
        </w:rPr>
      </w:pPr>
      <w:r w:rsidRPr="003338AE">
        <w:rPr>
          <w:rFonts w:ascii="Verdana" w:hAnsi="Verdana"/>
          <w:sz w:val="16"/>
          <w:szCs w:val="16"/>
          <w:lang w:eastAsia="zh-CN"/>
        </w:rPr>
        <w:t>P303+P361</w:t>
      </w:r>
      <w:r w:rsidR="003338AE" w:rsidRPr="003338AE">
        <w:rPr>
          <w:rFonts w:ascii="Verdana" w:hAnsi="Verdana"/>
          <w:sz w:val="16"/>
          <w:szCs w:val="16"/>
          <w:lang w:eastAsia="zh-CN"/>
        </w:rPr>
        <w:t>+P353</w:t>
      </w:r>
      <w:r w:rsidR="003338AE" w:rsidRPr="003338AE">
        <w:rPr>
          <w:rFonts w:ascii="Verdana" w:hAnsi="Verdana"/>
          <w:sz w:val="16"/>
          <w:szCs w:val="16"/>
          <w:lang w:eastAsia="zh-CN"/>
        </w:rPr>
        <w:tab/>
        <w:t>Bei Berührung mit der Haut</w:t>
      </w:r>
      <w:r w:rsidRPr="003338AE">
        <w:rPr>
          <w:rFonts w:ascii="Verdana" w:hAnsi="Verdana"/>
          <w:sz w:val="16"/>
          <w:szCs w:val="16"/>
          <w:lang w:eastAsia="zh-CN"/>
        </w:rPr>
        <w:t xml:space="preserve"> (oder dem Haar): Alle kontaminierten Kleidungsstücke sofort </w:t>
      </w:r>
      <w:r w:rsidRPr="003338AE">
        <w:rPr>
          <w:rFonts w:ascii="Verdana" w:hAnsi="Verdana"/>
          <w:sz w:val="16"/>
          <w:szCs w:val="16"/>
          <w:lang w:eastAsia="zh-CN"/>
        </w:rPr>
        <w:tab/>
      </w:r>
      <w:r w:rsidRPr="003338AE">
        <w:rPr>
          <w:rFonts w:ascii="Verdana" w:hAnsi="Verdana"/>
          <w:sz w:val="16"/>
          <w:szCs w:val="16"/>
          <w:lang w:eastAsia="zh-CN"/>
        </w:rPr>
        <w:tab/>
      </w:r>
      <w:r w:rsidRPr="003338AE">
        <w:rPr>
          <w:rFonts w:ascii="Verdana" w:hAnsi="Verdana"/>
          <w:sz w:val="16"/>
          <w:szCs w:val="16"/>
          <w:lang w:eastAsia="zh-CN"/>
        </w:rPr>
        <w:tab/>
      </w:r>
      <w:r w:rsidRPr="003338AE">
        <w:rPr>
          <w:rFonts w:ascii="Verdana" w:hAnsi="Verdana"/>
          <w:sz w:val="16"/>
          <w:szCs w:val="16"/>
          <w:lang w:eastAsia="zh-CN"/>
        </w:rPr>
        <w:tab/>
        <w:t>ausziehen. Haut mit Wasser abwaschen/duschen.</w:t>
      </w:r>
    </w:p>
    <w:p w:rsidR="00BB3A24" w:rsidRPr="003338AE" w:rsidRDefault="00BB3A24" w:rsidP="003338AE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spacing w:line="276" w:lineRule="auto"/>
        <w:jc w:val="both"/>
        <w:rPr>
          <w:rFonts w:ascii="Verdana" w:hAnsi="Verdana"/>
          <w:sz w:val="16"/>
          <w:szCs w:val="16"/>
          <w:lang w:eastAsia="zh-CN"/>
        </w:rPr>
      </w:pPr>
      <w:r w:rsidRPr="003338AE">
        <w:rPr>
          <w:rFonts w:ascii="Verdana" w:hAnsi="Verdana"/>
          <w:sz w:val="16"/>
          <w:szCs w:val="16"/>
          <w:lang w:val="de-CH" w:eastAsia="zh-CN"/>
        </w:rPr>
        <w:t>P304+P340</w:t>
      </w:r>
      <w:r w:rsidRPr="003338AE">
        <w:rPr>
          <w:rFonts w:ascii="Verdana" w:hAnsi="Verdana"/>
          <w:sz w:val="16"/>
          <w:szCs w:val="16"/>
          <w:lang w:val="de-CH" w:eastAsia="zh-CN"/>
        </w:rPr>
        <w:tab/>
      </w:r>
      <w:r w:rsidRPr="003338AE">
        <w:rPr>
          <w:rFonts w:ascii="Verdana" w:hAnsi="Verdana"/>
          <w:sz w:val="16"/>
          <w:szCs w:val="16"/>
          <w:lang w:val="de-CH" w:eastAsia="zh-CN"/>
        </w:rPr>
        <w:tab/>
      </w:r>
      <w:r w:rsidR="003338AE" w:rsidRPr="003338AE">
        <w:rPr>
          <w:rFonts w:ascii="Verdana" w:hAnsi="Verdana"/>
          <w:sz w:val="16"/>
          <w:szCs w:val="16"/>
          <w:lang w:eastAsia="zh-CN"/>
        </w:rPr>
        <w:t>Bei Einatmen</w:t>
      </w:r>
      <w:r w:rsidRPr="003338A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sorgen.</w:t>
      </w:r>
    </w:p>
    <w:p w:rsidR="004F6C2D" w:rsidRPr="003338AE" w:rsidRDefault="004F6C2D" w:rsidP="003338AE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spacing w:line="276" w:lineRule="auto"/>
        <w:jc w:val="both"/>
        <w:rPr>
          <w:rFonts w:ascii="Verdana" w:hAnsi="Verdana"/>
          <w:sz w:val="16"/>
          <w:szCs w:val="16"/>
          <w:lang w:val="da-DK" w:eastAsia="zh-CN"/>
        </w:rPr>
      </w:pPr>
      <w:r w:rsidRPr="003338AE">
        <w:rPr>
          <w:rFonts w:ascii="Verdana" w:hAnsi="Verdana"/>
          <w:sz w:val="16"/>
          <w:szCs w:val="16"/>
          <w:lang w:val="de-CH" w:eastAsia="zh-CN"/>
        </w:rPr>
        <w:t>P305+P351+P338</w:t>
      </w:r>
      <w:r w:rsidRPr="003338AE">
        <w:rPr>
          <w:rFonts w:ascii="Verdana" w:hAnsi="Verdana"/>
          <w:sz w:val="16"/>
          <w:szCs w:val="16"/>
          <w:lang w:val="da-DK" w:eastAsia="zh-CN"/>
        </w:rPr>
        <w:tab/>
      </w:r>
      <w:r w:rsidR="003338AE" w:rsidRPr="003338AE">
        <w:rPr>
          <w:rFonts w:ascii="Verdana" w:hAnsi="Verdana"/>
          <w:sz w:val="16"/>
          <w:szCs w:val="16"/>
          <w:lang w:eastAsia="zh-CN"/>
        </w:rPr>
        <w:t>Bei Berührung mit den Augen</w:t>
      </w:r>
      <w:r w:rsidRPr="003338AE">
        <w:rPr>
          <w:rFonts w:ascii="Verdana" w:hAnsi="Verdana"/>
          <w:sz w:val="16"/>
          <w:szCs w:val="16"/>
          <w:lang w:eastAsia="zh-CN"/>
        </w:rPr>
        <w:t xml:space="preserve">: Einige Minuten lang vorsichtig </w:t>
      </w:r>
      <w:r w:rsidR="00BB3A24" w:rsidRPr="003338AE">
        <w:rPr>
          <w:rFonts w:ascii="Verdana" w:hAnsi="Verdana"/>
          <w:sz w:val="16"/>
          <w:szCs w:val="16"/>
          <w:lang w:eastAsia="zh-CN"/>
        </w:rPr>
        <w:t>mit Wasser ausspülen. Eventuell</w:t>
      </w:r>
      <w:r w:rsidRPr="003338AE">
        <w:rPr>
          <w:rFonts w:ascii="Verdana" w:hAnsi="Verdana"/>
          <w:sz w:val="16"/>
          <w:szCs w:val="16"/>
          <w:lang w:eastAsia="zh-CN"/>
        </w:rPr>
        <w:t xml:space="preserve"> </w:t>
      </w:r>
      <w:r w:rsidRPr="003338AE">
        <w:rPr>
          <w:rFonts w:ascii="Verdana" w:hAnsi="Verdana"/>
          <w:sz w:val="16"/>
          <w:szCs w:val="16"/>
          <w:lang w:eastAsia="zh-CN"/>
        </w:rPr>
        <w:tab/>
      </w:r>
      <w:r w:rsidRPr="003338AE">
        <w:rPr>
          <w:rFonts w:ascii="Verdana" w:hAnsi="Verdana"/>
          <w:sz w:val="16"/>
          <w:szCs w:val="16"/>
          <w:lang w:eastAsia="zh-CN"/>
        </w:rPr>
        <w:tab/>
      </w:r>
      <w:r w:rsidRPr="003338AE">
        <w:rPr>
          <w:rFonts w:ascii="Verdana" w:hAnsi="Verdana"/>
          <w:sz w:val="16"/>
          <w:szCs w:val="16"/>
          <w:lang w:eastAsia="zh-CN"/>
        </w:rPr>
        <w:tab/>
      </w:r>
      <w:r w:rsidR="003338AE" w:rsidRPr="003338AE">
        <w:rPr>
          <w:rFonts w:ascii="Verdana" w:hAnsi="Verdana"/>
          <w:sz w:val="16"/>
          <w:szCs w:val="16"/>
          <w:lang w:eastAsia="zh-CN"/>
        </w:rPr>
        <w:tab/>
      </w:r>
      <w:r w:rsidRPr="003338AE">
        <w:rPr>
          <w:rFonts w:ascii="Verdana" w:hAnsi="Verdana"/>
          <w:sz w:val="16"/>
          <w:szCs w:val="16"/>
          <w:lang w:eastAsia="zh-CN"/>
        </w:rPr>
        <w:t>vorhandene Kontaktlinsen nach Möglichkeit entfernen. Weiter ausspülen.</w:t>
      </w:r>
    </w:p>
    <w:p w:rsidR="004F6C2D" w:rsidRPr="003338AE" w:rsidRDefault="004F6C2D" w:rsidP="003338AE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jc w:val="both"/>
        <w:rPr>
          <w:rFonts w:ascii="Verdana" w:hAnsi="Verdana"/>
          <w:sz w:val="16"/>
          <w:szCs w:val="16"/>
          <w:lang w:val="de-CH" w:eastAsia="zh-CN"/>
        </w:rPr>
      </w:pPr>
      <w:r w:rsidRPr="003338AE">
        <w:rPr>
          <w:rFonts w:ascii="Verdana" w:hAnsi="Verdana"/>
          <w:sz w:val="16"/>
          <w:szCs w:val="16"/>
          <w:lang w:val="de-CH" w:eastAsia="zh-CN"/>
        </w:rPr>
        <w:t>P310</w:t>
      </w:r>
      <w:r w:rsidRPr="003338AE">
        <w:rPr>
          <w:rFonts w:ascii="Verdana" w:hAnsi="Verdana"/>
          <w:sz w:val="16"/>
          <w:szCs w:val="16"/>
          <w:lang w:val="de-CH" w:eastAsia="zh-CN"/>
        </w:rPr>
        <w:tab/>
      </w:r>
      <w:r w:rsidRPr="003338AE">
        <w:rPr>
          <w:rFonts w:ascii="Verdana" w:hAnsi="Verdana"/>
          <w:sz w:val="16"/>
          <w:szCs w:val="16"/>
          <w:lang w:val="de-CH" w:eastAsia="zh-CN"/>
        </w:rPr>
        <w:tab/>
      </w:r>
      <w:r w:rsidRPr="003338AE">
        <w:rPr>
          <w:rFonts w:ascii="Verdana" w:hAnsi="Verdana"/>
          <w:sz w:val="16"/>
          <w:szCs w:val="16"/>
          <w:lang w:val="de-CH" w:eastAsia="zh-CN"/>
        </w:rPr>
        <w:tab/>
      </w:r>
      <w:r w:rsidRPr="003338AE">
        <w:rPr>
          <w:rFonts w:ascii="Verdana" w:hAnsi="Verdana"/>
          <w:sz w:val="16"/>
          <w:szCs w:val="16"/>
          <w:lang w:eastAsia="zh-CN"/>
        </w:rPr>
        <w:t>Sofor</w:t>
      </w:r>
      <w:r w:rsidR="003338AE" w:rsidRPr="003338AE">
        <w:rPr>
          <w:rFonts w:ascii="Verdana" w:hAnsi="Verdana"/>
          <w:sz w:val="16"/>
          <w:szCs w:val="16"/>
          <w:lang w:eastAsia="zh-CN"/>
        </w:rPr>
        <w:t>t Giftinformationszentrum/Arzt</w:t>
      </w:r>
      <w:r w:rsidRPr="003338AE">
        <w:rPr>
          <w:rFonts w:ascii="Verdana" w:hAnsi="Verdana"/>
          <w:sz w:val="16"/>
          <w:szCs w:val="16"/>
          <w:lang w:eastAsia="zh-CN"/>
        </w:rPr>
        <w:t xml:space="preserve"> anrufen.</w:t>
      </w:r>
    </w:p>
    <w:p w:rsidR="004F6C2D" w:rsidRPr="003338AE" w:rsidRDefault="004F6C2D" w:rsidP="003338AE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jc w:val="both"/>
        <w:rPr>
          <w:rFonts w:ascii="Verdana" w:hAnsi="Verdana"/>
          <w:sz w:val="16"/>
          <w:szCs w:val="16"/>
          <w:lang w:eastAsia="zh-CN"/>
        </w:rPr>
      </w:pPr>
      <w:r w:rsidRPr="003338AE">
        <w:rPr>
          <w:rFonts w:ascii="Verdana" w:hAnsi="Verdana"/>
          <w:sz w:val="16"/>
          <w:szCs w:val="16"/>
          <w:lang w:eastAsia="zh-CN"/>
        </w:rPr>
        <w:t>P370+P378_b</w:t>
      </w:r>
      <w:r w:rsidRPr="003338AE">
        <w:rPr>
          <w:rFonts w:ascii="Verdana" w:hAnsi="Verdana"/>
          <w:sz w:val="16"/>
          <w:szCs w:val="16"/>
          <w:lang w:eastAsia="zh-CN"/>
        </w:rPr>
        <w:tab/>
      </w:r>
      <w:r w:rsidRPr="003338AE">
        <w:rPr>
          <w:rFonts w:ascii="Verdana" w:hAnsi="Verdana"/>
          <w:sz w:val="16"/>
          <w:szCs w:val="16"/>
          <w:lang w:eastAsia="zh-CN"/>
        </w:rPr>
        <w:tab/>
      </w:r>
      <w:r w:rsidR="00BB3A24" w:rsidRPr="003338AE">
        <w:rPr>
          <w:rFonts w:ascii="Verdana" w:hAnsi="Verdana"/>
          <w:sz w:val="16"/>
          <w:szCs w:val="16"/>
          <w:lang w:eastAsia="zh-CN"/>
        </w:rPr>
        <w:t xml:space="preserve">Bei Brand: Löschsand oder Löschdecke </w:t>
      </w:r>
      <w:r w:rsidRPr="003338AE">
        <w:rPr>
          <w:rFonts w:ascii="Verdana" w:hAnsi="Verdana"/>
          <w:sz w:val="16"/>
          <w:szCs w:val="16"/>
          <w:lang w:eastAsia="zh-CN"/>
        </w:rPr>
        <w:t>zum Löschen verwenden.</w:t>
      </w:r>
    </w:p>
    <w:p w:rsidR="004F6C2D" w:rsidRDefault="004F6C2D">
      <w:pPr>
        <w:rPr>
          <w:rFonts w:ascii="Verdana" w:hAnsi="Verdana"/>
          <w:b/>
        </w:rPr>
      </w:pPr>
    </w:p>
    <w:p w:rsidR="00BB3A24" w:rsidRDefault="00BB3A24">
      <w:pPr>
        <w:rPr>
          <w:rFonts w:ascii="Verdana" w:hAnsi="Verdana"/>
          <w:b/>
        </w:rPr>
      </w:pPr>
    </w:p>
    <w:p w:rsidR="00BB3A24" w:rsidRPr="004F6C2D" w:rsidRDefault="00BB3A24">
      <w:pPr>
        <w:rPr>
          <w:rFonts w:ascii="Verdana" w:hAnsi="Verdana"/>
          <w:b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BB3A24" w:rsidRDefault="00BB3A24">
      <w:pPr>
        <w:rPr>
          <w:rFonts w:ascii="Arial" w:hAnsi="Arial"/>
          <w:sz w:val="24"/>
        </w:rPr>
      </w:pPr>
    </w:p>
    <w:p w:rsidR="00BB3A24" w:rsidRDefault="00BB3A24">
      <w:pPr>
        <w:rPr>
          <w:rFonts w:ascii="Arial" w:hAnsi="Arial"/>
          <w:sz w:val="24"/>
        </w:rPr>
      </w:pPr>
    </w:p>
    <w:p w:rsidR="00BB3A24" w:rsidRDefault="00BB3A24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BB3A24" w:rsidRDefault="00BB3A24">
      <w:pPr>
        <w:rPr>
          <w:rFonts w:ascii="Verdana" w:hAnsi="Verdana"/>
        </w:rPr>
      </w:pPr>
    </w:p>
    <w:p w:rsidR="00BB3A24" w:rsidRDefault="00BB3A24">
      <w:pPr>
        <w:rPr>
          <w:rFonts w:ascii="Verdana" w:hAnsi="Verdana"/>
        </w:rPr>
      </w:pPr>
    </w:p>
    <w:p w:rsidR="00BB3A24" w:rsidRDefault="00BB3A24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4F6C2D" w:rsidRDefault="004F6C2D">
      <w:pPr>
        <w:rPr>
          <w:rFonts w:ascii="Verdana" w:hAnsi="Verdana"/>
        </w:rPr>
      </w:pPr>
    </w:p>
    <w:p w:rsidR="00BB3A24" w:rsidRDefault="00BB3A24">
      <w:pPr>
        <w:rPr>
          <w:rFonts w:ascii="Verdana" w:hAnsi="Verdana"/>
        </w:rPr>
      </w:pPr>
    </w:p>
    <w:p w:rsidR="00BB3A24" w:rsidRDefault="00BB3A24">
      <w:pPr>
        <w:rPr>
          <w:rFonts w:ascii="Verdana" w:hAnsi="Verdana"/>
        </w:rPr>
      </w:pPr>
    </w:p>
    <w:p w:rsidR="00BB3A24" w:rsidRDefault="00BB3A24">
      <w:pPr>
        <w:rPr>
          <w:rFonts w:ascii="Verdana" w:hAnsi="Verdana"/>
        </w:rPr>
      </w:pPr>
    </w:p>
    <w:p w:rsidR="00BB3A24" w:rsidRDefault="00BB3A24">
      <w:pPr>
        <w:rPr>
          <w:rFonts w:ascii="Verdana" w:hAnsi="Verdana"/>
        </w:rPr>
      </w:pPr>
    </w:p>
    <w:p w:rsidR="00BB3A24" w:rsidRDefault="00BB3A24">
      <w:pPr>
        <w:rPr>
          <w:rFonts w:ascii="Verdana" w:hAnsi="Verdana"/>
        </w:rPr>
      </w:pPr>
    </w:p>
    <w:p w:rsidR="00382839" w:rsidRPr="003338AE" w:rsidRDefault="004F6C2D" w:rsidP="003338AE">
      <w:pPr>
        <w:rPr>
          <w:rFonts w:ascii="Verdana" w:hAnsi="Verdana"/>
        </w:rPr>
      </w:pPr>
      <w:bookmarkStart w:id="0" w:name="_GoBack"/>
      <w:bookmarkEnd w:id="0"/>
      <w:r w:rsidRPr="00DC32FF">
        <w:rPr>
          <w:rFonts w:ascii="Verdana" w:hAnsi="Verdana"/>
          <w:sz w:val="16"/>
          <w:szCs w:val="16"/>
        </w:rPr>
        <w:t>© Ulrich Wunderlin</w:t>
      </w:r>
      <w:r>
        <w:rPr>
          <w:rFonts w:ascii="Verdana" w:hAnsi="Verdana"/>
          <w:sz w:val="16"/>
          <w:szCs w:val="16"/>
        </w:rPr>
        <w:t xml:space="preserve"> / Atelierschule Zürich / Erstelldatum: 14.05.2015</w:t>
      </w:r>
    </w:p>
    <w:p w:rsidR="0024642C" w:rsidRPr="009967EF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9967EF" w:rsidSect="00015609">
      <w:headerReference w:type="default" r:id="rId14"/>
      <w:footerReference w:type="default" r:id="rId15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9B9" w:rsidRDefault="00F859B9" w:rsidP="00015609">
      <w:r>
        <w:separator/>
      </w:r>
    </w:p>
  </w:endnote>
  <w:endnote w:type="continuationSeparator" w:id="0">
    <w:p w:rsidR="00F859B9" w:rsidRDefault="00F859B9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9B9" w:rsidRDefault="00F859B9" w:rsidP="00015609">
      <w:r>
        <w:separator/>
      </w:r>
    </w:p>
  </w:footnote>
  <w:footnote w:type="continuationSeparator" w:id="0">
    <w:p w:rsidR="00F859B9" w:rsidRDefault="00F859B9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5407AA" w:rsidP="00015609">
    <w:pPr>
      <w:pStyle w:val="Kopfzeile"/>
      <w:tabs>
        <w:tab w:val="clear" w:pos="4536"/>
        <w:tab w:val="clear" w:pos="9072"/>
        <w:tab w:val="left" w:pos="8445"/>
      </w:tabs>
    </w:pPr>
    <w:r w:rsidRPr="005407AA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5407AA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5407AA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51F72"/>
    <w:rsid w:val="00094BA1"/>
    <w:rsid w:val="000B3069"/>
    <w:rsid w:val="000D37C8"/>
    <w:rsid w:val="001005CA"/>
    <w:rsid w:val="00112DC4"/>
    <w:rsid w:val="00142B91"/>
    <w:rsid w:val="001653C7"/>
    <w:rsid w:val="00171911"/>
    <w:rsid w:val="00173ECE"/>
    <w:rsid w:val="001A6020"/>
    <w:rsid w:val="001C32D5"/>
    <w:rsid w:val="001D18DE"/>
    <w:rsid w:val="001E2122"/>
    <w:rsid w:val="001E7C6B"/>
    <w:rsid w:val="00221ED2"/>
    <w:rsid w:val="0024642C"/>
    <w:rsid w:val="002874DC"/>
    <w:rsid w:val="002E3A90"/>
    <w:rsid w:val="002E3B1E"/>
    <w:rsid w:val="003338AE"/>
    <w:rsid w:val="003372CF"/>
    <w:rsid w:val="00363754"/>
    <w:rsid w:val="00366065"/>
    <w:rsid w:val="00382839"/>
    <w:rsid w:val="00397845"/>
    <w:rsid w:val="003A3231"/>
    <w:rsid w:val="003A3BDB"/>
    <w:rsid w:val="003B2025"/>
    <w:rsid w:val="003C6E9E"/>
    <w:rsid w:val="003D1449"/>
    <w:rsid w:val="003E446B"/>
    <w:rsid w:val="0041466B"/>
    <w:rsid w:val="004420D1"/>
    <w:rsid w:val="004514FE"/>
    <w:rsid w:val="00456B7F"/>
    <w:rsid w:val="004610E1"/>
    <w:rsid w:val="0046211C"/>
    <w:rsid w:val="00467D3E"/>
    <w:rsid w:val="00471BBD"/>
    <w:rsid w:val="004A0699"/>
    <w:rsid w:val="004B4FF4"/>
    <w:rsid w:val="004E49BC"/>
    <w:rsid w:val="004F6C2D"/>
    <w:rsid w:val="00523D26"/>
    <w:rsid w:val="00530E71"/>
    <w:rsid w:val="00536E91"/>
    <w:rsid w:val="005407AA"/>
    <w:rsid w:val="005643F9"/>
    <w:rsid w:val="00595028"/>
    <w:rsid w:val="005A207F"/>
    <w:rsid w:val="005A4729"/>
    <w:rsid w:val="005E2480"/>
    <w:rsid w:val="00624D80"/>
    <w:rsid w:val="006263D1"/>
    <w:rsid w:val="0063498E"/>
    <w:rsid w:val="0063517D"/>
    <w:rsid w:val="00655BBC"/>
    <w:rsid w:val="006E514C"/>
    <w:rsid w:val="006F371F"/>
    <w:rsid w:val="006F5584"/>
    <w:rsid w:val="0070507A"/>
    <w:rsid w:val="0071582C"/>
    <w:rsid w:val="007423E0"/>
    <w:rsid w:val="00751ABE"/>
    <w:rsid w:val="00765C0E"/>
    <w:rsid w:val="0078017E"/>
    <w:rsid w:val="007859D3"/>
    <w:rsid w:val="00795230"/>
    <w:rsid w:val="007D2515"/>
    <w:rsid w:val="007D295C"/>
    <w:rsid w:val="0080352E"/>
    <w:rsid w:val="00806A16"/>
    <w:rsid w:val="00816966"/>
    <w:rsid w:val="008343F4"/>
    <w:rsid w:val="0085786A"/>
    <w:rsid w:val="00875E4E"/>
    <w:rsid w:val="008830AE"/>
    <w:rsid w:val="0088644F"/>
    <w:rsid w:val="008C4A27"/>
    <w:rsid w:val="008C7699"/>
    <w:rsid w:val="008F4F72"/>
    <w:rsid w:val="00907BD8"/>
    <w:rsid w:val="009253B0"/>
    <w:rsid w:val="009550B8"/>
    <w:rsid w:val="00962356"/>
    <w:rsid w:val="00964841"/>
    <w:rsid w:val="0097293F"/>
    <w:rsid w:val="00993BD6"/>
    <w:rsid w:val="009967EF"/>
    <w:rsid w:val="009B4CC7"/>
    <w:rsid w:val="009C7CC5"/>
    <w:rsid w:val="009D57AA"/>
    <w:rsid w:val="009D6827"/>
    <w:rsid w:val="009F52EC"/>
    <w:rsid w:val="00A33993"/>
    <w:rsid w:val="00A505D4"/>
    <w:rsid w:val="00A548AC"/>
    <w:rsid w:val="00A6055C"/>
    <w:rsid w:val="00A70890"/>
    <w:rsid w:val="00A77634"/>
    <w:rsid w:val="00A8046D"/>
    <w:rsid w:val="00A91936"/>
    <w:rsid w:val="00AC37A7"/>
    <w:rsid w:val="00AE4E6E"/>
    <w:rsid w:val="00B03BAF"/>
    <w:rsid w:val="00B1598A"/>
    <w:rsid w:val="00B36874"/>
    <w:rsid w:val="00B65545"/>
    <w:rsid w:val="00B66328"/>
    <w:rsid w:val="00B83007"/>
    <w:rsid w:val="00B85A90"/>
    <w:rsid w:val="00BB3A24"/>
    <w:rsid w:val="00BE255E"/>
    <w:rsid w:val="00C037DB"/>
    <w:rsid w:val="00C93395"/>
    <w:rsid w:val="00CB37B4"/>
    <w:rsid w:val="00CC5350"/>
    <w:rsid w:val="00D20C5C"/>
    <w:rsid w:val="00D235EF"/>
    <w:rsid w:val="00D27A61"/>
    <w:rsid w:val="00D40083"/>
    <w:rsid w:val="00D566D8"/>
    <w:rsid w:val="00D65C9C"/>
    <w:rsid w:val="00DA0844"/>
    <w:rsid w:val="00DC2E14"/>
    <w:rsid w:val="00DC32FF"/>
    <w:rsid w:val="00DD3B60"/>
    <w:rsid w:val="00DD426A"/>
    <w:rsid w:val="00DE7AF4"/>
    <w:rsid w:val="00DF106B"/>
    <w:rsid w:val="00E036A9"/>
    <w:rsid w:val="00E22334"/>
    <w:rsid w:val="00E23B7A"/>
    <w:rsid w:val="00E541C2"/>
    <w:rsid w:val="00E94850"/>
    <w:rsid w:val="00EC11B3"/>
    <w:rsid w:val="00ED74FC"/>
    <w:rsid w:val="00F068ED"/>
    <w:rsid w:val="00F10BDF"/>
    <w:rsid w:val="00F122A5"/>
    <w:rsid w:val="00F30D44"/>
    <w:rsid w:val="00F859B9"/>
    <w:rsid w:val="00F91079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ED74FC"/>
    <w:pPr>
      <w:keepNext/>
      <w:spacing w:line="480" w:lineRule="auto"/>
      <w:jc w:val="both"/>
      <w:outlineLvl w:val="1"/>
    </w:pPr>
    <w:rPr>
      <w:i/>
      <w:i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customStyle="1" w:styleId="berschrift2Zchn">
    <w:name w:val="Überschrift 2 Zchn"/>
    <w:basedOn w:val="Absatz-Standardschriftart"/>
    <w:link w:val="berschrift2"/>
    <w:rsid w:val="00ED74FC"/>
    <w:rPr>
      <w:i/>
      <w:iCs/>
      <w:sz w:val="24"/>
      <w:szCs w:val="24"/>
      <w:lang w:val="de-DE" w:eastAsia="de-DE"/>
    </w:rPr>
  </w:style>
  <w:style w:type="character" w:customStyle="1" w:styleId="ipa">
    <w:name w:val="ipa"/>
    <w:basedOn w:val="Absatz-Standardschriftart"/>
    <w:rsid w:val="0063517D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F6C2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F6C2D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5D04-4706-4F04-A242-53D83C82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Wunderlin; th</dc:creator>
  <cp:lastModifiedBy>Ulrich</cp:lastModifiedBy>
  <cp:revision>9</cp:revision>
  <cp:lastPrinted>2013-12-03T11:51:00Z</cp:lastPrinted>
  <dcterms:created xsi:type="dcterms:W3CDTF">2015-04-18T08:42:00Z</dcterms:created>
  <dcterms:modified xsi:type="dcterms:W3CDTF">2015-05-20T13:54:00Z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