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8604B2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E40FE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6F4F4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7761B5">
        <w:rPr>
          <w:rFonts w:ascii="Verdana" w:hAnsi="Verdana"/>
          <w:b/>
        </w:rPr>
        <w:t>Reihe der Säuren und Laugen (2.17</w:t>
      </w:r>
      <w:r w:rsidR="00106BE0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7761B5">
        <w:rPr>
          <w:rFonts w:ascii="Verdana" w:hAnsi="Verdana"/>
          <w:b/>
        </w:rPr>
        <w:t>35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6F4F4D">
      <w:pPr>
        <w:rPr>
          <w:rFonts w:ascii="Arial" w:hAnsi="Arial"/>
          <w:sz w:val="24"/>
        </w:rPr>
      </w:pPr>
      <w:r w:rsidRPr="006F4F4D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5.4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F4F4D">
        <w:rPr>
          <w:rFonts w:ascii="Arial" w:hAnsi="Arial"/>
          <w:b/>
          <w:noProof/>
          <w:lang w:val="de-CH"/>
        </w:rPr>
        <w:pict>
          <v:shape id="_x0000_s1077" type="#_x0000_t202" style="position:absolute;margin-left:258.25pt;margin-top:10.2pt;width:23.85pt;height:23.05pt;z-index:251660288" o:allowincell="f">
            <v:textbox style="mso-next-textbox:#_x0000_s1077">
              <w:txbxContent>
                <w:p w:rsidR="004A0699" w:rsidRPr="00106BE0" w:rsidRDefault="00106BE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F4F4D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106BE0" w:rsidRDefault="00106BE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134"/>
        <w:gridCol w:w="1701"/>
        <w:gridCol w:w="1276"/>
        <w:gridCol w:w="851"/>
        <w:gridCol w:w="1701"/>
        <w:gridCol w:w="1643"/>
      </w:tblGrid>
      <w:tr w:rsidR="00A1039B" w:rsidTr="00ED6AF9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27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AD52C4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0C4F28" w:rsidRPr="00AC60B9" w:rsidTr="00ED6AF9">
        <w:trPr>
          <w:cnfStyle w:val="000000100000"/>
          <w:trHeight w:val="794"/>
        </w:trPr>
        <w:tc>
          <w:tcPr>
            <w:cnfStyle w:val="001000000000"/>
            <w:tcW w:w="2376" w:type="dxa"/>
          </w:tcPr>
          <w:p w:rsidR="000C4F28" w:rsidRPr="00293A45" w:rsidRDefault="000C4F2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Kalilauge </w:t>
            </w:r>
            <w:r w:rsidRPr="00293A45">
              <w:rPr>
                <w:rFonts w:ascii="Verdana" w:hAnsi="Verdana"/>
                <w:b w:val="0"/>
              </w:rPr>
              <w:t>konz.</w:t>
            </w:r>
          </w:p>
          <w:p w:rsidR="000C4F28" w:rsidRDefault="00293A4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0C4F28" w:rsidRPr="00ED6AF9">
              <w:rPr>
                <w:rFonts w:ascii="Verdana" w:hAnsi="Verdana"/>
                <w:b w:val="0"/>
                <w:sz w:val="18"/>
                <w:szCs w:val="18"/>
              </w:rPr>
              <w:t>Kaliumhydroxidlösung w = 47%)</w:t>
            </w:r>
          </w:p>
        </w:tc>
        <w:tc>
          <w:tcPr>
            <w:tcW w:w="1134" w:type="dxa"/>
          </w:tcPr>
          <w:p w:rsidR="000C4F28" w:rsidRPr="00A76649" w:rsidRDefault="000C4F28" w:rsidP="0096752C">
            <w:pPr>
              <w:cnfStyle w:val="000000100000"/>
              <w:rPr>
                <w:rFonts w:ascii="Verdana" w:hAnsi="Verdana"/>
                <w:color w:val="FF0000"/>
              </w:rPr>
            </w:pPr>
            <w:r w:rsidRPr="00A76649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0C4F28" w:rsidRPr="00AC60B9" w:rsidRDefault="000C4F28" w:rsidP="0096752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522605</wp:posOffset>
                  </wp:positionH>
                  <wp:positionV relativeFrom="margin">
                    <wp:posOffset>111125</wp:posOffset>
                  </wp:positionV>
                  <wp:extent cx="323850" cy="323850"/>
                  <wp:effectExtent l="19050" t="0" r="0" b="0"/>
                  <wp:wrapNone/>
                  <wp:docPr id="2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111125</wp:posOffset>
                  </wp:positionV>
                  <wp:extent cx="321310" cy="323850"/>
                  <wp:effectExtent l="19050" t="0" r="254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0C4F28" w:rsidRPr="00AC60B9" w:rsidRDefault="000C4F28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H314 H290</w:t>
            </w:r>
          </w:p>
        </w:tc>
        <w:tc>
          <w:tcPr>
            <w:tcW w:w="851" w:type="dxa"/>
          </w:tcPr>
          <w:p w:rsidR="000C4F28" w:rsidRDefault="000C4F2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0C4F28" w:rsidRDefault="000C4F28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0C4F28" w:rsidRDefault="000C4F28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0C4F28" w:rsidRDefault="000C4F28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0C4F28" w:rsidRDefault="00ED6AF9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643" w:type="dxa"/>
          </w:tcPr>
          <w:p w:rsidR="000C4F28" w:rsidRDefault="000C4F2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36B5D" w:rsidTr="00ED6AF9">
        <w:trPr>
          <w:trHeight w:val="794"/>
        </w:trPr>
        <w:tc>
          <w:tcPr>
            <w:cnfStyle w:val="001000000000"/>
            <w:tcW w:w="2376" w:type="dxa"/>
          </w:tcPr>
          <w:p w:rsidR="00ED6AF9" w:rsidRDefault="00836B5D" w:rsidP="0096752C">
            <w:pPr>
              <w:rPr>
                <w:rFonts w:ascii="Verdana" w:hAnsi="Verdana"/>
                <w:b w:val="0"/>
                <w:bCs w:val="0"/>
                <w:color w:val="000000"/>
              </w:rPr>
            </w:pPr>
            <w:r>
              <w:rPr>
                <w:rFonts w:ascii="Verdana" w:hAnsi="Verdana"/>
                <w:b w:val="0"/>
                <w:bCs w:val="0"/>
                <w:color w:val="000000"/>
              </w:rPr>
              <w:t xml:space="preserve">Schwefelsäure </w:t>
            </w:r>
          </w:p>
          <w:p w:rsidR="00836B5D" w:rsidRPr="00ED6AF9" w:rsidRDefault="00836B5D" w:rsidP="0096752C">
            <w:pP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pPr>
            <w:r w:rsidRPr="00ED6AF9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96-98%</w:t>
            </w:r>
          </w:p>
          <w:p w:rsidR="00836B5D" w:rsidRDefault="00836B5D" w:rsidP="0096752C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36B5D" w:rsidRPr="00170773" w:rsidRDefault="00836B5D" w:rsidP="0096752C">
            <w:pPr>
              <w:cnfStyle w:val="000000000000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836B5D" w:rsidRDefault="00836B5D" w:rsidP="0096752C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287655</wp:posOffset>
                  </wp:positionH>
                  <wp:positionV relativeFrom="margin">
                    <wp:posOffset>79375</wp:posOffset>
                  </wp:positionV>
                  <wp:extent cx="321310" cy="323850"/>
                  <wp:effectExtent l="19050" t="0" r="2540" b="0"/>
                  <wp:wrapNone/>
                  <wp:docPr id="2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836B5D" w:rsidRPr="00170773" w:rsidRDefault="00836B5D" w:rsidP="0096752C">
            <w:pPr>
              <w:cnfStyle w:val="0000000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</w:t>
            </w:r>
            <w:r w:rsidRPr="00170773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851" w:type="dxa"/>
          </w:tcPr>
          <w:p w:rsidR="00836B5D" w:rsidRPr="00170773" w:rsidRDefault="00836B5D" w:rsidP="0096752C">
            <w:pPr>
              <w:cnfStyle w:val="000000000000"/>
              <w:rPr>
                <w:rFonts w:ascii="Verdana" w:hAnsi="Verdana"/>
                <w:b/>
                <w:sz w:val="16"/>
                <w:szCs w:val="16"/>
              </w:rPr>
            </w:pPr>
            <w:r w:rsidRPr="00170773"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836B5D" w:rsidRDefault="00836B5D" w:rsidP="0096752C">
            <w:pPr>
              <w:cnfStyle w:val="0000000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</w:t>
            </w:r>
            <w:r w:rsidRPr="00170773">
              <w:rPr>
                <w:rFonts w:ascii="Verdana" w:hAnsi="Verdana"/>
                <w:sz w:val="16"/>
                <w:szCs w:val="16"/>
              </w:rPr>
              <w:t>301+330+331</w:t>
            </w:r>
          </w:p>
          <w:p w:rsidR="00836B5D" w:rsidRDefault="00836B5D" w:rsidP="0096752C">
            <w:pPr>
              <w:cnfStyle w:val="0000000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170773">
              <w:rPr>
                <w:rFonts w:ascii="Verdana" w:hAnsi="Verdana"/>
                <w:sz w:val="16"/>
                <w:szCs w:val="16"/>
              </w:rPr>
              <w:t>305+351+338</w:t>
            </w:r>
          </w:p>
          <w:p w:rsidR="00836B5D" w:rsidRPr="00170773" w:rsidRDefault="00836B5D" w:rsidP="0096752C">
            <w:pPr>
              <w:cnfStyle w:val="0000000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170773">
              <w:rPr>
                <w:rFonts w:ascii="Verdana" w:hAnsi="Verdana"/>
                <w:sz w:val="16"/>
                <w:szCs w:val="16"/>
              </w:rPr>
              <w:t>309+310</w:t>
            </w:r>
          </w:p>
        </w:tc>
        <w:tc>
          <w:tcPr>
            <w:tcW w:w="1643" w:type="dxa"/>
          </w:tcPr>
          <w:p w:rsidR="00836B5D" w:rsidRDefault="00836B5D" w:rsidP="0096752C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---</w:t>
            </w:r>
          </w:p>
        </w:tc>
      </w:tr>
      <w:tr w:rsidR="007761B5" w:rsidTr="00ED6AF9">
        <w:trPr>
          <w:cnfStyle w:val="000000100000"/>
          <w:trHeight w:val="794"/>
        </w:trPr>
        <w:tc>
          <w:tcPr>
            <w:cnfStyle w:val="001000000000"/>
            <w:tcW w:w="2376" w:type="dxa"/>
          </w:tcPr>
          <w:p w:rsidR="007761B5" w:rsidRPr="00ED6AF9" w:rsidRDefault="007761B5" w:rsidP="0096752C">
            <w:pPr>
              <w:rPr>
                <w:rFonts w:ascii="Verdana" w:hAnsi="Verdana"/>
                <w:b w:val="0"/>
              </w:rPr>
            </w:pPr>
            <w:r w:rsidRPr="00ED6AF9">
              <w:rPr>
                <w:rFonts w:ascii="Verdana" w:hAnsi="Verdana"/>
                <w:b w:val="0"/>
              </w:rPr>
              <w:t xml:space="preserve">Pottasche </w:t>
            </w:r>
          </w:p>
          <w:p w:rsidR="007761B5" w:rsidRDefault="007761B5" w:rsidP="0096752C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(Kaliumcarbonat)</w:t>
            </w:r>
          </w:p>
          <w:p w:rsidR="007761B5" w:rsidRPr="00C03DEA" w:rsidRDefault="007761B5" w:rsidP="0096752C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[aus 2.2]</w:t>
            </w:r>
          </w:p>
        </w:tc>
        <w:tc>
          <w:tcPr>
            <w:tcW w:w="1134" w:type="dxa"/>
          </w:tcPr>
          <w:p w:rsidR="007761B5" w:rsidRPr="00ED6AF9" w:rsidRDefault="007761B5" w:rsidP="0096752C">
            <w:pPr>
              <w:cnfStyle w:val="000000100000"/>
              <w:rPr>
                <w:rFonts w:ascii="Verdana" w:hAnsi="Verdana"/>
                <w:color w:val="7030A0"/>
              </w:rPr>
            </w:pPr>
            <w:r w:rsidRPr="00ED6AF9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7761B5" w:rsidRDefault="007761B5" w:rsidP="0096752C">
            <w:pPr>
              <w:cnfStyle w:val="000000100000"/>
              <w:rPr>
                <w:rFonts w:ascii="Verdana" w:hAnsi="Verdana"/>
                <w:noProof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219075</wp:posOffset>
                  </wp:positionH>
                  <wp:positionV relativeFrom="margin">
                    <wp:posOffset>75565</wp:posOffset>
                  </wp:positionV>
                  <wp:extent cx="304800" cy="304800"/>
                  <wp:effectExtent l="19050" t="0" r="0" b="0"/>
                  <wp:wrapNone/>
                  <wp:docPr id="2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7761B5" w:rsidRPr="00B66328" w:rsidRDefault="008604B2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7761B5">
              <w:rPr>
                <w:rFonts w:ascii="Verdana" w:hAnsi="Verdana"/>
                <w:sz w:val="16"/>
                <w:szCs w:val="16"/>
              </w:rPr>
              <w:t>313 H319 H335</w:t>
            </w:r>
          </w:p>
        </w:tc>
        <w:tc>
          <w:tcPr>
            <w:tcW w:w="851" w:type="dxa"/>
          </w:tcPr>
          <w:p w:rsidR="007761B5" w:rsidRDefault="007761B5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7761B5" w:rsidRDefault="007761B5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7761B5" w:rsidRPr="00B66328" w:rsidRDefault="007761B5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7761B5" w:rsidRPr="00B66328" w:rsidRDefault="007761B5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7761B5" w:rsidTr="00ED6AF9">
        <w:trPr>
          <w:trHeight w:val="794"/>
        </w:trPr>
        <w:tc>
          <w:tcPr>
            <w:cnfStyle w:val="001000000000"/>
            <w:tcW w:w="2376" w:type="dxa"/>
          </w:tcPr>
          <w:p w:rsidR="007761B5" w:rsidRPr="00ED6AF9" w:rsidRDefault="007761B5" w:rsidP="0096752C">
            <w:pPr>
              <w:rPr>
                <w:rFonts w:ascii="Verdana" w:hAnsi="Verdana"/>
                <w:b w:val="0"/>
              </w:rPr>
            </w:pPr>
            <w:r w:rsidRPr="00ED6AF9">
              <w:rPr>
                <w:rFonts w:ascii="Verdana" w:hAnsi="Verdana"/>
                <w:b w:val="0"/>
              </w:rPr>
              <w:t>Schweflige Säure</w:t>
            </w:r>
          </w:p>
          <w:p w:rsidR="007761B5" w:rsidRPr="004E49BC" w:rsidRDefault="007761B5" w:rsidP="0096752C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(w = 5-6% Schwefeldioxid)</w:t>
            </w:r>
          </w:p>
        </w:tc>
        <w:tc>
          <w:tcPr>
            <w:tcW w:w="1134" w:type="dxa"/>
          </w:tcPr>
          <w:p w:rsidR="007761B5" w:rsidRPr="00ED6AF9" w:rsidRDefault="007761B5" w:rsidP="0096752C">
            <w:pPr>
              <w:cnfStyle w:val="000000000000"/>
              <w:rPr>
                <w:rFonts w:ascii="Verdana" w:hAnsi="Verdana"/>
                <w:color w:val="FF0000"/>
              </w:rPr>
            </w:pPr>
            <w:r w:rsidRPr="00ED6AF9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7761B5" w:rsidRPr="004E49BC" w:rsidRDefault="007761B5" w:rsidP="0096752C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120650</wp:posOffset>
                  </wp:positionV>
                  <wp:extent cx="321310" cy="321310"/>
                  <wp:effectExtent l="19050" t="0" r="2540" b="0"/>
                  <wp:wrapNone/>
                  <wp:docPr id="3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457200</wp:posOffset>
                  </wp:positionH>
                  <wp:positionV relativeFrom="margin">
                    <wp:posOffset>120650</wp:posOffset>
                  </wp:positionV>
                  <wp:extent cx="304800" cy="304800"/>
                  <wp:effectExtent l="19050" t="0" r="0" b="0"/>
                  <wp:wrapNone/>
                  <wp:docPr id="3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7761B5" w:rsidRPr="00B66328" w:rsidRDefault="008604B2" w:rsidP="0096752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7761B5">
              <w:rPr>
                <w:rFonts w:ascii="Verdana" w:hAnsi="Verdana"/>
                <w:sz w:val="16"/>
                <w:szCs w:val="16"/>
              </w:rPr>
              <w:t>314 H</w:t>
            </w:r>
            <w:r w:rsidR="007761B5" w:rsidRPr="00B66328">
              <w:rPr>
                <w:rFonts w:ascii="Verdana" w:hAnsi="Verdana"/>
                <w:sz w:val="16"/>
                <w:szCs w:val="16"/>
              </w:rPr>
              <w:t>33</w:t>
            </w:r>
            <w:r w:rsidR="007761B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761B5" w:rsidRPr="00B66328" w:rsidRDefault="007761B5" w:rsidP="0096752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7761B5" w:rsidRDefault="00ED6AF9" w:rsidP="0096752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34037A">
              <w:rPr>
                <w:rFonts w:ascii="Verdana" w:hAnsi="Verdana"/>
                <w:sz w:val="16"/>
                <w:szCs w:val="16"/>
              </w:rPr>
              <w:t>_g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761B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761B5" w:rsidRDefault="007761B5" w:rsidP="0096752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P301+330+331 </w:t>
            </w:r>
          </w:p>
          <w:p w:rsidR="007761B5" w:rsidRDefault="007761B5" w:rsidP="0096752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7761B5" w:rsidRDefault="007761B5" w:rsidP="0096752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P305+351+338 </w:t>
            </w:r>
          </w:p>
          <w:p w:rsidR="007761B5" w:rsidRPr="00B66328" w:rsidRDefault="007761B5" w:rsidP="0096752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P405</w:t>
            </w:r>
          </w:p>
        </w:tc>
        <w:tc>
          <w:tcPr>
            <w:tcW w:w="1643" w:type="dxa"/>
          </w:tcPr>
          <w:p w:rsidR="007761B5" w:rsidRPr="00B66328" w:rsidRDefault="007761B5" w:rsidP="0096752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5D5546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836B5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Leitungsw</w:t>
            </w:r>
            <w:r w:rsidR="00A76649">
              <w:rPr>
                <w:rFonts w:ascii="Verdana" w:hAnsi="Verdana"/>
                <w:b w:val="0"/>
              </w:rPr>
              <w:t>asser</w:t>
            </w:r>
          </w:p>
        </w:tc>
      </w:tr>
      <w:tr w:rsidR="00836B5D" w:rsidTr="005D5546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36B5D" w:rsidRDefault="00836B5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Rotkohlsaft</w:t>
            </w:r>
          </w:p>
        </w:tc>
      </w:tr>
      <w:tr w:rsidR="007761B5" w:rsidTr="005D5546">
        <w:trPr>
          <w:trHeight w:val="454"/>
        </w:trPr>
        <w:tc>
          <w:tcPr>
            <w:cnfStyle w:val="001000000000"/>
            <w:tcW w:w="10606" w:type="dxa"/>
          </w:tcPr>
          <w:p w:rsidR="007761B5" w:rsidRDefault="007761B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Aschelösung (gelöste, filtrierte Buchenholzasche)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7761B5" w:rsidRPr="00CA0E2E" w:rsidRDefault="007761B5" w:rsidP="007761B5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 w:rsidRPr="00CA0E2E">
        <w:rPr>
          <w:rFonts w:ascii="Verdana" w:hAnsi="Verdana"/>
          <w:sz w:val="20"/>
          <w:szCs w:val="20"/>
        </w:rPr>
        <w:t xml:space="preserve">In sechs Bechergläser wird verdünnter Rotkohlsaft gegeben, so dass die Färbung in allen Gläsern gleich konzentriert ist. Diese Gläser werden dann mit folgenden Substanzen </w:t>
      </w:r>
      <w:r>
        <w:rPr>
          <w:rFonts w:ascii="Verdana" w:hAnsi="Verdana"/>
          <w:sz w:val="20"/>
          <w:szCs w:val="20"/>
        </w:rPr>
        <w:t xml:space="preserve">tropfenweise </w:t>
      </w:r>
      <w:r w:rsidRPr="00CA0E2E">
        <w:rPr>
          <w:rFonts w:ascii="Verdana" w:hAnsi="Verdana"/>
          <w:sz w:val="20"/>
          <w:szCs w:val="20"/>
        </w:rPr>
        <w:t>versetzt:</w:t>
      </w:r>
    </w:p>
    <w:p w:rsidR="007761B5" w:rsidRPr="00CA0E2E" w:rsidRDefault="007761B5" w:rsidP="007761B5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 w:rsidRPr="00CA0E2E">
        <w:rPr>
          <w:rFonts w:ascii="Verdana" w:hAnsi="Verdana"/>
          <w:sz w:val="20"/>
          <w:szCs w:val="20"/>
        </w:rPr>
        <w:tab/>
        <w:t>Glas 1:</w:t>
      </w:r>
      <w:r w:rsidRPr="00CA0E2E">
        <w:rPr>
          <w:rFonts w:ascii="Verdana" w:hAnsi="Verdana"/>
          <w:sz w:val="20"/>
          <w:szCs w:val="20"/>
        </w:rPr>
        <w:tab/>
        <w:t>Schwefelsäure</w:t>
      </w:r>
    </w:p>
    <w:p w:rsidR="007761B5" w:rsidRPr="00CA0E2E" w:rsidRDefault="007761B5" w:rsidP="007761B5">
      <w:pPr>
        <w:pStyle w:val="Textkrper3"/>
        <w:spacing w:line="240" w:lineRule="auto"/>
        <w:ind w:left="2127" w:hanging="1418"/>
        <w:jc w:val="both"/>
        <w:rPr>
          <w:rFonts w:ascii="Verdana" w:hAnsi="Verdana"/>
          <w:sz w:val="20"/>
          <w:szCs w:val="20"/>
        </w:rPr>
      </w:pPr>
      <w:r w:rsidRPr="00CA0E2E">
        <w:rPr>
          <w:rFonts w:ascii="Verdana" w:hAnsi="Verdana"/>
          <w:sz w:val="20"/>
          <w:szCs w:val="20"/>
        </w:rPr>
        <w:t>Glas 2:</w:t>
      </w:r>
      <w:r w:rsidRPr="00CA0E2E">
        <w:rPr>
          <w:rFonts w:ascii="Verdana" w:hAnsi="Verdana"/>
          <w:sz w:val="20"/>
          <w:szCs w:val="20"/>
        </w:rPr>
        <w:tab/>
        <w:t>schweflige Säure (am Schluss zugeben wegen Zersetzung des Farbstoffes)</w:t>
      </w:r>
    </w:p>
    <w:p w:rsidR="007761B5" w:rsidRPr="00CA0E2E" w:rsidRDefault="007761B5" w:rsidP="007761B5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 w:rsidRPr="00CA0E2E">
        <w:rPr>
          <w:rFonts w:ascii="Verdana" w:hAnsi="Verdana"/>
          <w:i w:val="0"/>
          <w:iCs w:val="0"/>
          <w:sz w:val="20"/>
          <w:szCs w:val="20"/>
        </w:rPr>
        <w:tab/>
      </w:r>
      <w:r w:rsidRPr="00CA0E2E">
        <w:rPr>
          <w:rFonts w:ascii="Verdana" w:hAnsi="Verdana"/>
          <w:sz w:val="20"/>
          <w:szCs w:val="20"/>
        </w:rPr>
        <w:t>Glas 3:</w:t>
      </w:r>
      <w:r w:rsidRPr="00CA0E2E">
        <w:rPr>
          <w:rFonts w:ascii="Verdana" w:hAnsi="Verdana"/>
          <w:sz w:val="20"/>
          <w:szCs w:val="20"/>
        </w:rPr>
        <w:tab/>
        <w:t>Wasser</w:t>
      </w:r>
    </w:p>
    <w:p w:rsidR="007761B5" w:rsidRPr="00CA0E2E" w:rsidRDefault="007761B5" w:rsidP="007761B5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 w:rsidRPr="00CA0E2E">
        <w:rPr>
          <w:rFonts w:ascii="Verdana" w:hAnsi="Verdana"/>
          <w:sz w:val="20"/>
          <w:szCs w:val="20"/>
        </w:rPr>
        <w:tab/>
        <w:t>Glas 4:</w:t>
      </w:r>
      <w:r w:rsidRPr="00CA0E2E">
        <w:rPr>
          <w:rFonts w:ascii="Verdana" w:hAnsi="Verdana"/>
          <w:sz w:val="20"/>
          <w:szCs w:val="20"/>
        </w:rPr>
        <w:tab/>
        <w:t>gelöste, filtrierte Asche</w:t>
      </w:r>
    </w:p>
    <w:p w:rsidR="007761B5" w:rsidRPr="00CA0E2E" w:rsidRDefault="007761B5" w:rsidP="007761B5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 w:rsidRPr="00CA0E2E">
        <w:rPr>
          <w:rFonts w:ascii="Verdana" w:hAnsi="Verdana"/>
          <w:sz w:val="20"/>
          <w:szCs w:val="20"/>
        </w:rPr>
        <w:tab/>
        <w:t>Glas 5:</w:t>
      </w:r>
      <w:r w:rsidRPr="00CA0E2E">
        <w:rPr>
          <w:rFonts w:ascii="Verdana" w:hAnsi="Verdana"/>
          <w:sz w:val="20"/>
          <w:szCs w:val="20"/>
        </w:rPr>
        <w:tab/>
        <w:t>Pottaschelösung (Kaliumcarbonatlösung)</w:t>
      </w:r>
    </w:p>
    <w:p w:rsidR="007761B5" w:rsidRPr="00CA0E2E" w:rsidRDefault="007761B5" w:rsidP="007761B5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 w:rsidRPr="00CA0E2E">
        <w:rPr>
          <w:rFonts w:ascii="Verdana" w:hAnsi="Verdana"/>
          <w:sz w:val="20"/>
          <w:szCs w:val="20"/>
        </w:rPr>
        <w:tab/>
        <w:t>Glas 6:</w:t>
      </w:r>
      <w:r w:rsidRPr="00CA0E2E">
        <w:rPr>
          <w:rFonts w:ascii="Verdana" w:hAnsi="Verdana"/>
          <w:sz w:val="20"/>
          <w:szCs w:val="20"/>
        </w:rPr>
        <w:tab/>
        <w:t>Kalilauge</w:t>
      </w:r>
    </w:p>
    <w:p w:rsidR="000C4F28" w:rsidRDefault="000C4F28" w:rsidP="000C4F28">
      <w:pPr>
        <w:rPr>
          <w:rFonts w:ascii="Arial" w:hAnsi="Arial"/>
        </w:rPr>
      </w:pPr>
    </w:p>
    <w:p w:rsidR="000C4F28" w:rsidRDefault="000C4F28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A76649" w:rsidRPr="00A76649" w:rsidRDefault="00A76649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ED6AF9" w:rsidRDefault="00ED6AF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0C4F28" w:rsidRPr="000C4F28" w:rsidRDefault="00836B5D" w:rsidP="000C4F28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Lösungen verdünnen</w:t>
      </w:r>
      <w:r w:rsidR="007761B5">
        <w:rPr>
          <w:rFonts w:ascii="Verdana" w:hAnsi="Verdana"/>
          <w:i/>
        </w:rPr>
        <w:t>, neutralisieren</w:t>
      </w:r>
      <w:r>
        <w:rPr>
          <w:rFonts w:ascii="Verdana" w:hAnsi="Verdana"/>
          <w:i/>
        </w:rPr>
        <w:t xml:space="preserve"> </w:t>
      </w:r>
      <w:r w:rsidR="000C4F28">
        <w:rPr>
          <w:rFonts w:ascii="Verdana" w:hAnsi="Verdana"/>
          <w:i/>
        </w:rPr>
        <w:t>und über das Abwasser</w:t>
      </w:r>
      <w:r w:rsidR="000C4F28" w:rsidRPr="000C4F28">
        <w:rPr>
          <w:rFonts w:ascii="Verdana" w:hAnsi="Verdana"/>
          <w:i/>
        </w:rPr>
        <w:t xml:space="preserve"> entsorgen. </w:t>
      </w:r>
    </w:p>
    <w:p w:rsidR="00A76649" w:rsidRPr="00A76649" w:rsidRDefault="00A76649">
      <w:pPr>
        <w:rPr>
          <w:rFonts w:ascii="Verdana" w:hAnsi="Verdana"/>
          <w:i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7664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7664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A01C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7664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4037A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4037A" w:rsidRDefault="0034037A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34037A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34037A" w:rsidRDefault="00A7664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34037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34037A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34037A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ED6AF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2546350</wp:posOffset>
            </wp:positionH>
            <wp:positionV relativeFrom="margin">
              <wp:posOffset>4448175</wp:posOffset>
            </wp:positionV>
            <wp:extent cx="400050" cy="40005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1727200</wp:posOffset>
            </wp:positionH>
            <wp:positionV relativeFrom="margin">
              <wp:posOffset>4384675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A76649" w:rsidRDefault="00A7664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Schutzbrille                                     </w:t>
      </w:r>
      <w:r w:rsidR="00106BE0">
        <w:rPr>
          <w:rFonts w:ascii="Verdana" w:hAnsi="Verdana"/>
          <w:i/>
        </w:rPr>
        <w:t>Schutzhandschuhe</w:t>
      </w:r>
    </w:p>
    <w:p w:rsidR="00382839" w:rsidRDefault="00382839">
      <w:pPr>
        <w:rPr>
          <w:rFonts w:ascii="Verdana" w:hAnsi="Verdana"/>
          <w:b/>
        </w:rPr>
      </w:pPr>
    </w:p>
    <w:p w:rsidR="00106BE0" w:rsidRDefault="00106BE0">
      <w:pPr>
        <w:rPr>
          <w:rFonts w:ascii="Verdana" w:hAnsi="Verdana"/>
          <w:i/>
        </w:rPr>
      </w:pPr>
    </w:p>
    <w:p w:rsidR="00382839" w:rsidRPr="00106BE0" w:rsidRDefault="00106BE0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Betriebsanweisungen für Sc</w:t>
      </w:r>
      <w:r w:rsidRPr="00106BE0">
        <w:rPr>
          <w:rFonts w:ascii="Verdana" w:hAnsi="Verdana"/>
          <w:i/>
        </w:rPr>
        <w:t>hülerinnen und Schüler werden beachtet.</w:t>
      </w:r>
    </w:p>
    <w:p w:rsidR="00382839" w:rsidRDefault="00382839">
      <w:pPr>
        <w:rPr>
          <w:rFonts w:ascii="Verdana" w:hAnsi="Verdana"/>
          <w:b/>
        </w:rPr>
      </w:pPr>
    </w:p>
    <w:p w:rsidR="00ED6AF9" w:rsidRDefault="00ED6AF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106BE0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es werden Hilfsmittel zur Vermeidung des Haut- und Augenkontakts verwendet.</w:t>
      </w:r>
    </w:p>
    <w:p w:rsidR="00624D80" w:rsidRPr="00094BA1" w:rsidRDefault="00624D80">
      <w:pPr>
        <w:rPr>
          <w:rFonts w:ascii="Verdana" w:hAnsi="Verdana"/>
        </w:rPr>
      </w:pPr>
    </w:p>
    <w:p w:rsidR="00836B5D" w:rsidRDefault="00836B5D">
      <w:pPr>
        <w:rPr>
          <w:rFonts w:ascii="Verdana" w:hAnsi="Verdana"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34037A" w:rsidRDefault="0034037A">
      <w:pPr>
        <w:rPr>
          <w:rFonts w:ascii="Verdana" w:hAnsi="Verdana"/>
          <w:b/>
        </w:rPr>
      </w:pPr>
    </w:p>
    <w:p w:rsidR="005D5546" w:rsidRPr="008604B2" w:rsidRDefault="008604B2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5D5546" w:rsidRDefault="005D5546">
      <w:pPr>
        <w:rPr>
          <w:rFonts w:ascii="Verdana" w:hAnsi="Verdana"/>
        </w:rPr>
      </w:pPr>
    </w:p>
    <w:p w:rsidR="008604B2" w:rsidRPr="0034037A" w:rsidRDefault="0034037A" w:rsidP="0034037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H290</w:t>
      </w:r>
      <w:r>
        <w:rPr>
          <w:rFonts w:ascii="Verdana" w:hAnsi="Verdana"/>
          <w:sz w:val="16"/>
          <w:szCs w:val="16"/>
          <w:lang w:val="de-CH"/>
        </w:rPr>
        <w:tab/>
      </w:r>
      <w:r w:rsidR="008604B2" w:rsidRPr="0034037A">
        <w:rPr>
          <w:rFonts w:ascii="Verdana" w:hAnsi="Verdana"/>
          <w:sz w:val="16"/>
          <w:szCs w:val="16"/>
          <w:lang w:val="de-CH"/>
        </w:rPr>
        <w:t>Kann gegenüber Metallen korrosiv sein.</w:t>
      </w:r>
    </w:p>
    <w:p w:rsidR="008604B2" w:rsidRPr="0034037A" w:rsidRDefault="0034037A" w:rsidP="0034037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H302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="008604B2" w:rsidRPr="0034037A">
        <w:rPr>
          <w:rFonts w:ascii="Verdana" w:hAnsi="Verdana"/>
          <w:sz w:val="16"/>
          <w:szCs w:val="16"/>
          <w:lang w:val="de-CH"/>
        </w:rPr>
        <w:t>Gesundheitsschädlich bei Verschlucken.</w:t>
      </w:r>
    </w:p>
    <w:p w:rsidR="008604B2" w:rsidRPr="0034037A" w:rsidRDefault="0034037A" w:rsidP="0034037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H314</w:t>
      </w:r>
      <w:r>
        <w:rPr>
          <w:rFonts w:ascii="Verdana" w:hAnsi="Verdana"/>
          <w:sz w:val="16"/>
          <w:szCs w:val="16"/>
          <w:lang w:val="de-CH"/>
        </w:rPr>
        <w:tab/>
      </w:r>
      <w:r w:rsidR="008604B2" w:rsidRPr="0034037A">
        <w:rPr>
          <w:rFonts w:ascii="Verdana" w:hAnsi="Verdana"/>
          <w:sz w:val="16"/>
          <w:szCs w:val="16"/>
          <w:lang w:val="de-CH"/>
        </w:rPr>
        <w:t>Verursacht schwere Verätzungen der Haut und schwere Augenschäden.</w:t>
      </w:r>
    </w:p>
    <w:p w:rsidR="008604B2" w:rsidRPr="0034037A" w:rsidRDefault="008604B2" w:rsidP="0034037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534"/>
        </w:tabs>
        <w:rPr>
          <w:rFonts w:ascii="Verdana" w:hAnsi="Verdana"/>
          <w:sz w:val="16"/>
          <w:szCs w:val="16"/>
          <w:lang w:val="de-CH"/>
        </w:rPr>
      </w:pPr>
      <w:r w:rsidRPr="0034037A">
        <w:rPr>
          <w:rFonts w:ascii="Verdana" w:hAnsi="Verdana"/>
          <w:sz w:val="16"/>
          <w:szCs w:val="16"/>
          <w:lang w:val="de-CH"/>
        </w:rPr>
        <w:t>H315</w:t>
      </w:r>
      <w:r w:rsidR="0034037A">
        <w:rPr>
          <w:rFonts w:ascii="Verdana" w:hAnsi="Verdana"/>
          <w:sz w:val="16"/>
          <w:szCs w:val="16"/>
          <w:lang w:val="de-CH"/>
        </w:rPr>
        <w:tab/>
      </w:r>
      <w:r w:rsidR="0034037A">
        <w:rPr>
          <w:rFonts w:ascii="Verdana" w:hAnsi="Verdana"/>
          <w:sz w:val="16"/>
          <w:szCs w:val="16"/>
          <w:lang w:val="de-CH"/>
        </w:rPr>
        <w:tab/>
      </w:r>
      <w:r w:rsidR="0034037A">
        <w:rPr>
          <w:rFonts w:ascii="Verdana" w:hAnsi="Verdana"/>
          <w:sz w:val="16"/>
          <w:szCs w:val="16"/>
          <w:lang w:val="de-CH"/>
        </w:rPr>
        <w:tab/>
      </w:r>
      <w:r w:rsidRPr="0034037A">
        <w:rPr>
          <w:rFonts w:ascii="Verdana" w:hAnsi="Verdana"/>
          <w:sz w:val="16"/>
          <w:szCs w:val="16"/>
          <w:lang w:val="de-CH"/>
        </w:rPr>
        <w:t>Verursacht Hautreizungen.</w:t>
      </w:r>
    </w:p>
    <w:p w:rsidR="008604B2" w:rsidRPr="0034037A" w:rsidRDefault="008604B2" w:rsidP="0034037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534"/>
        </w:tabs>
        <w:rPr>
          <w:rFonts w:ascii="Verdana" w:hAnsi="Verdana"/>
          <w:sz w:val="16"/>
          <w:szCs w:val="16"/>
          <w:lang w:val="de-CH"/>
        </w:rPr>
      </w:pPr>
      <w:r w:rsidRPr="0034037A">
        <w:rPr>
          <w:rFonts w:ascii="Verdana" w:hAnsi="Verdana"/>
          <w:sz w:val="16"/>
          <w:szCs w:val="16"/>
          <w:lang w:val="de-CH"/>
        </w:rPr>
        <w:t>H319</w:t>
      </w:r>
      <w:r w:rsidR="0034037A">
        <w:rPr>
          <w:rFonts w:ascii="Verdana" w:hAnsi="Verdana"/>
          <w:sz w:val="16"/>
          <w:szCs w:val="16"/>
          <w:lang w:val="de-CH"/>
        </w:rPr>
        <w:tab/>
      </w:r>
      <w:r w:rsidR="0034037A">
        <w:rPr>
          <w:rFonts w:ascii="Verdana" w:hAnsi="Verdana"/>
          <w:sz w:val="16"/>
          <w:szCs w:val="16"/>
          <w:lang w:val="de-CH"/>
        </w:rPr>
        <w:tab/>
      </w:r>
      <w:r w:rsidR="0034037A">
        <w:rPr>
          <w:rFonts w:ascii="Verdana" w:hAnsi="Verdana"/>
          <w:sz w:val="16"/>
          <w:szCs w:val="16"/>
          <w:lang w:val="de-CH"/>
        </w:rPr>
        <w:tab/>
      </w:r>
      <w:r w:rsidRPr="0034037A">
        <w:rPr>
          <w:rFonts w:ascii="Verdana" w:hAnsi="Verdana"/>
          <w:sz w:val="16"/>
          <w:szCs w:val="16"/>
          <w:lang w:val="de-CH"/>
        </w:rPr>
        <w:t>Verursacht schwere Augenreizung.</w:t>
      </w:r>
    </w:p>
    <w:p w:rsidR="008604B2" w:rsidRPr="0034037A" w:rsidRDefault="008604B2" w:rsidP="0034037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534"/>
        </w:tabs>
        <w:rPr>
          <w:rFonts w:ascii="Verdana" w:hAnsi="Verdana"/>
          <w:sz w:val="16"/>
          <w:szCs w:val="16"/>
          <w:lang w:val="de-CH"/>
        </w:rPr>
      </w:pPr>
      <w:r w:rsidRPr="0034037A">
        <w:rPr>
          <w:rFonts w:ascii="Verdana" w:hAnsi="Verdana"/>
          <w:sz w:val="16"/>
          <w:szCs w:val="16"/>
          <w:lang w:val="de-CH" w:eastAsia="zh-CN"/>
        </w:rPr>
        <w:t>H332</w:t>
      </w:r>
      <w:r w:rsidR="0034037A">
        <w:rPr>
          <w:rFonts w:ascii="Verdana" w:hAnsi="Verdana"/>
          <w:sz w:val="16"/>
          <w:szCs w:val="16"/>
          <w:lang w:val="de-CH" w:eastAsia="zh-CN"/>
        </w:rPr>
        <w:tab/>
      </w:r>
      <w:r w:rsidR="0034037A">
        <w:rPr>
          <w:rFonts w:ascii="Verdana" w:hAnsi="Verdana"/>
          <w:sz w:val="16"/>
          <w:szCs w:val="16"/>
          <w:lang w:val="de-CH" w:eastAsia="zh-CN"/>
        </w:rPr>
        <w:tab/>
      </w:r>
      <w:r w:rsidR="0034037A">
        <w:rPr>
          <w:rFonts w:ascii="Verdana" w:hAnsi="Verdana"/>
          <w:sz w:val="16"/>
          <w:szCs w:val="16"/>
          <w:lang w:val="de-CH" w:eastAsia="zh-CN"/>
        </w:rPr>
        <w:tab/>
      </w:r>
      <w:r w:rsidRPr="0034037A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8604B2" w:rsidRPr="0034037A" w:rsidRDefault="008604B2" w:rsidP="0034037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534"/>
        </w:tabs>
        <w:rPr>
          <w:rFonts w:ascii="Verdana" w:hAnsi="Verdana"/>
          <w:sz w:val="16"/>
          <w:szCs w:val="16"/>
          <w:lang w:val="de-CH"/>
        </w:rPr>
      </w:pPr>
      <w:r w:rsidRPr="0034037A">
        <w:rPr>
          <w:rFonts w:ascii="Verdana" w:hAnsi="Verdana"/>
          <w:sz w:val="16"/>
          <w:szCs w:val="16"/>
          <w:lang w:val="de-CH"/>
        </w:rPr>
        <w:t>H335</w:t>
      </w:r>
      <w:r w:rsidR="0034037A">
        <w:rPr>
          <w:rFonts w:ascii="Verdana" w:hAnsi="Verdana"/>
          <w:sz w:val="16"/>
          <w:szCs w:val="16"/>
          <w:lang w:val="de-CH"/>
        </w:rPr>
        <w:tab/>
      </w:r>
      <w:r w:rsidR="0034037A">
        <w:rPr>
          <w:rFonts w:ascii="Verdana" w:hAnsi="Verdana"/>
          <w:sz w:val="16"/>
          <w:szCs w:val="16"/>
          <w:lang w:val="de-CH"/>
        </w:rPr>
        <w:tab/>
      </w:r>
      <w:r w:rsidR="0034037A">
        <w:rPr>
          <w:rFonts w:ascii="Verdana" w:hAnsi="Verdana"/>
          <w:sz w:val="16"/>
          <w:szCs w:val="16"/>
          <w:lang w:val="de-CH"/>
        </w:rPr>
        <w:tab/>
      </w:r>
      <w:r w:rsidRPr="0034037A">
        <w:rPr>
          <w:rFonts w:ascii="Verdana" w:hAnsi="Verdana"/>
          <w:sz w:val="16"/>
          <w:szCs w:val="16"/>
          <w:lang w:val="de-CH"/>
        </w:rPr>
        <w:t>Kann die Atemwege reizen.</w:t>
      </w:r>
    </w:p>
    <w:p w:rsidR="008604B2" w:rsidRPr="0034037A" w:rsidRDefault="008604B2" w:rsidP="0034037A">
      <w:pPr>
        <w:pBdr>
          <w:between w:val="single" w:sz="4" w:space="1" w:color="auto"/>
          <w:bar w:val="single" w:sz="4" w:color="auto"/>
        </w:pBdr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</w:p>
    <w:p w:rsidR="0034037A" w:rsidRPr="0034037A" w:rsidRDefault="0034037A" w:rsidP="0034037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P260_g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34037A">
        <w:rPr>
          <w:rFonts w:ascii="Verdana" w:hAnsi="Verdana"/>
          <w:sz w:val="16"/>
          <w:szCs w:val="16"/>
          <w:lang w:val="de-CH"/>
        </w:rPr>
        <w:t>Gas/Nebel/Aerosol nicht einatmen</w:t>
      </w:r>
    </w:p>
    <w:p w:rsidR="008604B2" w:rsidRPr="0034037A" w:rsidRDefault="008604B2" w:rsidP="0034037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 w:rsidRPr="0034037A">
        <w:rPr>
          <w:rFonts w:ascii="Verdana" w:hAnsi="Verdana"/>
          <w:sz w:val="16"/>
          <w:szCs w:val="16"/>
          <w:lang w:val="de-CH"/>
        </w:rPr>
        <w:t>P280</w:t>
      </w:r>
      <w:r w:rsidRPr="0034037A">
        <w:rPr>
          <w:rFonts w:ascii="Verdana" w:hAnsi="Verdana"/>
          <w:sz w:val="16"/>
          <w:szCs w:val="16"/>
          <w:lang w:val="de-CH"/>
        </w:rPr>
        <w:tab/>
        <w:t>Schutzhandschuhe / Schutzkleidung</w:t>
      </w:r>
      <w:r w:rsidR="00AD52C4">
        <w:rPr>
          <w:rFonts w:ascii="Verdana" w:hAnsi="Verdana"/>
          <w:sz w:val="16"/>
          <w:szCs w:val="16"/>
          <w:lang w:val="de-CH"/>
        </w:rPr>
        <w:t xml:space="preserve"> / Augenschutz </w:t>
      </w:r>
      <w:r w:rsidRPr="0034037A">
        <w:rPr>
          <w:rFonts w:ascii="Verdana" w:hAnsi="Verdana"/>
          <w:sz w:val="16"/>
          <w:szCs w:val="16"/>
          <w:lang w:val="de-CH"/>
        </w:rPr>
        <w:t>tragen.</w:t>
      </w:r>
    </w:p>
    <w:p w:rsidR="008604B2" w:rsidRPr="0034037A" w:rsidRDefault="008604B2" w:rsidP="0034037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 w:rsidRPr="0034037A">
        <w:rPr>
          <w:rFonts w:ascii="Verdana" w:hAnsi="Verdana"/>
          <w:sz w:val="16"/>
          <w:szCs w:val="16"/>
          <w:lang w:val="de-CH"/>
        </w:rPr>
        <w:t>P301+330+331</w:t>
      </w:r>
      <w:r w:rsidRPr="0034037A">
        <w:rPr>
          <w:rFonts w:ascii="Verdana" w:hAnsi="Verdana"/>
          <w:sz w:val="16"/>
          <w:szCs w:val="16"/>
          <w:lang w:val="de-CH"/>
        </w:rPr>
        <w:tab/>
        <w:t>Bei Verschlucken: Mund ausspülen. Kein Erbrechen herbeiführen.</w:t>
      </w:r>
    </w:p>
    <w:p w:rsidR="008604B2" w:rsidRPr="0034037A" w:rsidRDefault="008604B2" w:rsidP="0034037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838"/>
        </w:tabs>
        <w:rPr>
          <w:rFonts w:ascii="Verdana" w:hAnsi="Verdana"/>
          <w:sz w:val="16"/>
          <w:szCs w:val="16"/>
          <w:lang w:val="de-CH"/>
        </w:rPr>
      </w:pPr>
      <w:r w:rsidRPr="0034037A">
        <w:rPr>
          <w:rFonts w:ascii="Verdana" w:hAnsi="Verdana"/>
          <w:sz w:val="16"/>
          <w:szCs w:val="16"/>
          <w:lang w:val="de-CH"/>
        </w:rPr>
        <w:t>P302+352</w:t>
      </w:r>
      <w:r w:rsidRPr="0034037A">
        <w:rPr>
          <w:rFonts w:ascii="Verdana" w:hAnsi="Verdana"/>
          <w:sz w:val="16"/>
          <w:szCs w:val="16"/>
          <w:lang w:val="de-CH"/>
        </w:rPr>
        <w:tab/>
      </w:r>
      <w:r w:rsidRPr="0034037A">
        <w:rPr>
          <w:rFonts w:ascii="Verdana" w:hAnsi="Verdana"/>
          <w:sz w:val="16"/>
          <w:szCs w:val="16"/>
          <w:lang w:val="de-CH"/>
        </w:rPr>
        <w:tab/>
        <w:t>Bei Kontakt mit der Haut: Mit viel Wasser und Seife waschen.</w:t>
      </w:r>
    </w:p>
    <w:p w:rsidR="008604B2" w:rsidRPr="0034037A" w:rsidRDefault="0034037A" w:rsidP="0034037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 xml:space="preserve">P303+361+353 </w:t>
      </w:r>
      <w:r>
        <w:rPr>
          <w:rFonts w:ascii="Verdana" w:hAnsi="Verdana"/>
          <w:sz w:val="16"/>
          <w:szCs w:val="16"/>
          <w:lang w:eastAsia="zh-CN"/>
        </w:rPr>
        <w:tab/>
        <w:t>Bei</w:t>
      </w:r>
      <w:r w:rsidR="008604B2" w:rsidRPr="0034037A">
        <w:rPr>
          <w:rFonts w:ascii="Verdana" w:hAnsi="Verdana"/>
          <w:sz w:val="16"/>
          <w:szCs w:val="16"/>
          <w:lang w:eastAsia="zh-CN"/>
        </w:rPr>
        <w:t xml:space="preserve"> Berührung mit der Haut (oder dem Haar): Alle kontaminierten Kleidungsstücke sofort ausziehen. Haut mit </w:t>
      </w:r>
      <w:r w:rsidR="008604B2" w:rsidRPr="0034037A">
        <w:rPr>
          <w:rFonts w:ascii="Verdana" w:hAnsi="Verdana"/>
          <w:sz w:val="16"/>
          <w:szCs w:val="16"/>
          <w:lang w:eastAsia="zh-CN"/>
        </w:rPr>
        <w:tab/>
        <w:t>Wasser abwaschen/duschen.</w:t>
      </w:r>
    </w:p>
    <w:p w:rsidR="008604B2" w:rsidRPr="0034037A" w:rsidRDefault="008604B2" w:rsidP="0034037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 w:rsidRPr="0034037A">
        <w:rPr>
          <w:rFonts w:ascii="Verdana" w:hAnsi="Verdana"/>
          <w:sz w:val="16"/>
          <w:szCs w:val="16"/>
          <w:lang w:val="de-CH"/>
        </w:rPr>
        <w:t>P305+351+338</w:t>
      </w:r>
      <w:r w:rsidRPr="0034037A">
        <w:rPr>
          <w:rFonts w:ascii="Verdana" w:hAnsi="Verdana"/>
          <w:sz w:val="16"/>
          <w:szCs w:val="16"/>
          <w:lang w:val="de-CH"/>
        </w:rPr>
        <w:tab/>
        <w:t xml:space="preserve">Bei Kontakt mit den Augen: Einige Minuten lang behutsam mit Wasser spülen. Vorhandene Kontaktlinsen nach </w:t>
      </w:r>
      <w:r w:rsidRPr="0034037A">
        <w:rPr>
          <w:rFonts w:ascii="Verdana" w:hAnsi="Verdana"/>
          <w:sz w:val="16"/>
          <w:szCs w:val="16"/>
          <w:lang w:val="de-CH"/>
        </w:rPr>
        <w:tab/>
        <w:t>Möglichkeit entfernen. Weiter spülen.</w:t>
      </w:r>
    </w:p>
    <w:p w:rsidR="008604B2" w:rsidRPr="0034037A" w:rsidRDefault="008604B2" w:rsidP="0034037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 w:rsidRPr="0034037A">
        <w:rPr>
          <w:rFonts w:ascii="Verdana" w:hAnsi="Verdana"/>
          <w:sz w:val="16"/>
          <w:szCs w:val="16"/>
          <w:lang w:val="de-CH"/>
        </w:rPr>
        <w:t>P309+310</w:t>
      </w:r>
      <w:r w:rsidRPr="0034037A">
        <w:rPr>
          <w:rFonts w:ascii="Verdana" w:hAnsi="Verdana"/>
          <w:sz w:val="16"/>
          <w:szCs w:val="16"/>
          <w:lang w:val="de-CH"/>
        </w:rPr>
        <w:tab/>
        <w:t>Bei Exposition oder Unwohlsein: Sofort Giftinformationszentrum oder Arzt anrufen.</w:t>
      </w:r>
    </w:p>
    <w:p w:rsidR="00836B5D" w:rsidRPr="0034037A" w:rsidRDefault="00DD60FD" w:rsidP="0034037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</w:rPr>
      </w:pPr>
      <w:r w:rsidRPr="0034037A">
        <w:rPr>
          <w:rFonts w:ascii="Verdana" w:hAnsi="Verdana"/>
          <w:i/>
          <w:sz w:val="16"/>
          <w:szCs w:val="16"/>
          <w:lang w:val="de-CH" w:eastAsia="zh-CN"/>
        </w:rPr>
        <w:t>P405</w:t>
      </w:r>
      <w:r w:rsidRPr="0034037A">
        <w:rPr>
          <w:rFonts w:ascii="Verdana" w:hAnsi="Verdana"/>
          <w:i/>
          <w:sz w:val="16"/>
          <w:szCs w:val="16"/>
          <w:lang w:eastAsia="zh-CN"/>
        </w:rPr>
        <w:t xml:space="preserve"> </w:t>
      </w:r>
      <w:r w:rsidRPr="0034037A">
        <w:rPr>
          <w:rFonts w:ascii="Verdana" w:hAnsi="Verdana"/>
          <w:i/>
          <w:sz w:val="16"/>
          <w:szCs w:val="16"/>
          <w:lang w:eastAsia="zh-CN"/>
        </w:rPr>
        <w:tab/>
      </w:r>
      <w:r w:rsidRPr="0034037A">
        <w:rPr>
          <w:rFonts w:ascii="Verdana" w:hAnsi="Verdana"/>
          <w:i/>
          <w:sz w:val="16"/>
          <w:szCs w:val="16"/>
          <w:lang w:eastAsia="zh-CN"/>
        </w:rPr>
        <w:tab/>
        <w:t>Unter Verschluss aufbewahren.</w:t>
      </w: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34037A" w:rsidRDefault="0034037A">
      <w:pPr>
        <w:rPr>
          <w:rFonts w:ascii="Verdana" w:hAnsi="Verdana"/>
        </w:rPr>
      </w:pPr>
    </w:p>
    <w:p w:rsidR="0034037A" w:rsidRDefault="0034037A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DD60FD" w:rsidRDefault="00DD60FD">
      <w:pPr>
        <w:rPr>
          <w:rFonts w:ascii="Arial" w:hAnsi="Arial"/>
          <w:sz w:val="24"/>
        </w:rPr>
      </w:pPr>
    </w:p>
    <w:p w:rsidR="00DD60FD" w:rsidRDefault="00DD60FD">
      <w:pPr>
        <w:rPr>
          <w:rFonts w:ascii="Arial" w:hAnsi="Arial"/>
          <w:sz w:val="24"/>
        </w:rPr>
      </w:pPr>
    </w:p>
    <w:p w:rsidR="00DD60FD" w:rsidRDefault="00DD60FD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DD60FD" w:rsidRDefault="00DD60FD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8604B2" w:rsidRDefault="008604B2" w:rsidP="008604B2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>© Ulrich Wunderlin</w:t>
      </w:r>
      <w:r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4A01C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4A01C6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16" w:rsidRDefault="00EF2016" w:rsidP="00015609">
      <w:r>
        <w:separator/>
      </w:r>
    </w:p>
  </w:endnote>
  <w:endnote w:type="continuationSeparator" w:id="0">
    <w:p w:rsidR="00EF2016" w:rsidRDefault="00EF2016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16" w:rsidRDefault="00EF2016" w:rsidP="00015609">
      <w:r>
        <w:separator/>
      </w:r>
    </w:p>
  </w:footnote>
  <w:footnote w:type="continuationSeparator" w:id="0">
    <w:p w:rsidR="00EF2016" w:rsidRDefault="00EF2016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6F4F4D" w:rsidP="00015609">
    <w:pPr>
      <w:pStyle w:val="Kopfzeile"/>
      <w:tabs>
        <w:tab w:val="clear" w:pos="4536"/>
        <w:tab w:val="clear" w:pos="9072"/>
        <w:tab w:val="left" w:pos="8445"/>
      </w:tabs>
    </w:pPr>
    <w:r w:rsidRPr="006F4F4D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F4F4D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6F4F4D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20670"/>
    <w:rsid w:val="00032FD1"/>
    <w:rsid w:val="00051F72"/>
    <w:rsid w:val="00094BA1"/>
    <w:rsid w:val="000C4F28"/>
    <w:rsid w:val="000D37C8"/>
    <w:rsid w:val="000F7C83"/>
    <w:rsid w:val="001005CA"/>
    <w:rsid w:val="00106BE0"/>
    <w:rsid w:val="00112DC4"/>
    <w:rsid w:val="00142B91"/>
    <w:rsid w:val="001653C7"/>
    <w:rsid w:val="00173ECE"/>
    <w:rsid w:val="001803F4"/>
    <w:rsid w:val="001A6020"/>
    <w:rsid w:val="001C32D5"/>
    <w:rsid w:val="001E1C19"/>
    <w:rsid w:val="001E2122"/>
    <w:rsid w:val="001E53A7"/>
    <w:rsid w:val="00221ED2"/>
    <w:rsid w:val="0024642C"/>
    <w:rsid w:val="00293A45"/>
    <w:rsid w:val="00297ECB"/>
    <w:rsid w:val="002E1A8C"/>
    <w:rsid w:val="002E3A90"/>
    <w:rsid w:val="002E3B1E"/>
    <w:rsid w:val="003372CF"/>
    <w:rsid w:val="0034037A"/>
    <w:rsid w:val="00363754"/>
    <w:rsid w:val="00366065"/>
    <w:rsid w:val="00382839"/>
    <w:rsid w:val="00397845"/>
    <w:rsid w:val="003A3231"/>
    <w:rsid w:val="003A3BDB"/>
    <w:rsid w:val="003C6E9E"/>
    <w:rsid w:val="003D1449"/>
    <w:rsid w:val="003D3EED"/>
    <w:rsid w:val="0041466B"/>
    <w:rsid w:val="004420D1"/>
    <w:rsid w:val="00443BF4"/>
    <w:rsid w:val="004514FE"/>
    <w:rsid w:val="00456B7F"/>
    <w:rsid w:val="0046211C"/>
    <w:rsid w:val="00467D3E"/>
    <w:rsid w:val="004A01C6"/>
    <w:rsid w:val="004A0699"/>
    <w:rsid w:val="004A142F"/>
    <w:rsid w:val="004B4FF4"/>
    <w:rsid w:val="004C0DC6"/>
    <w:rsid w:val="004F2694"/>
    <w:rsid w:val="00523D26"/>
    <w:rsid w:val="005643F9"/>
    <w:rsid w:val="005A207F"/>
    <w:rsid w:val="005A4729"/>
    <w:rsid w:val="005D5546"/>
    <w:rsid w:val="005E2480"/>
    <w:rsid w:val="00624D80"/>
    <w:rsid w:val="006263D1"/>
    <w:rsid w:val="00655BBC"/>
    <w:rsid w:val="006E514C"/>
    <w:rsid w:val="006F371F"/>
    <w:rsid w:val="006F4F4D"/>
    <w:rsid w:val="006F5584"/>
    <w:rsid w:val="0070507A"/>
    <w:rsid w:val="0071582C"/>
    <w:rsid w:val="007423E0"/>
    <w:rsid w:val="00751ABE"/>
    <w:rsid w:val="00765A51"/>
    <w:rsid w:val="00765C0E"/>
    <w:rsid w:val="007761B5"/>
    <w:rsid w:val="0078017E"/>
    <w:rsid w:val="007859D3"/>
    <w:rsid w:val="00795230"/>
    <w:rsid w:val="007B7972"/>
    <w:rsid w:val="007D2515"/>
    <w:rsid w:val="007D295C"/>
    <w:rsid w:val="0080352E"/>
    <w:rsid w:val="00806A16"/>
    <w:rsid w:val="00816966"/>
    <w:rsid w:val="008343F4"/>
    <w:rsid w:val="00836B5D"/>
    <w:rsid w:val="0085786A"/>
    <w:rsid w:val="008604B2"/>
    <w:rsid w:val="00875E4E"/>
    <w:rsid w:val="008830AE"/>
    <w:rsid w:val="008915EC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6827"/>
    <w:rsid w:val="009F52EC"/>
    <w:rsid w:val="00A0420A"/>
    <w:rsid w:val="00A1039B"/>
    <w:rsid w:val="00A1642E"/>
    <w:rsid w:val="00A33993"/>
    <w:rsid w:val="00A505D4"/>
    <w:rsid w:val="00A6055C"/>
    <w:rsid w:val="00A70890"/>
    <w:rsid w:val="00A76649"/>
    <w:rsid w:val="00A77634"/>
    <w:rsid w:val="00A8046D"/>
    <w:rsid w:val="00A91936"/>
    <w:rsid w:val="00AC37A7"/>
    <w:rsid w:val="00AC60B9"/>
    <w:rsid w:val="00AD52C4"/>
    <w:rsid w:val="00AE4E6E"/>
    <w:rsid w:val="00B03BAF"/>
    <w:rsid w:val="00B03E55"/>
    <w:rsid w:val="00B11E40"/>
    <w:rsid w:val="00B61890"/>
    <w:rsid w:val="00B65545"/>
    <w:rsid w:val="00B83007"/>
    <w:rsid w:val="00C02500"/>
    <w:rsid w:val="00C037DB"/>
    <w:rsid w:val="00C93395"/>
    <w:rsid w:val="00CB37B4"/>
    <w:rsid w:val="00CC5350"/>
    <w:rsid w:val="00CF4E87"/>
    <w:rsid w:val="00D20C5C"/>
    <w:rsid w:val="00D235EF"/>
    <w:rsid w:val="00D27A61"/>
    <w:rsid w:val="00D45F11"/>
    <w:rsid w:val="00D47DE1"/>
    <w:rsid w:val="00D566D8"/>
    <w:rsid w:val="00D65C9C"/>
    <w:rsid w:val="00DA0844"/>
    <w:rsid w:val="00DC32FF"/>
    <w:rsid w:val="00DD3B60"/>
    <w:rsid w:val="00DD60FD"/>
    <w:rsid w:val="00DE7AF4"/>
    <w:rsid w:val="00E036A9"/>
    <w:rsid w:val="00E22334"/>
    <w:rsid w:val="00E23B7A"/>
    <w:rsid w:val="00E2758A"/>
    <w:rsid w:val="00E40FE4"/>
    <w:rsid w:val="00E541C2"/>
    <w:rsid w:val="00EA5663"/>
    <w:rsid w:val="00EA79C0"/>
    <w:rsid w:val="00EC11B3"/>
    <w:rsid w:val="00ED6AF9"/>
    <w:rsid w:val="00EF2016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3">
    <w:name w:val="Body Text 3"/>
    <w:basedOn w:val="Standard"/>
    <w:link w:val="Textkrper3Zchn"/>
    <w:rsid w:val="00836B5D"/>
    <w:pPr>
      <w:spacing w:line="480" w:lineRule="auto"/>
    </w:pPr>
    <w:rPr>
      <w:i/>
      <w:iCs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36B5D"/>
    <w:rPr>
      <w:i/>
      <w:iCs/>
      <w:sz w:val="24"/>
      <w:szCs w:val="24"/>
      <w:lang w:val="de-DE" w:eastAsia="de-DE"/>
    </w:rPr>
  </w:style>
  <w:style w:type="table" w:styleId="TabelleEinfach2">
    <w:name w:val="Table Simple 2"/>
    <w:basedOn w:val="NormaleTabelle"/>
    <w:rsid w:val="008604B2"/>
    <w:pPr>
      <w:tabs>
        <w:tab w:val="center" w:pos="4961"/>
        <w:tab w:val="right" w:pos="9923"/>
      </w:tabs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D4D5-B30E-4CD7-B2E6-EC8BE6A6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12</cp:revision>
  <cp:lastPrinted>2013-12-03T11:51:00Z</cp:lastPrinted>
  <dcterms:created xsi:type="dcterms:W3CDTF">2015-04-18T11:54:00Z</dcterms:created>
  <dcterms:modified xsi:type="dcterms:W3CDTF">2015-05-20T14:08:00Z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